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 xml:space="preserve">ANALYTICSWITHANAND</w:t>
      </w:r>
    </w:p>
    <w:p>
      <w:pPr>
        <w:pStyle w:val="Heading1"/>
        <w:spacing w:after="80"/>
        <w:jc w:val="center"/>
      </w:pPr>
      <w:r>
        <w:t xml:space="preserve">Day 6: Schema Evolution, SCD &amp; Snowpark</w:t>
      </w:r>
    </w:p>
    <w:p>
      <w:pPr>
        <w:spacing w:after="300"/>
        <w:jc w:val="center"/>
      </w:pPr>
      <w:r>
        <w:rPr>
          <w:b/>
          <w:bCs/>
          <w:color w:val="2E75B6"/>
          <w:sz w:val="24"/>
          <w:szCs w:val="24"/>
        </w:rPr>
        <w:t xml:space="preserve">Homework Solutions — Trainer Edition</w:t>
      </w:r>
    </w:p>
    <w:p>
      <w:pPr>
        <w:spacing w:after="300"/>
        <w:jc w:val="center"/>
      </w:pPr>
      <w:r>
        <w:rPr>
          <w:b/>
          <w:bCs/>
          <w:color w:val="CC0000"/>
          <w:sz w:val="20"/>
          <w:szCs w:val="20"/>
        </w:rPr>
        <w:t xml:space="preserve">CONFIDENTIAL — DO NOT DISTRIBUTE TO LEARNERS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1: Schema Evolution — Solution</w:t>
      </w:r>
    </w:p>
    <w:p>
      <w:pPr>
        <w:pStyle w:val="Heading3"/>
      </w:pPr>
      <w:r>
        <w:t xml:space="preserve">Part A — Setup &amp; First Load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ROLE SYSADMIN;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DATABASE DAY6_HOMEWORK;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SCHEMA DAY6_HOMEWORK.SCHEMA_EVO;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DATABASE DAY6_HOMEWORK;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SCHEMA SCHEMA_EVO;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File format with header parsing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FILE FORMAT CSV_FLEX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TYPE = 'CSV'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PARSE_HEADER =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FIELD_OPTIONALLY_ENCLOSED_BY = '"'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FIELD_DELIMITER = ','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NULL_IF = ('NULL', '')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TRIM_SPACE = TRUE;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Internal stage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STAGE TXN_STAGE;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Upload file (via Snowsight UI or SnowSQL):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PUT file:///path/to/txn_batch_1.csv @TXN_STAGE;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Infer schema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INFER_SCHEMA(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LOCATION =&gt; '@TXN_STAGE/txn_batch_1.csv',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FILE_FORMAT =&gt; 'CSV_FLEX',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IGNORE_CASE =&gt;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Create table using template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TABLE TRANSACTIONS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USING TEMPLATE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SELECT ARRAY_AGG(OBJECT_CONSTRUCT(*))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INFER_SCHEMA(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LOCATION =&gt; '@TXN_STAGE/txn_batch_1.csv',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FILE_FORMAT =&gt; 'CSV_FLEX',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IGNORE_CASE =&gt;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);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Load batch 1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COPY INTO TRANSACTIONS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@TXN_STAGE/txn_batch_1.csv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MATCH_BY_COLUMN_NAME = CASE_INSENSITIVE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ON_ERROR = 'CONTINUE';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TRANSACTIONS;</w:t>
      </w:r>
    </w:p>
    <w:p>
      <w:pPr>
        <w:pStyle w:val="Heading3"/>
        <w:spacing w:before="200"/>
      </w:pPr>
      <w:r>
        <w:t xml:space="preserve">Part B — Enable Evolution &amp; Evolve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Enable schema evolution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TRANSACTIONS SET ENABLE_SCHEMA_EVOLUTION = TRUE;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FILE FORMAT CSV_FLEX SET ERROR_ON_COLUMN_COUNT_MISMATCH = FALSE;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Upload txn_batch_2.csv to @TXN_STAGE, then: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COPY INTO TRANSACTIONS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@TXN_STAGE/txn_batch_2.csv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MATCH_BY_COLUMN_NAME = CASE_INSENSITIVE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ON_ERROR = 'CONTINUE';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DESC TABLE TRANSACTIONS;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TRANSACTIONS;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Answer (Q10): </w:t>
      </w:r>
      <w:r>
        <w:rPr>
          <w:sz w:val="22"/>
          <w:szCs w:val="22"/>
        </w:rPr>
        <w:t xml:space="preserve">T001, T002, T003 show NULL for MERCHANT_NAME and PAYMENT_MODE because those columns did not exist when batch 1 was loaded. Schema evolution does not backfill old rows — existing micro-partitions are untouched and return NULL on read.</w:t>
      </w:r>
    </w:p>
    <w:p>
      <w:pPr>
        <w:pStyle w:val="Heading3"/>
        <w:spacing w:before="200"/>
      </w:pPr>
      <w:r>
        <w:t xml:space="preserve">Part C — Analyze Impact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Upload txn_batch_3.csv to @TXN_STAGE, then: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COPY INTO TRANSACTIONS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FROM @TXN_STAGE/txn_batch_3.csv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MATCH_BY_COLUMN_NAME = CASE_INSENSITIVE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ON_ERROR = 'CONTINUE';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DESC TABLE TRANSACTIONS;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TRANSACTIONS ORDER BY TXN_ID;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Answer (12a): </w:t>
      </w:r>
      <w:r>
        <w:rPr>
          <w:sz w:val="22"/>
          <w:szCs w:val="22"/>
        </w:rPr>
        <w:t xml:space="preserve">No, CURRENCY was NOT dropped. Schema evolution never drops columns — it only adds them.</w:t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Answer (12b): </w:t>
      </w:r>
      <w:r>
        <w:rPr>
          <w:sz w:val="22"/>
          <w:szCs w:val="22"/>
        </w:rPr>
        <w:t xml:space="preserve">T006 and T007 show NULL for CURRENCY because the batch_3 file did not include that column.</w:t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Answer (12c): </w:t>
      </w:r>
      <w:r>
        <w:rPr>
          <w:sz w:val="22"/>
          <w:szCs w:val="22"/>
        </w:rPr>
        <w:t xml:space="preserve">8 columns total: TXN_ID, CUSTOMER_ID, AMOUNT, CURRENCY, TXN_DATE, MERCHANT_NAME, PAYMENT_MODE, RISK_FLAG.</w:t>
      </w:r>
    </w:p>
    <w:p>
      <w:r>
        <w:br w:type="pag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2: SCD Type Classification —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SCD Type</w:t>
            </w:r>
          </w:p>
        </w:tc>
        <w:tc>
          <w:tcPr>
            <w:tcW w:type="dxa" w:w="59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N/A (NK)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Natural/business key — used for matching, not tracked as SCD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 corrections only; historical product names have no analytical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 fact — a product is launched once and the date never changes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reclassification affects historical sales reporting by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Manufacturer brand is a fixed attribute; Samsung doesn't become Apple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MRP corrections/updates; only current MRP matters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history is critical for margin analysis and promotional effectiveness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WARRANTY_YEARS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current warranty matters for customer-facing 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the current active status matters; delisting history not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Type 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changes affect cost analysis and procurement audit trails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DDL: </w:t>
      </w:r>
      <w:r>
        <w:rPr>
          <w:sz w:val="22"/>
          <w:szCs w:val="22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SCHEMA DAY6_HOMEWORK.SCD_LAB;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SCHEMA DAY6_HOMEWORK.SCD_LAB;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SEQUENCE DIM_PRODUCT_SEQ START = 1 INCREMENT = 1;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TABLE DIM_PRODUCT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SURROGATE_KEY       NUMBER DEFAULT DIM_PRODUCT_SEQ.NEXTVAL,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PRODUCT_ID          VARCHAR(20),    -- Natural Key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PRODUCT_NAME        VARCHAR(100),   -- Type 1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LAUNCH_DATE         DATE,           -- Type 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CATEGORY            VARCHAR(50),    -- Type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BRAND               VARCHAR(50),    -- Type 0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MRP                 NUMBER(10,2),   -- Type 1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SELLING_PRICE       NUMBER(10,2),   -- Type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WARRANTY_YEARS      INT,            -- Type 1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IS_ACTIVE           VARCHAR(1),     -- Type 1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SUPPLIER_ID         VARCHAR(20),    -- Type 2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EFFECTIVE_START_DATE DATE DEFAULT CURRENT_DATE(),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EFFECTIVE_END_DATE   DATE DEFAULT '9999-12-31',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IS_CURRENT          BOOLEAN DEFAULT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r>
        <w:br w:type="pag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3: SCD Type 2 MERGE — Solution</w:t>
      </w:r>
    </w:p>
    <w:p>
      <w:pPr>
        <w:pStyle w:val="Heading3"/>
      </w:pPr>
      <w:r>
        <w:t xml:space="preserve">Setup + Initial Load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OR REPLACE TABLE STG_PRODUCT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PRODUCT_ID VARCHAR(20), PRODUCT_NAME VARCHAR(100),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LAUNCH_DATE DATE, CATEGORY VARCHAR(50), BRAND VARCHAR(50),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MRP NUMBER(10,2), SELLING_PRICE NUMBER(10,2),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WARRANTY_YEARS INT, IS_ACTIVE VARCHAR(1), SUPPLIER_ID VARCHAR(20)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INSERT INTO STG_PRODUCT VALUES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('P1001','Galaxy S24','2024-01-15','Phones','Samsung',79999,69999,1,'Y','SUP-101'),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('P1002','MacBook Air M3','2024-03-10','Laptops','Apple',114900,109900,2,'Y','SUP-202'),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('P1003','Sony WH-1000XM5','2023-06-20','Audio','Sony',29990,24990,1,'Y','SUP-303');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Initial load into DIM_PRODUCT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INSERT INTO DIM_PRODUCT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(PRODUCT_ID, PRODUCT_NAME, LAUNCH_DATE, CATEGORY, BRAND,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MRP, SELLING_PRICE, WARRANTY_YEARS, IS_ACTIVE, SUPPLIER_ID,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EFFECTIVE_START_DATE, EFFECTIVE_END_DATE, IS_CURRENT)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PRODUCT_ID, PRODUCT_NAME, LAUNCH_DATE, CATEGORY, BRAND,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MRP, SELLING_PRICE, WARRANTY_YEARS, IS_ACTIVE, SUPPLIER_ID,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CURRENT_DATE(), '9999-12-31',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STG_PRODUCT;</w:t>
      </w:r>
    </w:p>
    <w:p>
      <w:pPr>
        <w:pStyle w:val="Heading3"/>
        <w:spacing w:before="200"/>
      </w:pPr>
      <w:r>
        <w:t xml:space="preserve">SCD Type 2 MERGE Logic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Step 1: Expire changed rows (Type 2 columns: CATEGORY, SELLING_PRICE, SUPPLIER_ID)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MERGE INTO DIM_PRODUCT tgt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USING STG_PRODUCT src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tgt.PRODUCT_ID = src.PRODUCT_ID AND tgt.IS_CURRENT =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WHEN MATCHED AND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tgt.CATEGORY      IS DISTINCT FROM src.CATEGORY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tgt.SELLING_PRICE IS DISTINCT FROM src.SELLING_PRICE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tgt.SUPPLIER_ID   IS DISTINCT FROM src.SUPPLIER_ID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THEN UPDATE SET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tgt.IS_CURRENT = FALSE,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tgt.EFFECTIVE_END_DATE = DATEADD(DAY, -1, CURRENT_DATE())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Also handle Type 1 updates for unchanged rows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WHEN MATCHED AND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tgt.CATEGORY      IS NOT DISTINCT FROM src.CATEGORY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 tgt.SELLING_PRICE IS NOT DISTINCT FROM src.SELLING_PRICE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 tgt.SUPPLIER_ID   IS NOT DISTINCT FROM src.SUPPLIER_ID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AND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tgt.PRODUCT_NAME IS DISTINCT FROM src.PRODUCT_NAME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tgt.MRP IS DISTINCT FROM src.MRP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tgt.WARRANTY_YEARS IS DISTINCT FROM src.WARRANTY_YEARS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tgt.IS_ACTIVE IS DISTINCT FROM src.IS_ACTIVE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THEN UPDATE SET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tgt.PRODUCT_NAME = src.PRODUCT_NAME,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tgt.MRP = src.MRP,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tgt.WARRANTY_YEARS = src.WARRANTY_YEARS,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tgt.IS_ACTIVE = src.IS_ACTIVE;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Step 2: Insert new current rows for changed + new records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INSERT INTO DIM_PRODUCT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(PRODUCT_ID, PRODUCT_NAME, LAUNCH_DATE, CATEGORY, BRAND,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MRP, SELLING_PRICE, WARRANTY_YEARS, IS_ACTIVE, SUPPLIER_ID,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EFFECTIVE_START_DATE, EFFECTIVE_END_DATE, IS_CURRENT)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src.PRODUCT_ID, src.PRODUCT_NAME, src.LAUNCH_DATE, src.CATEGORY,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src.BRAND, src.MRP, src.SELLING_PRICE, src.WARRANTY_YEARS,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src.IS_ACTIVE, src.SUPPLIER_ID,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CURRENT_DATE(), '9999-12-31',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STG_PRODUCT src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LEFT JOIN DIM_PRODUCT tgt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src.PRODUCT_ID = tgt.PRODUCT_ID AND tgt.IS_CURRENT = TRUE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tgt.PRODUCT_ID IS NULL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tgt.CATEGORY      IS DISTINCT FROM src.CATEGORY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tgt.SELLING_PRICE IS DISTINCT FROM src.SELLING_PRICE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 tgt.SUPPLIER_ID   IS DISTINCT FROM src.SUPPLIER_ID;</w:t>
      </w:r>
    </w:p>
    <w:p>
      <w:pPr>
        <w:pStyle w:val="Heading3"/>
        <w:spacing w:before="200"/>
      </w:pPr>
      <w:r>
        <w:t xml:space="preserve">Test with Updated Batch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TRUNCATE TABLE STG_PRODUCT;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INSERT INTO STG_PRODUCT VALUES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('P1001','Galaxy S24','2024-01-15','Phones','Samsung',79999,64999,1,'Y','SUP-101'),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('P1002','MacBook Air M3','2024-03-10','Laptops','Apple',114900,109900,2,'Y','SUP-505'),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('P1004','Bose QC Ultra','2024-09-05','Audio','Bose',34990,32990,2,'Y','SUP-404');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Run the MERGE + INSERT again (same SQL as above)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Then verify: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* FROM DIM_PRODUCT ORDER BY PRODUCT_ID, EFFECTIVE_START_DATE;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Answer (Q11): </w:t>
      </w:r>
      <w:r>
        <w:rPr>
          <w:sz w:val="22"/>
          <w:szCs w:val="22"/>
        </w:rPr>
        <w:t xml:space="preserve">6 total rows. 4 rows with IS_CURRENT = TRUE (P1001 new version, P1002 new version, P1003 unchanged original, P1004 new insert). 2 rows with IS_CURRENT = FALSE (P1001 old price, P1002 old supplier). P1003 was not in the staging batch so it remains untouched with its original current row.</w:t>
      </w:r>
    </w:p>
    <w:p>
      <w:r>
        <w:br w:type="pag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4: Snowpark DataFrame — Solution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main(session):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snowflake.snowpark.functions import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col, lit, sum as sp_sum, avg, count, concat,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when, upper, year, quarter, dense_rank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snowflake.snowpark import Window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 = session.table('SNOWPARK_TRAINING_DB.RAW.ORDERS')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=== Part A ===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df_filtered = df.filter(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(col('COUNTRY') == 'India') &amp;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(col('ORDER_STATUS') == 'Delivered') &amp;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(col('TOTAL_AMOUNT') &gt; 500)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'EFFECTIVE_PRICE',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col('TOTAL_AMOUNT') - (col('TOTAL_AMOUNT') * col('DISCOUNT_PERCENT') / 100)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'CUSTOMER_FULL_NAME',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concat(col('FIRST_NAME'), lit(' '), col('LAST_NAME'))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df_filtered.sort(col('EFFECTIVE_PRICE').desc()).show(10)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=== Part B ===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df_summary = df.group_by(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col('COUNTRY'), col('PRODUCT_CATEGORY')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).agg(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sp_sum('TOTAL_AMOUNT').alias('TOTAL_REVENUE'),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count('ORDER_ID').alias('ORDER_COUNT'),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avg('CUSTOMER_RATING').alias('AVG_RATING'),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avg('DISCOUNT_PERCENT').alias('AVG_DISCOUNT')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).sort(col('COUNTRY').asc(), col('TOTAL_REVENUE').desc())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df_summary.show(20)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df_summary.write.mode('overwrite').save_as_table(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'SNOWPARK_TRAINING_DB.ANALYTICS.COUNTRY_CATEGORY_SUMMARY'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=== Part C ===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Revenue per country-category (reuse df_summary)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rank_win = Window.partition_by(col('COUNTRY')).order_by(col('TOTAL_REVENUE').desc())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total_win = Window.partition_by(col('COUNTRY'))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df_ranked = df_summary.with_column(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'RANK', dense_rank().over(rank_win)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'COUNTRY_TOTAL', sp_sum(col('TOTAL_REVENUE')).over(total_win)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'REVENUE_SHARE_PCT',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(col('TOTAL_REVENUE') / col('COUNTRY_TOTAL') * 100)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).filter(col('RANK') &lt;= 2).sort('COUNTRY', 'RANK')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df_ranked.select(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'COUNTRY','PRODUCT_CATEGORY','TOTAL_REVENUE',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'RANK','REVENUE_SHARE_PCT'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).show(20)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df_ranked.select(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'COUNTRY','PRODUCT_CATEGORY','TOTAL_REVENUE',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'RANK','REVENUE_SHARE_PCT'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r>
        <w:br w:type="page"/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Exercise 5: Snowpark UDF + ETL — Solution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main(session):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snowflake.snowpark.functions import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col, lit, sum as sp_sum, count, year, quarter,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current_timestamp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snowflake.snowpark.types import FloatType, IntegerType, StringType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=== Part A: UDF ===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session.sql(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'CREATE STAGE IF NOT EXISTS SNOWPARK_TRAINING_DB.RAW.HW_STAGE'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).collect()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def classify_order_risk(amount: float, discount: int) -&gt; str: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if amount is None or discount is None: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return 'UNKNOWN'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if amount &gt; 3000 and discount &gt; 25: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return 'HIGH RISK'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elif amount &gt; 1000 or discount &gt; 15: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return 'MEDIUM RISK'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else: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return 'LOW RISK'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risk_udf = session.udf.register(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func=classify_order_risk,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name='classify_order_risk',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input_types=[FloatType(), IntegerType()],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return_type=StringType(),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is_permanent=False,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replace=True,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stage_location='@SNOWPARK_TRAINING_DB.RAW.HW_STAGE'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Show risk distribution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 = session.table('SNOWPARK_TRAINING_DB.RAW.ORDERS')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'RISK_LABEL',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risk_udf(col('TOTAL_AMOUNT'), col('DISCOUNT_PERCENT'))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).group_by('RISK_LABEL').agg(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count('ORDER_ID').alias('COUNT')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).show()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=== Part B: ETL Pipeline ===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Step 1 — Extract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df_raw = session.table('SNOWPARK_TRAINING_DB.RAW.ORDERS')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source_count = df_raw.count()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Step 2 — Validate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df_clean = df_raw.filter(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col('TOTAL_AMOUNT').is_not_null() &amp;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col('ORDER_DATE').is_not_null() &amp;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(col('TOTAL_AMOUNT') &gt;= 0)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clean_count = df_clean.count()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rejected = source_count - clean_count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Step 3 — Transform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df_transformed = df_clean.with_column(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'ORDER_YEAR', year(col('ORDER_DATE'))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'ORDER_QUARTER', quarter(col('ORDER_DATE'))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'RISK_LABEL',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risk_udf(col('TOTAL_AMOUNT'), col('DISCOUNT_PERCENT'))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).with_column(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'GROSS_TOTAL',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col('TOTAL_AMOUNT') + col('SHIPPING_COST')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Step 4 — Load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df_transformed.write.mode('overwrite').save_as_table(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'SNOWPARK_TRAINING_DB.ANALYTICS.FACT_ORDERS_ENRICHED'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loaded = session.table(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'SNOWPARK_TRAINING_DB.ANALYTICS.FACT_ORDERS_ENRICHED'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).count()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Step 5 — Summary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risk_dist = session.table(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'SNOWPARK_TRAINING_DB.ANALYTICS.FACT_ORDERS_ENRICHED'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).group_by('RISK_LABEL').agg(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count('ORDER_ID').alias('COUNT')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).collect()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risk_str = ', '.join(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[f"{r['RISK_LABEL']}={r['COUNT']}" for r in risk_dist]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(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f'Source={source_count} | Rejected={rejected} 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f'| Loaded={loaded} | Risk: {risk_str}'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Exception as e:</w:t>
      </w:r>
    </w:p>
    <w:p>
      <w:pPr>
        <w:spacing w:after="40"/>
        <w:ind w:left="4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f'PIPELINE FAILED: {str(e)}'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Note: </w:t>
      </w:r>
      <w:r>
        <w:rPr>
          <w:sz w:val="22"/>
          <w:szCs w:val="22"/>
        </w:rPr>
        <w:t xml:space="preserve">Set the worksheet return type to String (Variant) for this script, since it returns a summary string. If students prefer Table mode, they can wrap the summary in session.create_dataframe([[summary_string]], schema=['PIPELINE_RESULT']).</w:t>
      </w:r>
    </w:p>
    <w:p>
      <w:pPr>
        <w:pBdr>
          <w:bottom w:val="single" w:color="2E75B6" w:sz="6" w:space="1"/>
        </w:pBdr>
        <w:spacing w:after="200" w:before="100"/>
      </w:pPr>
    </w:p>
    <w:p>
      <w:pPr>
        <w:pStyle w:val="Heading2"/>
      </w:pPr>
      <w:r>
        <w:t xml:space="preserve">Marking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66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6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Marking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correct (2), Schema evolution enabled (2), Batch 2 loads with new cols (2), Batch 3 analysis correct (2), Written answers accurate 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attributes classified (5), Reasonable justifications (1), DDL correct with SCD2 columns + sequence 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 + initial load (2), MERGE expire logic correct (3), INSERT logic correct (2), IS DISTINCT FROM used (1), Test results match expected 6 rows (2), Written explanation correct (2)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A filtering + concat correct (4), Part B aggregation + save_as_table (4), Part C window function + revenue share (4)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Exercise 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UDF registered with session.udf.register + stage (2), Risk logic correct (1), ETL pipeline runs end-to-end (3), Error handling present (1), Summary output correct (1)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spacing w:after="100" w:before="0"/>
      </w:pPr>
      <w:r>
        <w:rPr>
          <w:b/>
          <w:bCs/>
          <w:color w:val="1B3A5C"/>
          <w:sz w:val="22"/>
          <w:szCs w:val="22"/>
        </w:rPr>
        <w:t xml:space="preserve">Total: </w:t>
      </w:r>
      <w:r>
        <w:rPr>
          <w:sz w:val="22"/>
          <w:szCs w:val="22"/>
        </w:rPr>
        <w:t xml:space="preserve">50 Marks</w:t>
      </w:r>
    </w:p>
    <w:p>
      <w:pPr>
        <w:pBdr>
          <w:top w:val="single" w:color="2E75B6" w:sz="6" w:space="1"/>
        </w:pBdr>
        <w:spacing w:before="400"/>
      </w:pP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ANALYTICSWITHANAND  |  Enterprise Snowflake Training  |  Day 6 Homework Solutions (Trainer Edition)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D8F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2026-05-24T20:28:20.441Z</dcterms:created>
  <dcterms:modified xsi:type="dcterms:W3CDTF">2026-05-24T20:28:20.441Z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