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4"/>
        </w:rPr>
        <w:t>AI-SCRIBE Veritabanı Şeması</w:t>
      </w:r>
    </w:p>
    <w:p>
      <w:pPr>
        <w:jc w:val="center"/>
      </w:pPr>
      <w:r>
        <w:rPr>
          <w:rFonts w:ascii="Calibri" w:hAnsi="Calibri" w:eastAsia="Calibri"/>
          <w:b w:val="0"/>
          <w:color w:val="5B5B5B"/>
          <w:sz w:val="24"/>
        </w:rPr>
        <w:t>PostgreSQL şema açıklaması (schema.sql)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Genel bakış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Bu şema, toplantı ses kaydının yazıya çevrilmesi, özet/karar/aksiyon üretilmesi ve aksiyonların görev kartına dönüşmesi için kullanılır. Dosya: backend/sql/schema.sql  |  Veritabanı: ai-scribe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Strong ve weak varlıklar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Strong entity kendi kimliğine sahiptir (kendi PRIMARY KEY’i yeter). Weak entity parent olmadan duramaz; kimliği parent’ın anahtarıyla birlikte tanımlanır. Parent silinince child da silinir (ON DELETE CASCADE).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Tablo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Tür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Parent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Strong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user_id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Strong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meeting_id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(ilişki, identifying değil)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transcripts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Weak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(meeting_id, seq)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analyses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Weak (1:1)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meeting_id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decisions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Weak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(meeting_id, seq)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actions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Weak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(meeting_id, seq)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analyses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tasks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Weak (1:1)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(meeting_id, action_seq)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actions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3. Tablolar arası ilişkiler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users        1 ────── N   meetings          (meetings.user_id)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meetings     1 ────── N   transcripts       (transcripts.meeting_id + 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meetings     1 ────── 1   analyses          (analyses.meeting_id)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analyses     1 ────── N   decisions         (decisions.meeting_id + 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analyses     1 ────── N   actions           (actions.meeting_id + 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actions      1 ────── 1   tasks             (tasks.meeting_id + action_seq)</w:t>
      </w:r>
    </w:p>
    <w:p/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Anlamı: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• Bir kullanıcı birçok toplantı açar.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• Bir toplantının birçok transkript satırı olur (30. sn, 42. sn…).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• Bir toplantının en fazla bir analizi (özeti) olur.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• Bir analizden birden fazla karar ve aksiyon çıkar.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• Her aksiyon maddesinden bir görev kartı doğar.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PRIMARY KEY yazımı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Tek kolon anahtarsa kolonun yanına PRIMARY KEY yazılır. Birden fazla kolon birlikte anahtarsa (composite / bileşik anahtar) tablonun altında PRIMARY KEY (kolon1, kolon2) yazılır.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sz w:val="22"/>
        </w:rPr>
        <w:t>Tek kolon (kısayol):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user_id  SERIAL PRIMARY KEY</w:t>
      </w:r>
    </w:p>
    <w:p/>
    <w:p>
      <w:pPr>
        <w:spacing w:after="160" w:before="0" w:line="276" w:lineRule="auto"/>
      </w:pPr>
      <w:r>
        <w:rPr>
          <w:rFonts w:ascii="Calibri" w:hAnsi="Calibri" w:eastAsia="Calibri"/>
          <w:b/>
          <w:sz w:val="22"/>
        </w:rPr>
        <w:t>Birden fazla kolon (bileşik anahtar):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PRIMARY KEY (meeting_id, seq)</w:t>
      </w:r>
    </w:p>
    <w:p/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Örnek: seq tek başına yetmez çünkü her toplantının kendi 1, 2, 3 sırası vardır. Kimlik “toplantı 5 + satır 2” şeklindedir. Tek kolonlu anahtar da altta PRIMARY KEY (user_id) diye yazılabilir; anlamı aynıdır.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schema.sql satır satır açıklama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5.1. Satır 1–3  |  Yorumlar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Şemanın özeti. PostgreSQL bu satırları çalıştırmaz (-- ile başlayan satırlar yorumdur).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5.2. Satır 5–11  |  DROP TABLE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Tablolar varsa siler, yoksa hata vermez (IF EXISTS). Sıra önemlidir: önce child (tasks), en sonda parent (users). CASCADE, bağlı foreign key kısıtlarını da çözer. Script tekrar çalıştırılınca şema sıfırdan kurulur; içindeki veri silinir.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5.3. Satır 13–18  |  users (strong)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Kolon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user_id SERIAL PRIMARY KEY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 2, 3… otomatik kimlik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name VARCHAR(255) NOT NULL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Ekranda görünen isim, boş olamaz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email VARCHAR(255) NOT NULL UNIQUE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Aynı e-posta iki kez kayıt olamaz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password VARCHAR(255) NOT NULL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Hash’lenmiş şifre (düz metin tutulmaz)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5.4. Satır 20–30  |  meetings (strong)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Kolon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meeting_id SERIAL PRIMARY KEY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Toplantının kendi kimliği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user_id INTEGER NOT NULL REFERENCES users ON DELETE CASCADE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Toplantı bir kullanıcıya bağlıdır. Kullanıcı silinince toplantıları da silinir.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title VARCHAR(255) NOT NULL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Toplantı başlığı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date TIMESTAMPTZ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Toplantı zamanı (saat dilimli). Boş bırakılabilir.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status VARCHAR(32)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Varsayılan: uploaded. Sadece uploaded / transcribed / analyzed / failed olabilir (CHECK).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duration INTEGER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Süre (saniye). Negatif olamaz.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attendees TEXT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Katılımcı listesi (serbest metin)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audio_path VARCHAR(1024)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Ses dosyasının diskteki yolu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5.5. Satır 32  |  Index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meetings.user_id için index. “Bu kullanıcının toplantıları” sorgusunu hızlandırır. PostgreSQL foreign key’e otomatik index koymaz.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5.6. Satır 34–41  |  transcripts (weak of meetings)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Bir toplantının konuşma satırlarıdır. Tek metin bloğu değildir. timestamp, kaydın yazıldığı tarih değil; toplantının kaçıncı saniyesi olduğu bilgidir (örnek: 30 → 00:30).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Kolon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meeting_id … REFERENCES meetings ON DELETE CASCADE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Toplantı silinince satırlar da silinir.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seq INTEGER CHECK (seq &gt;= 1)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 toplantıdaki sıra: 1, 2, 3…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text TEXT NOT NULL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 andaki cümle / konuşma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timestamp INTEGER CHECK (&gt;= 0)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Toplantının kaçıncı saniyesi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PRIMARY KEY (meeting_id, seq)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Kimlik tek başına seq değildir: toplantı 5’in 2. satırı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5.7. Satır 43–48  |  analyses (weak of meetings, 1:1)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Toplantı özetinin kaydıdır. meeting_id hem PRIMARY KEY hem FOREIGN KEY’dir: bir toplantının en fazla bir özeti olur. “Analiz edildi mi?” sorusu bu satırın varlığı ve meetings.status ile bakılır. analysis_id, meeting_id, summary, date alanları tek tek “analiz edildi mi?” diye denetlemez.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Kolon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meeting_id INTEGER PRIMARY KEY REFERENCES meetings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toplantı = 1 analiz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summary TEXT NOT NULL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Özet metni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date TIMESTAMPTZ DEFAULT NOW()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Analiz kaydının yazıldığı an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5.8. Satır 50–56  |  decisions (weak of analyses)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Alınan kararlar. Toplantıya değil, analize (özete) bağlıdır.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Kolon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meeting_id … REFERENCES analyses ON DELETE CASCADE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Analiz silinince kararlar da silinir.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seq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 analizdeki karar sırası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text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Karar cümlesi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PRIMARY KEY (meeting_id, seq)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Bileşik kimlik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5.9. Satır 58–66  |  actions (weak of analyses)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Kararla aynı yapıdadır; ek olarak kime atandığı ve son tarih vardır.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Kolon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meeting_id … REFERENCES analyses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Analize bağlı aksiyon maddesi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seq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 analizdeki aksiyon sırası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description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Aksiyon maddesinin metni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assignee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Kime atandı (boş olabilir)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due_date DATE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Son tarih (sadece gün)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PRIMARY KEY (meeting_id, seq)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Bileşik kimlik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5.10. Satır 68–80  |  tasks (weak of actions, 1:1)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Aksiyon maddesinin görev kartıdır. Bir aksiyondan bir görev doğar.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Kolon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meeting_id + action_seq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actions tablosundaki (meeting_id, seq) ile eşleşir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title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Görev kartı başlığı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todo / in_progress / done (varsayılan: todo)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assignee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Görev sahibi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due_date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Son tarih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PRIMARY KEY (meeting_id, action_seq)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aksiyon = 1 görev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FOREIGN KEY (meeting_id, action_seq) REFERENCES actions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Bileşik foreign key. Aksiyon silinince görev de silinir.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6. Şemayı çalıştırma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Tablolar ai-scribe veritabanında oluşturulmuştur. Tekrar çalıştırmak gerekmez. İleride sıfırdan kurmak için: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sz w:val="22"/>
        </w:rPr>
        <w:t>PowerShell: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cd C:\Users\nitro\OneDrive\Desktop\ai-scribe\backend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$env:PGPASSWORD = "&lt;sifre&gt;"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&amp; "C:\Program Files\PostgreSQL\18\bin\psql.exe" -U postgres -h localhost -p 5432 -d "ai-scribe" -f ".\sql\schema.sql"</w:t>
      </w:r>
    </w:p>
    <w:p/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pgAdmin: ai-scribe veritabanı → Tools → Query Tool → schema.sql dosyasını aç → Execute (F5).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sz w:val="22"/>
        </w:rPr>
        <w:t>DROP TABLE ile başladığı için tekrar çalıştırınca tablolar silinip yeniden oluşur; içindeki veri gider.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7. Tam SQL (schema.sql)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-- AI-SCRIBE schema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-- Strong: users, meetings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-- Weak (identifying): transcripts, analyses, decisions, actions, tasks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DROP TABLE IF EXISTS tasks CASCADE;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DROP TABLE IF EXISTS actions CASCADE;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DROP TABLE IF EXISTS decisions CASCADE;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DROP TABLE IF EXISTS analyses CASCADE;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DROP TABLE IF EXISTS transcripts CASCADE;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DROP TABLE IF EXISTS meetings CASCADE;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DROP TABLE IF EXISTS users CASCADE;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CREATE TABLE users (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user_id  SERIAL PRIMARY KEY,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name     VARCHAR(255) NOT NULL,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email    VARCHAR(255) NOT NULL UNIQUE,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password VARCHAR(255) NOT NULL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CREATE TABLE meetings (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meeting_id SERIAL PRIMARY KEY,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user_id    INTEGER NOT NULL REFERENCES users (user_id) ON DELETE CASCADE,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title      VARCHAR(255) NOT NULL,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date       TIMESTAMPTZ,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status     VARCHAR(32) NOT NULL DEFAULT 'uploaded'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           CHECK (status IN ('uploaded', 'transcribed', 'analyzed', 'failed')),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duration   INTEGER CHECK (duration IS NULL OR duration &gt;= 0),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attendees  TEXT,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audio_path VARCHAR(1024)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CREATE INDEX meetings_user_id_idx ON meetings (user_id);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-- Weak of meetings. PK = (meeting_id, seq). timestamp = saniye (00:30 → 30)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CREATE TABLE transcripts (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meeting_id INTEGER NOT NULL REFERENCES meetings (meeting_id) ON DELETE CASCADE,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seq        INTEGER NOT NULL CHECK (seq &gt;= 1),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text       TEXT NOT NULL,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timestamp  INTEGER NOT NULL CHECK (timestamp &gt;= 0),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PRIMARY KEY (meeting_id, 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-- Weak of meetings, 1:1. PK = meeting_id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CREATE TABLE analyses (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meeting_id INTEGER PRIMARY KEY REFERENCES meetings (meeting_id) ON DELETE CASCADE,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summary    TEXT NOT NULL,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date       TIMESTAMPTZ NOT NULL DEFAULT NOW()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-- Weak of analyses. PK = (meeting_id, 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CREATE TABLE decisions (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meeting_id INTEGER NOT NULL REFERENCES analyses (meeting_id) ON DELETE CASCADE,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seq        INTEGER NOT NULL CHECK (seq &gt;= 1),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text       TEXT NOT NULL,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PRIMARY KEY (meeting_id, 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-- Weak of analyses. PK = (meeting_id, 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CREATE TABLE actions (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meeting_id  INTEGER NOT NULL REFERENCES analyses (meeting_id) ON DELETE CASCADE,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seq         INTEGER NOT NULL CHECK (seq &gt;= 1),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description TEXT NOT NULL,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assignee    VARCHAR(255),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due_date    DATE,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PRIMARY KEY (meeting_id, 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);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-- Weak of actions, 1:1. PK = (meeting_id, action_seq)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CREATE TABLE tasks (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meeting_id INTEGER NOT NULL,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action_seq INTEGER NOT NULL,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title      VARCHAR(255) NOT NULL,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status     VARCHAR(32) NOT NULL DEFAULT 'todo'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           CHECK (status IN ('todo', 'in_progress', 'done')),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assignee   VARCHAR(255),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due_date   DATE,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PRIMARY KEY (meeting_id, action_seq),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FOREIGN KEY (meeting_id, action_seq)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 xml:space="preserve">        REFERENCES actions (meeting_id, seq) ON DELETE CASCADE</w:t>
      </w:r>
    </w:p>
    <w:p>
      <w:pPr>
        <w:spacing w:before="0" w:after="0" w:line="240" w:lineRule="auto"/>
        <w:ind w:left="283"/>
      </w:pPr>
      <w:r>
        <w:rPr>
          <w:rFonts w:ascii="Consolas" w:hAnsi="Consolas" w:eastAsia="Consolas"/>
          <w:b w:val="0"/>
          <w:color w:val="1F1F1F"/>
          <w:sz w:val="20"/>
        </w:rPr>
        <w:t>);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