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CC6B90" w:rsidRPr="00250A4E" w:rsidRDefault="00250A4E" w:rsidP="00CC6B90">
      <w:pPr>
        <w:spacing w:after="0" w:line="216" w:lineRule="auto"/>
        <w:ind w:left="2157" w:right="47" w:hanging="1434"/>
        <w:jc w:val="center"/>
        <w:rPr>
          <w:rFonts w:ascii="Arial" w:eastAsia="Times New Roman" w:hAnsi="Arial" w:cs="Arial"/>
          <w:b/>
          <w:sz w:val="16"/>
          <w:szCs w:val="16"/>
          <w:lang w:val="ru-RU"/>
        </w:rPr>
      </w:pPr>
      <w:r w:rsidRPr="00250A4E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СО ВКУСОМ ВИШНИ 1945</w:t>
      </w:r>
    </w:p>
    <w:p w:rsidR="00271D6A" w:rsidRPr="00250A4E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sz w:val="16"/>
          <w:szCs w:val="16"/>
          <w:lang w:val="ru-RU"/>
        </w:rPr>
      </w:pPr>
    </w:p>
    <w:p w:rsidR="00B90CFD" w:rsidRPr="00250A4E" w:rsidRDefault="005B6B17" w:rsidP="005B6B17">
      <w:pPr>
        <w:pStyle w:val="a3"/>
        <w:spacing w:after="0"/>
        <w:ind w:left="29" w:hanging="29"/>
        <w:jc w:val="both"/>
        <w:rPr>
          <w:rFonts w:ascii="Arial" w:hAnsi="Arial" w:cs="Arial"/>
          <w:sz w:val="16"/>
          <w:szCs w:val="16"/>
        </w:rPr>
      </w:pPr>
      <w:r w:rsidRPr="00250A4E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2346960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A4E" w:rsidRPr="00250A4E">
        <w:rPr>
          <w:rFonts w:ascii="Arial" w:hAnsi="Arial" w:cs="Arial"/>
          <w:sz w:val="16"/>
          <w:szCs w:val="16"/>
        </w:rPr>
        <w:t>СОСТАВ</w:t>
      </w:r>
      <w:r w:rsidR="00250A4E" w:rsidRPr="00250A4E">
        <w:rPr>
          <w:rFonts w:ascii="Arial" w:hAnsi="Arial" w:cs="Arial"/>
          <w:b/>
          <w:sz w:val="16"/>
          <w:szCs w:val="16"/>
        </w:rPr>
        <w:t>:</w:t>
      </w:r>
      <w:r w:rsidR="00250A4E" w:rsidRPr="00250A4E">
        <w:rPr>
          <w:rFonts w:ascii="Arial" w:hAnsi="Arial" w:cs="Arial"/>
          <w:sz w:val="16"/>
          <w:szCs w:val="16"/>
        </w:rPr>
        <w:t xml:space="preserve"> МЯГКАЯ КАРАМЕЛЬ (70%): 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(КИСЛАЯ ВИШНЯ), ВЛАГОУДЕРЖИВАЮЩИЙ АГЕНТ (СОРБИТОЛ Е420), КРАСИТЕЛИ (АНТОЦИАНИН Е163, РАСТИТЕЛЬНЫЙ УГОЛЬ Е153);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Е322), КРАСИТЕЛИ (АНТОЦИАНИН Е163), АРОМАТИЗАТОР (КИСЛАЯ ВИШНЯ). </w:t>
      </w:r>
      <w:r w:rsidR="00250A4E" w:rsidRPr="00250A4E">
        <w:rPr>
          <w:rFonts w:ascii="Arial" w:hAnsi="Arial" w:cs="Arial"/>
          <w:noProof/>
          <w:sz w:val="16"/>
          <w:szCs w:val="16"/>
        </w:rPr>
        <w:t>ПИЩЕВАЯ И ЭНЕРГЕТИЧЕСКАЯ ЦЕННОСТЬ НА 100 Г ПРОДУКТА</w:t>
      </w:r>
      <w:r w:rsidR="00250A4E" w:rsidRPr="00250A4E">
        <w:rPr>
          <w:rFonts w:ascii="Arial" w:eastAsia="Times New Roman" w:hAnsi="Arial" w:cs="Arial"/>
          <w:sz w:val="16"/>
          <w:szCs w:val="16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</w:rPr>
        <w:t>373</w:t>
      </w:r>
      <w:r w:rsidR="00250A4E" w:rsidRPr="00250A4E">
        <w:rPr>
          <w:rFonts w:ascii="Arial" w:eastAsia="Times New Roman" w:hAnsi="Arial" w:cs="Arial"/>
          <w:sz w:val="16"/>
          <w:szCs w:val="16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</w:rPr>
        <w:t>562</w:t>
      </w:r>
      <w:r w:rsidR="00250A4E" w:rsidRPr="00250A4E">
        <w:rPr>
          <w:rFonts w:ascii="Arial" w:eastAsia="Times New Roman" w:hAnsi="Arial" w:cs="Arial"/>
          <w:sz w:val="16"/>
          <w:szCs w:val="16"/>
        </w:rPr>
        <w:t xml:space="preserve"> КДЖ, БЕЛКИ - </w:t>
      </w:r>
      <w:r w:rsidR="00836ACF" w:rsidRPr="00836ACF">
        <w:rPr>
          <w:rFonts w:ascii="Arial" w:eastAsia="Times New Roman" w:hAnsi="Arial" w:cs="Arial"/>
          <w:sz w:val="16"/>
          <w:szCs w:val="16"/>
        </w:rPr>
        <w:t>2</w:t>
      </w:r>
      <w:r w:rsidR="00250A4E" w:rsidRPr="00250A4E">
        <w:rPr>
          <w:rFonts w:ascii="Arial" w:eastAsia="Times New Roman" w:hAnsi="Arial" w:cs="Arial"/>
          <w:sz w:val="16"/>
          <w:szCs w:val="16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</w:rPr>
        <w:t>1,8</w:t>
      </w:r>
      <w:r w:rsidR="00250A4E" w:rsidRPr="00250A4E">
        <w:rPr>
          <w:rFonts w:ascii="Arial" w:eastAsia="Times New Roman" w:hAnsi="Arial" w:cs="Arial"/>
          <w:sz w:val="16"/>
          <w:szCs w:val="16"/>
        </w:rPr>
        <w:t xml:space="preserve"> Г, УГЛЕВОДЫ – 87 Г. ПРОИЗВОДИТЕЛЬ: ТАЯШ ГИДА А.С. ГЕДЗЕ ОРГАНИЗАЦИЯ САНАЯ, ГЕБЗЕ / КОДЖАЭЛИ /ТУРЦИЯ, (TAYAS GIDA A.S. GEDZE ORGANIZE SANAYI,</w:t>
      </w:r>
      <w:r w:rsidRPr="005B6B17">
        <w:rPr>
          <w:rFonts w:ascii="Arial" w:eastAsia="Times New Roman" w:hAnsi="Arial" w:cs="Arial"/>
          <w:sz w:val="16"/>
          <w:szCs w:val="16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 xml:space="preserve">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250A4E" w:rsidRPr="00250A4E">
        <w:rPr>
          <w:rFonts w:ascii="Arial" w:eastAsia="Times New Roman" w:hAnsi="Arial" w:cs="Arial"/>
          <w:sz w:val="16"/>
          <w:szCs w:val="16"/>
          <w:lang w:val="en-US"/>
        </w:rPr>
        <w:t xml:space="preserve">ORG. SANAYI BOLGESI IHSAN DEDE CAD. 800. SOK. NO.122 GEBZE KOCAELI TURKEY. </w:t>
      </w:r>
      <w:r w:rsidR="00250A4E" w:rsidRPr="00250A4E">
        <w:rPr>
          <w:rFonts w:ascii="Arial" w:eastAsia="Times New Roman" w:hAnsi="Arial" w:cs="Arial"/>
          <w:sz w:val="16"/>
          <w:szCs w:val="16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>
        <w:rPr>
          <w:rFonts w:ascii="Arial" w:eastAsia="Times New Roman" w:hAnsi="Arial" w:cs="Arial"/>
          <w:sz w:val="16"/>
          <w:szCs w:val="16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5B6B17" w:rsidRPr="00250A4E" w:rsidRDefault="005B6B17" w:rsidP="005B6B17">
      <w:pPr>
        <w:spacing w:after="0" w:line="216" w:lineRule="auto"/>
        <w:ind w:left="2157" w:right="47" w:hanging="1434"/>
        <w:jc w:val="center"/>
        <w:rPr>
          <w:rFonts w:ascii="Arial" w:eastAsia="Times New Roman" w:hAnsi="Arial" w:cs="Arial"/>
          <w:b/>
          <w:sz w:val="16"/>
          <w:szCs w:val="16"/>
          <w:lang w:val="ru-RU"/>
        </w:rPr>
      </w:pPr>
      <w:r w:rsidRPr="00250A4E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СО ВКУСОМ ВИШНИ 1945</w:t>
      </w:r>
    </w:p>
    <w:p w:rsidR="005B6B17" w:rsidRPr="00250A4E" w:rsidRDefault="005B6B17" w:rsidP="005B6B17">
      <w:pPr>
        <w:spacing w:after="0" w:line="216" w:lineRule="auto"/>
        <w:ind w:left="2157" w:right="47" w:hanging="1434"/>
        <w:jc w:val="center"/>
        <w:rPr>
          <w:rFonts w:ascii="Arial" w:hAnsi="Arial" w:cs="Arial"/>
          <w:sz w:val="16"/>
          <w:szCs w:val="16"/>
          <w:lang w:val="ru-RU"/>
        </w:rPr>
      </w:pPr>
    </w:p>
    <w:p w:rsidR="005B6B17" w:rsidRPr="00250A4E" w:rsidRDefault="005B6B17" w:rsidP="005B6B17">
      <w:pPr>
        <w:pStyle w:val="a3"/>
        <w:spacing w:after="0"/>
        <w:ind w:left="29" w:hanging="29"/>
        <w:jc w:val="both"/>
        <w:rPr>
          <w:rFonts w:ascii="Arial" w:hAnsi="Arial" w:cs="Arial"/>
          <w:sz w:val="16"/>
          <w:szCs w:val="16"/>
        </w:rPr>
      </w:pPr>
      <w:r w:rsidRPr="00250A4E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67456" behindDoc="1" locked="0" layoutInCell="1" allowOverlap="1" wp14:anchorId="4B48C8C0" wp14:editId="424A57A0">
            <wp:simplePos x="0" y="0"/>
            <wp:positionH relativeFrom="column">
              <wp:posOffset>3759835</wp:posOffset>
            </wp:positionH>
            <wp:positionV relativeFrom="paragraph">
              <wp:posOffset>2346960</wp:posOffset>
            </wp:positionV>
            <wp:extent cx="2237740" cy="492760"/>
            <wp:effectExtent l="0" t="0" r="0" b="254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0A4E">
        <w:rPr>
          <w:rFonts w:ascii="Arial" w:hAnsi="Arial" w:cs="Arial"/>
          <w:sz w:val="16"/>
          <w:szCs w:val="16"/>
        </w:rPr>
        <w:t>СОСТАВ</w:t>
      </w:r>
      <w:r w:rsidRPr="00250A4E">
        <w:rPr>
          <w:rFonts w:ascii="Arial" w:hAnsi="Arial" w:cs="Arial"/>
          <w:b/>
          <w:sz w:val="16"/>
          <w:szCs w:val="16"/>
        </w:rPr>
        <w:t>:</w:t>
      </w:r>
      <w:r w:rsidRPr="00250A4E">
        <w:rPr>
          <w:rFonts w:ascii="Arial" w:hAnsi="Arial" w:cs="Arial"/>
          <w:sz w:val="16"/>
          <w:szCs w:val="16"/>
        </w:rPr>
        <w:t xml:space="preserve"> МЯГКАЯ КАРАМЕЛЬ (70%): 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(КИСЛАЯ ВИШНЯ), ВЛАГОУДЕРЖИВАЮЩИЙ АГЕНТ (СОРБИТОЛ Е420), КРАСИТЕЛИ (АНТОЦИАНИН Е163, РАСТИТЕЛЬНЫЙ УГОЛЬ Е153);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Е322), КРАСИТЕЛИ (АНТОЦИАНИН Е163), АРОМАТИЗАТОР (КИСЛАЯ ВИШНЯ). </w:t>
      </w:r>
      <w:r w:rsidR="00836ACF" w:rsidRPr="00250A4E">
        <w:rPr>
          <w:rFonts w:ascii="Arial" w:hAnsi="Arial" w:cs="Arial"/>
          <w:noProof/>
          <w:sz w:val="16"/>
          <w:szCs w:val="16"/>
        </w:rPr>
        <w:t>ПИЩЕВАЯ И ЭНЕРГЕТИЧЕСКАЯ ЦЕННОСТЬ НА 100 Г ПРОДУКТА</w:t>
      </w:r>
      <w:r w:rsidR="00836ACF" w:rsidRPr="00250A4E">
        <w:rPr>
          <w:rFonts w:ascii="Arial" w:eastAsia="Times New Roman" w:hAnsi="Arial" w:cs="Arial"/>
          <w:sz w:val="16"/>
          <w:szCs w:val="16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</w:rPr>
        <w:t>373</w:t>
      </w:r>
      <w:r w:rsidR="00836ACF" w:rsidRPr="00250A4E">
        <w:rPr>
          <w:rFonts w:ascii="Arial" w:eastAsia="Times New Roman" w:hAnsi="Arial" w:cs="Arial"/>
          <w:sz w:val="16"/>
          <w:szCs w:val="16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</w:rPr>
        <w:t>562</w:t>
      </w:r>
      <w:r w:rsidR="00836ACF" w:rsidRPr="00250A4E">
        <w:rPr>
          <w:rFonts w:ascii="Arial" w:eastAsia="Times New Roman" w:hAnsi="Arial" w:cs="Arial"/>
          <w:sz w:val="16"/>
          <w:szCs w:val="16"/>
        </w:rPr>
        <w:t xml:space="preserve"> КДЖ, БЕЛКИ - </w:t>
      </w:r>
      <w:r w:rsidR="00836ACF" w:rsidRPr="00836ACF">
        <w:rPr>
          <w:rFonts w:ascii="Arial" w:eastAsia="Times New Roman" w:hAnsi="Arial" w:cs="Arial"/>
          <w:sz w:val="16"/>
          <w:szCs w:val="16"/>
        </w:rPr>
        <w:t>2</w:t>
      </w:r>
      <w:r w:rsidR="00836ACF" w:rsidRPr="00250A4E">
        <w:rPr>
          <w:rFonts w:ascii="Arial" w:eastAsia="Times New Roman" w:hAnsi="Arial" w:cs="Arial"/>
          <w:sz w:val="16"/>
          <w:szCs w:val="16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</w:rPr>
        <w:t>1,8</w:t>
      </w:r>
      <w:r w:rsidR="00836ACF" w:rsidRPr="00250A4E">
        <w:rPr>
          <w:rFonts w:ascii="Arial" w:eastAsia="Times New Roman" w:hAnsi="Arial" w:cs="Arial"/>
          <w:sz w:val="16"/>
          <w:szCs w:val="16"/>
        </w:rPr>
        <w:t xml:space="preserve"> Г, УГЛЕВОДЫ – 87 Г</w:t>
      </w:r>
      <w:bookmarkStart w:id="0" w:name="_GoBack"/>
      <w:bookmarkEnd w:id="0"/>
      <w:r w:rsidRPr="00250A4E">
        <w:rPr>
          <w:rFonts w:ascii="Arial" w:eastAsia="Times New Roman" w:hAnsi="Arial" w:cs="Arial"/>
          <w:sz w:val="16"/>
          <w:szCs w:val="16"/>
        </w:rPr>
        <w:t>. ПРОИЗВОДИТЕЛЬ: ТАЯШ ГИДА А.С. ГЕДЗЕ ОРГАНИЗАЦИЯ САНАЯ, ГЕБЗЕ / КОДЖАЭЛИ /ТУРЦИЯ, (TAYAS GIDA A.S. GEDZE ORGANIZE SANAYI,</w:t>
      </w:r>
      <w:r w:rsidRPr="005B6B17">
        <w:rPr>
          <w:rFonts w:ascii="Arial" w:eastAsia="Times New Roman" w:hAnsi="Arial" w:cs="Arial"/>
          <w:sz w:val="16"/>
          <w:szCs w:val="16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 xml:space="preserve">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250A4E">
        <w:rPr>
          <w:rFonts w:ascii="Arial" w:eastAsia="Times New Roman" w:hAnsi="Arial" w:cs="Arial"/>
          <w:sz w:val="16"/>
          <w:szCs w:val="16"/>
          <w:lang w:val="en-US"/>
        </w:rPr>
        <w:t xml:space="preserve">ORG. SANAYI BOLGESI IHSAN DEDE CAD. 800. SOK. NO.122 GEBZE KOCAELI TURKEY. </w:t>
      </w:r>
      <w:r w:rsidRPr="00250A4E">
        <w:rPr>
          <w:rFonts w:ascii="Arial" w:eastAsia="Times New Roman" w:hAnsi="Arial" w:cs="Arial"/>
          <w:sz w:val="16"/>
          <w:szCs w:val="16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250A4E">
        <w:rPr>
          <w:rFonts w:ascii="Arial" w:hAnsi="Arial" w:cs="Arial"/>
          <w:sz w:val="16"/>
          <w:szCs w:val="16"/>
        </w:rPr>
        <w:t xml:space="preserve"> </w:t>
      </w:r>
      <w:r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</w:rPr>
        <w:t>18</w:t>
      </w:r>
      <w:r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>
        <w:rPr>
          <w:rFonts w:ascii="Arial" w:hAnsi="Arial" w:cs="Arial"/>
          <w:sz w:val="16"/>
          <w:szCs w:val="16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>
        <w:rPr>
          <w:rFonts w:ascii="Arial" w:hAnsi="Arial" w:cs="Arial"/>
          <w:sz w:val="16"/>
          <w:szCs w:val="16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250A4E"/>
    <w:rsid w:val="00271D6A"/>
    <w:rsid w:val="00441175"/>
    <w:rsid w:val="005B6B17"/>
    <w:rsid w:val="005E755B"/>
    <w:rsid w:val="00707CD4"/>
    <w:rsid w:val="007862E1"/>
    <w:rsid w:val="00836ACF"/>
    <w:rsid w:val="008944E7"/>
    <w:rsid w:val="00900847"/>
    <w:rsid w:val="0093320C"/>
    <w:rsid w:val="00AF0824"/>
    <w:rsid w:val="00B721FC"/>
    <w:rsid w:val="00B90CFD"/>
    <w:rsid w:val="00CC6B90"/>
    <w:rsid w:val="00CE01BD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6B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28CB6-D1FE-4CAE-8BE6-83AA8F418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3</cp:revision>
  <dcterms:created xsi:type="dcterms:W3CDTF">2023-10-31T20:28:00Z</dcterms:created>
  <dcterms:modified xsi:type="dcterms:W3CDTF">2023-10-31T20:31:00Z</dcterms:modified>
</cp:coreProperties>
</file>