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CC748" w14:textId="1D18DC91" w:rsidR="00636A5B" w:rsidRPr="005C15EF" w:rsidRDefault="00636A5B" w:rsidP="005C15EF">
      <w:pPr>
        <w:spacing w:after="0"/>
        <w:jc w:val="both"/>
        <w:rPr>
          <w:rFonts w:ascii="Century Gothic" w:hAnsi="Century Gothic"/>
          <w:b/>
          <w:bCs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Overview of the Analysis</w:t>
      </w:r>
      <w:r w:rsidR="005C15EF" w:rsidRPr="005C15EF">
        <w:rPr>
          <w:rFonts w:ascii="Century Gothic" w:hAnsi="Century Gothic"/>
          <w:b/>
          <w:bCs/>
          <w:sz w:val="21"/>
          <w:szCs w:val="21"/>
        </w:rPr>
        <w:t xml:space="preserve">  - Credit Risk Classification </w:t>
      </w:r>
    </w:p>
    <w:p w14:paraId="1855D55F" w14:textId="631D0FC5" w:rsidR="00636A5B" w:rsidRPr="005C15EF" w:rsidRDefault="00B41739" w:rsidP="005C15EF">
      <w:pPr>
        <w:spacing w:after="0"/>
        <w:jc w:val="both"/>
        <w:rPr>
          <w:rFonts w:ascii="Century Gothic" w:hAnsi="Century Gothic"/>
          <w:color w:val="2B2B2B"/>
          <w:sz w:val="21"/>
          <w:szCs w:val="21"/>
        </w:rPr>
      </w:pPr>
      <w:r w:rsidRPr="005C15EF">
        <w:rPr>
          <w:rFonts w:ascii="Century Gothic" w:hAnsi="Century Gothic"/>
          <w:color w:val="2B2B2B"/>
          <w:sz w:val="21"/>
          <w:szCs w:val="21"/>
        </w:rPr>
        <w:t xml:space="preserve">In this Challenge, various </w:t>
      </w:r>
      <w:r w:rsidR="009777E4" w:rsidRPr="005C15EF">
        <w:rPr>
          <w:rFonts w:ascii="Century Gothic" w:hAnsi="Century Gothic"/>
          <w:color w:val="2B2B2B"/>
          <w:sz w:val="21"/>
          <w:szCs w:val="21"/>
        </w:rPr>
        <w:t xml:space="preserve">Supervised </w:t>
      </w:r>
      <w:r w:rsidR="00E052D1" w:rsidRPr="005C15EF">
        <w:rPr>
          <w:rFonts w:ascii="Century Gothic" w:hAnsi="Century Gothic"/>
          <w:color w:val="2B2B2B"/>
          <w:sz w:val="21"/>
          <w:szCs w:val="21"/>
        </w:rPr>
        <w:t xml:space="preserve">Machine Learning </w:t>
      </w:r>
      <w:r w:rsidRPr="005C15EF">
        <w:rPr>
          <w:rFonts w:ascii="Century Gothic" w:hAnsi="Century Gothic"/>
          <w:color w:val="2B2B2B"/>
          <w:sz w:val="21"/>
          <w:szCs w:val="21"/>
        </w:rPr>
        <w:t>techniques were used to train and evaluate a model based on loan risk. The dataset used consisted of historical lending activity from a peer-to-peer lending services company, where the task was to build a model that can identify the creditworthiness of borrowers.</w:t>
      </w:r>
    </w:p>
    <w:p w14:paraId="5BEEFF7B" w14:textId="77777777" w:rsidR="00636A5B" w:rsidRPr="005C15EF" w:rsidRDefault="00636A5B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3FF97258" w14:textId="5C0592DE" w:rsidR="009777E4" w:rsidRPr="005C15EF" w:rsidRDefault="009777E4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In supervised learning</w:t>
      </w:r>
      <w:r w:rsidR="00D97738" w:rsidRPr="005C15EF">
        <w:rPr>
          <w:rFonts w:ascii="Century Gothic" w:hAnsi="Century Gothic"/>
          <w:sz w:val="21"/>
          <w:szCs w:val="21"/>
        </w:rPr>
        <w:t>,</w:t>
      </w:r>
      <w:r w:rsidRPr="005C15EF">
        <w:rPr>
          <w:rFonts w:ascii="Century Gothic" w:hAnsi="Century Gothic"/>
          <w:sz w:val="21"/>
          <w:szCs w:val="21"/>
        </w:rPr>
        <w:t xml:space="preserve"> a set of known answers called labels</w:t>
      </w:r>
      <w:r w:rsidR="00D97738" w:rsidRPr="005C15EF">
        <w:rPr>
          <w:rFonts w:ascii="Century Gothic" w:hAnsi="Century Gothic"/>
          <w:sz w:val="21"/>
          <w:szCs w:val="21"/>
        </w:rPr>
        <w:t xml:space="preserve"> </w:t>
      </w:r>
      <w:r w:rsidR="00BB7195" w:rsidRPr="005C15EF">
        <w:rPr>
          <w:rFonts w:ascii="Century Gothic" w:hAnsi="Century Gothic"/>
          <w:sz w:val="21"/>
          <w:szCs w:val="21"/>
        </w:rPr>
        <w:t>(y)</w:t>
      </w:r>
      <w:r w:rsidR="00D97738" w:rsidRPr="005C15EF">
        <w:rPr>
          <w:rFonts w:ascii="Century Gothic" w:hAnsi="Century Gothic"/>
          <w:sz w:val="21"/>
          <w:szCs w:val="21"/>
        </w:rPr>
        <w:t>are used to</w:t>
      </w:r>
      <w:r w:rsidRPr="005C15EF">
        <w:rPr>
          <w:rFonts w:ascii="Century Gothic" w:hAnsi="Century Gothic"/>
          <w:sz w:val="21"/>
          <w:szCs w:val="21"/>
        </w:rPr>
        <w:t xml:space="preserve"> fit a model with a set of  features (inputs</w:t>
      </w:r>
      <w:r w:rsidR="00BB7195" w:rsidRPr="005C15EF">
        <w:rPr>
          <w:rFonts w:ascii="Century Gothic" w:hAnsi="Century Gothic"/>
          <w:sz w:val="21"/>
          <w:szCs w:val="21"/>
        </w:rPr>
        <w:t>/X</w:t>
      </w:r>
      <w:r w:rsidRPr="005C15EF">
        <w:rPr>
          <w:rFonts w:ascii="Century Gothic" w:hAnsi="Century Gothic"/>
          <w:sz w:val="21"/>
          <w:szCs w:val="21"/>
        </w:rPr>
        <w:t>) that correspond to the labels. These models are called supervised learners</w:t>
      </w:r>
      <w:r w:rsidR="00232F1C" w:rsidRPr="005C15EF">
        <w:rPr>
          <w:rFonts w:ascii="Century Gothic" w:hAnsi="Century Gothic"/>
          <w:sz w:val="21"/>
          <w:szCs w:val="21"/>
        </w:rPr>
        <w:t>.</w:t>
      </w:r>
    </w:p>
    <w:p w14:paraId="4EA6BAF0" w14:textId="1F8FCD2B" w:rsidR="00D97738" w:rsidRPr="005C15EF" w:rsidRDefault="00E052D1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The purpose of this report is to identify the </w:t>
      </w:r>
      <w:r w:rsidR="009777E4" w:rsidRPr="005C15EF">
        <w:rPr>
          <w:rFonts w:ascii="Century Gothic" w:hAnsi="Century Gothic"/>
          <w:sz w:val="21"/>
          <w:szCs w:val="21"/>
        </w:rPr>
        <w:t xml:space="preserve">credit worthiness of the dataset </w:t>
      </w:r>
      <w:r w:rsidR="00D97738" w:rsidRPr="005C15EF">
        <w:rPr>
          <w:rFonts w:ascii="Century Gothic" w:hAnsi="Century Gothic"/>
          <w:sz w:val="21"/>
          <w:szCs w:val="21"/>
        </w:rPr>
        <w:t xml:space="preserve">and to determine if the </w:t>
      </w:r>
      <w:r w:rsidR="002E2534" w:rsidRPr="005C15EF">
        <w:rPr>
          <w:rFonts w:ascii="Century Gothic" w:hAnsi="Century Gothic"/>
          <w:sz w:val="21"/>
          <w:szCs w:val="21"/>
        </w:rPr>
        <w:t xml:space="preserve">model created is accurate enough to </w:t>
      </w:r>
      <w:r w:rsidR="00A80F8C" w:rsidRPr="005C15EF">
        <w:rPr>
          <w:rFonts w:ascii="Century Gothic" w:hAnsi="Century Gothic"/>
          <w:sz w:val="21"/>
          <w:szCs w:val="21"/>
        </w:rPr>
        <w:t>predic</w:t>
      </w:r>
      <w:r w:rsidR="00C4071A" w:rsidRPr="005C15EF">
        <w:rPr>
          <w:rFonts w:ascii="Century Gothic" w:hAnsi="Century Gothic"/>
          <w:sz w:val="21"/>
          <w:szCs w:val="21"/>
        </w:rPr>
        <w:t>t</w:t>
      </w:r>
      <w:r w:rsidR="002E2534" w:rsidRPr="005C15EF">
        <w:rPr>
          <w:rFonts w:ascii="Century Gothic" w:hAnsi="Century Gothic"/>
          <w:sz w:val="21"/>
          <w:szCs w:val="21"/>
        </w:rPr>
        <w:t xml:space="preserve"> heal</w:t>
      </w:r>
      <w:r w:rsidR="00A80F8C" w:rsidRPr="005C15EF">
        <w:rPr>
          <w:rFonts w:ascii="Century Gothic" w:hAnsi="Century Gothic"/>
          <w:sz w:val="21"/>
          <w:szCs w:val="21"/>
        </w:rPr>
        <w:t xml:space="preserve">thy </w:t>
      </w:r>
      <w:r w:rsidR="00C4071A" w:rsidRPr="005C15EF">
        <w:rPr>
          <w:rFonts w:ascii="Century Gothic" w:hAnsi="Century Gothic"/>
          <w:sz w:val="21"/>
          <w:szCs w:val="21"/>
        </w:rPr>
        <w:t>loan or</w:t>
      </w:r>
      <w:r w:rsidR="00A80F8C" w:rsidRPr="005C15EF">
        <w:rPr>
          <w:rFonts w:ascii="Century Gothic" w:hAnsi="Century Gothic"/>
          <w:sz w:val="21"/>
          <w:szCs w:val="21"/>
        </w:rPr>
        <w:t xml:space="preserve"> high risk loan</w:t>
      </w:r>
      <w:r w:rsidR="00C4071A" w:rsidRPr="005C15EF">
        <w:rPr>
          <w:rFonts w:ascii="Century Gothic" w:hAnsi="Century Gothic"/>
          <w:sz w:val="21"/>
          <w:szCs w:val="21"/>
        </w:rPr>
        <w:t xml:space="preserve"> status for applicants.</w:t>
      </w:r>
    </w:p>
    <w:p w14:paraId="2D731651" w14:textId="77777777" w:rsidR="00411248" w:rsidRPr="005C15EF" w:rsidRDefault="00411248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6E508078" w14:textId="09DE8082" w:rsidR="00F553AE" w:rsidRPr="005C15EF" w:rsidRDefault="00B41739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The data used to re</w:t>
      </w:r>
      <w:r w:rsidR="00F553AE" w:rsidRPr="005C15EF">
        <w:rPr>
          <w:rFonts w:ascii="Century Gothic" w:hAnsi="Century Gothic"/>
          <w:sz w:val="21"/>
          <w:szCs w:val="21"/>
        </w:rPr>
        <w:t>p</w:t>
      </w:r>
      <w:r w:rsidRPr="005C15EF">
        <w:rPr>
          <w:rFonts w:ascii="Century Gothic" w:hAnsi="Century Gothic"/>
          <w:sz w:val="21"/>
          <w:szCs w:val="21"/>
        </w:rPr>
        <w:t>resent the y</w:t>
      </w:r>
      <w:r w:rsidR="00F553AE" w:rsidRPr="005C15EF">
        <w:rPr>
          <w:rFonts w:ascii="Century Gothic" w:hAnsi="Century Gothic"/>
          <w:sz w:val="21"/>
          <w:szCs w:val="21"/>
        </w:rPr>
        <w:t>-</w:t>
      </w:r>
      <w:r w:rsidRPr="005C15EF">
        <w:rPr>
          <w:rFonts w:ascii="Century Gothic" w:hAnsi="Century Gothic"/>
          <w:sz w:val="21"/>
          <w:szCs w:val="21"/>
        </w:rPr>
        <w:t xml:space="preserve">variable, </w:t>
      </w:r>
      <w:r w:rsidR="00C4071A" w:rsidRPr="005C15EF">
        <w:rPr>
          <w:rFonts w:ascii="Century Gothic" w:hAnsi="Century Gothic"/>
          <w:sz w:val="21"/>
          <w:szCs w:val="21"/>
        </w:rPr>
        <w:t xml:space="preserve">also </w:t>
      </w:r>
      <w:r w:rsidR="00232F1C" w:rsidRPr="005C15EF">
        <w:rPr>
          <w:rFonts w:ascii="Century Gothic" w:hAnsi="Century Gothic"/>
          <w:sz w:val="21"/>
          <w:szCs w:val="21"/>
        </w:rPr>
        <w:t>referred</w:t>
      </w:r>
      <w:r w:rsidR="00C4071A" w:rsidRPr="005C15EF">
        <w:rPr>
          <w:rFonts w:ascii="Century Gothic" w:hAnsi="Century Gothic"/>
          <w:sz w:val="21"/>
          <w:szCs w:val="21"/>
        </w:rPr>
        <w:t xml:space="preserve"> to </w:t>
      </w:r>
      <w:r w:rsidR="00D04CFE" w:rsidRPr="005C15EF">
        <w:rPr>
          <w:rFonts w:ascii="Century Gothic" w:hAnsi="Century Gothic"/>
          <w:sz w:val="21"/>
          <w:szCs w:val="21"/>
        </w:rPr>
        <w:t xml:space="preserve">as </w:t>
      </w:r>
      <w:r w:rsidRPr="005C15EF">
        <w:rPr>
          <w:rFonts w:ascii="Century Gothic" w:hAnsi="Century Gothic"/>
          <w:sz w:val="21"/>
          <w:szCs w:val="21"/>
        </w:rPr>
        <w:t>the labels</w:t>
      </w:r>
      <w:r w:rsidR="00AC58AB" w:rsidRPr="005C15EF">
        <w:rPr>
          <w:rFonts w:ascii="Century Gothic" w:hAnsi="Century Gothic"/>
          <w:sz w:val="21"/>
          <w:szCs w:val="21"/>
        </w:rPr>
        <w:t xml:space="preserve">, </w:t>
      </w:r>
      <w:r w:rsidRPr="005C15EF">
        <w:rPr>
          <w:rFonts w:ascii="Century Gothic" w:hAnsi="Century Gothic"/>
          <w:sz w:val="21"/>
          <w:szCs w:val="21"/>
        </w:rPr>
        <w:t xml:space="preserve">was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="00F553AE" w:rsidRPr="005C15EF">
        <w:rPr>
          <w:rFonts w:ascii="Century Gothic" w:hAnsi="Century Gothic"/>
          <w:sz w:val="21"/>
          <w:szCs w:val="21"/>
        </w:rPr>
        <w:t>loan status</w:t>
      </w:r>
      <w:r w:rsidR="00D04CFE" w:rsidRPr="005C15EF">
        <w:rPr>
          <w:rFonts w:ascii="Century Gothic" w:hAnsi="Century Gothic"/>
          <w:sz w:val="21"/>
          <w:szCs w:val="21"/>
        </w:rPr>
        <w:t>”</w:t>
      </w:r>
    </w:p>
    <w:p w14:paraId="26622551" w14:textId="4A0D9A79" w:rsidR="00F553AE" w:rsidRPr="005C15EF" w:rsidRDefault="00F553AE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The features/x-variable was based on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loan size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, </w:t>
      </w:r>
      <w:r w:rsidR="00D04CFE" w:rsidRPr="005C15EF">
        <w:rPr>
          <w:rFonts w:ascii="Century Gothic" w:hAnsi="Century Gothic"/>
          <w:sz w:val="21"/>
          <w:szCs w:val="21"/>
        </w:rPr>
        <w:t>“i</w:t>
      </w:r>
      <w:r w:rsidRPr="005C15EF">
        <w:rPr>
          <w:rFonts w:ascii="Century Gothic" w:hAnsi="Century Gothic"/>
          <w:sz w:val="21"/>
          <w:szCs w:val="21"/>
        </w:rPr>
        <w:t>nterest rate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,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borrower income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,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debt to income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, 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number of accounts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,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derogatory marks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Pr="005C15EF">
        <w:rPr>
          <w:rFonts w:ascii="Century Gothic" w:hAnsi="Century Gothic"/>
          <w:sz w:val="21"/>
          <w:szCs w:val="21"/>
        </w:rPr>
        <w:t xml:space="preserve"> &amp; </w:t>
      </w:r>
      <w:r w:rsidR="00D04CFE" w:rsidRPr="005C15EF">
        <w:rPr>
          <w:rFonts w:ascii="Century Gothic" w:hAnsi="Century Gothic"/>
          <w:sz w:val="21"/>
          <w:szCs w:val="21"/>
        </w:rPr>
        <w:t>“</w:t>
      </w:r>
      <w:r w:rsidRPr="005C15EF">
        <w:rPr>
          <w:rFonts w:ascii="Century Gothic" w:hAnsi="Century Gothic"/>
          <w:sz w:val="21"/>
          <w:szCs w:val="21"/>
        </w:rPr>
        <w:t>total debt</w:t>
      </w:r>
      <w:r w:rsidR="00D04CFE" w:rsidRPr="005C15EF">
        <w:rPr>
          <w:rFonts w:ascii="Century Gothic" w:hAnsi="Century Gothic"/>
          <w:sz w:val="21"/>
          <w:szCs w:val="21"/>
        </w:rPr>
        <w:t>”</w:t>
      </w:r>
      <w:r w:rsidR="00AC58AB" w:rsidRPr="005C15EF">
        <w:rPr>
          <w:rFonts w:ascii="Century Gothic" w:hAnsi="Century Gothic"/>
          <w:sz w:val="21"/>
          <w:szCs w:val="21"/>
        </w:rPr>
        <w:t xml:space="preserve">. </w:t>
      </w:r>
    </w:p>
    <w:p w14:paraId="389B9267" w14:textId="77777777" w:rsidR="00F553AE" w:rsidRPr="005C15EF" w:rsidRDefault="00F553AE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5EF5E4E4" w14:textId="42BB698E" w:rsidR="00F553AE" w:rsidRPr="005C15EF" w:rsidRDefault="00F553AE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The </w:t>
      </w:r>
      <w:r w:rsidR="00E052D1" w:rsidRPr="005C15EF">
        <w:rPr>
          <w:rFonts w:ascii="Century Gothic" w:hAnsi="Century Gothic"/>
          <w:sz w:val="21"/>
          <w:szCs w:val="21"/>
        </w:rPr>
        <w:t xml:space="preserve">balance of the labels was found </w:t>
      </w:r>
      <w:r w:rsidR="00232F1C" w:rsidRPr="005C15EF">
        <w:rPr>
          <w:rFonts w:ascii="Century Gothic" w:hAnsi="Century Gothic"/>
          <w:sz w:val="21"/>
          <w:szCs w:val="21"/>
        </w:rPr>
        <w:t xml:space="preserve">the </w:t>
      </w:r>
      <w:r w:rsidR="00E052D1" w:rsidRPr="005C15EF">
        <w:rPr>
          <w:rFonts w:ascii="Century Gothic" w:hAnsi="Century Gothic"/>
          <w:sz w:val="21"/>
          <w:szCs w:val="21"/>
        </w:rPr>
        <w:t>using value_counts() function</w:t>
      </w:r>
      <w:r w:rsidRPr="005C15EF">
        <w:rPr>
          <w:rFonts w:ascii="Century Gothic" w:hAnsi="Century Gothic"/>
          <w:sz w:val="21"/>
          <w:szCs w:val="21"/>
        </w:rPr>
        <w:t xml:space="preserve"> where </w:t>
      </w:r>
      <w:r w:rsidR="00E052D1" w:rsidRPr="005C15EF">
        <w:rPr>
          <w:rFonts w:ascii="Century Gothic" w:hAnsi="Century Gothic"/>
          <w:sz w:val="21"/>
          <w:szCs w:val="21"/>
        </w:rPr>
        <w:t>approximately 75% of</w:t>
      </w:r>
      <w:r w:rsidR="002B7712" w:rsidRPr="005C15EF">
        <w:rPr>
          <w:rFonts w:ascii="Century Gothic" w:hAnsi="Century Gothic"/>
          <w:sz w:val="21"/>
          <w:szCs w:val="21"/>
        </w:rPr>
        <w:t xml:space="preserve"> the data set  represented ‘healthy loan’ [0] </w:t>
      </w:r>
      <w:r w:rsidR="00E052D1" w:rsidRPr="005C15EF">
        <w:rPr>
          <w:rFonts w:ascii="Century Gothic" w:hAnsi="Century Gothic"/>
          <w:sz w:val="21"/>
          <w:szCs w:val="21"/>
        </w:rPr>
        <w:t xml:space="preserve">and the remaining 25% represented high risk loan </w:t>
      </w:r>
      <w:r w:rsidR="00232F1C" w:rsidRPr="005C15EF">
        <w:rPr>
          <w:rFonts w:ascii="Century Gothic" w:hAnsi="Century Gothic"/>
          <w:sz w:val="21"/>
          <w:szCs w:val="21"/>
        </w:rPr>
        <w:t>[1]</w:t>
      </w:r>
    </w:p>
    <w:p w14:paraId="5975C293" w14:textId="77777777" w:rsidR="00232F1C" w:rsidRPr="005C15EF" w:rsidRDefault="00232F1C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70D77846" w14:textId="4396D2ED" w:rsidR="00F03FCA" w:rsidRPr="005C15EF" w:rsidRDefault="00F03FCA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The stages of the machine learning process included</w:t>
      </w:r>
      <w:r w:rsidR="005C15EF" w:rsidRPr="005C15EF">
        <w:rPr>
          <w:rFonts w:ascii="Century Gothic" w:hAnsi="Century Gothic"/>
          <w:sz w:val="21"/>
          <w:szCs w:val="21"/>
        </w:rPr>
        <w:t xml:space="preserve">: </w:t>
      </w:r>
    </w:p>
    <w:p w14:paraId="40536763" w14:textId="77777777" w:rsidR="005C15EF" w:rsidRPr="005C15EF" w:rsidRDefault="005C15EF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7F8E1D1D" w14:textId="24206437" w:rsidR="00F03FCA" w:rsidRPr="005C15EF" w:rsidRDefault="00F03FCA" w:rsidP="005C15EF">
      <w:pPr>
        <w:spacing w:after="0" w:line="240" w:lineRule="auto"/>
        <w:jc w:val="both"/>
        <w:rPr>
          <w:rFonts w:ascii="Century Gothic" w:eastAsia="Times New Roman" w:hAnsi="Century Gothic" w:cs="Calibri"/>
          <w:color w:val="000000"/>
          <w:kern w:val="0"/>
          <w:sz w:val="21"/>
          <w:szCs w:val="21"/>
          <w:lang w:eastAsia="en-GB"/>
          <w14:ligatures w14:val="none"/>
        </w:rPr>
      </w:pPr>
      <w:r w:rsidRPr="00F03FCA">
        <w:rPr>
          <w:rFonts w:ascii="Century Gothic" w:eastAsia="Times New Roman" w:hAnsi="Century Gothic" w:cs="Calibri"/>
          <w:b/>
          <w:bCs/>
          <w:color w:val="000000"/>
          <w:kern w:val="0"/>
          <w:sz w:val="21"/>
          <w:szCs w:val="21"/>
          <w:lang w:eastAsia="en-GB"/>
          <w14:ligatures w14:val="none"/>
        </w:rPr>
        <w:t>Preprocess</w:t>
      </w:r>
      <w:r w:rsidRPr="00F03FCA">
        <w:rPr>
          <w:rFonts w:ascii="Century Gothic" w:eastAsia="Times New Roman" w:hAnsi="Century Gothic" w:cs="Calibri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5C15EF">
        <w:rPr>
          <w:rFonts w:ascii="Century Gothic" w:eastAsia="Times New Roman" w:hAnsi="Century Gothic" w:cs="Calibri"/>
          <w:color w:val="000000"/>
          <w:kern w:val="0"/>
          <w:sz w:val="21"/>
          <w:szCs w:val="21"/>
          <w:lang w:eastAsia="en-GB"/>
          <w14:ligatures w14:val="none"/>
        </w:rPr>
        <w:t xml:space="preserve">– Cleaning the data such as assigning the labels and features, as well as splitting into testing and training data </w:t>
      </w:r>
    </w:p>
    <w:p w14:paraId="276010A4" w14:textId="215A8C53" w:rsidR="00F03FCA" w:rsidRPr="005C15EF" w:rsidRDefault="00F03FCA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Train</w:t>
      </w:r>
      <w:r w:rsidRPr="005C15EF">
        <w:rPr>
          <w:rFonts w:ascii="Century Gothic" w:hAnsi="Century Gothic"/>
          <w:sz w:val="21"/>
          <w:szCs w:val="21"/>
        </w:rPr>
        <w:t xml:space="preserve"> – Using </w:t>
      </w:r>
      <w:r w:rsidR="00BA71EB" w:rsidRPr="005C15EF">
        <w:rPr>
          <w:rFonts w:ascii="Century Gothic" w:hAnsi="Century Gothic"/>
          <w:sz w:val="21"/>
          <w:szCs w:val="21"/>
        </w:rPr>
        <w:t xml:space="preserve"> training data</w:t>
      </w:r>
      <w:r w:rsidRPr="005C15EF">
        <w:rPr>
          <w:rFonts w:ascii="Century Gothic" w:hAnsi="Century Gothic"/>
          <w:sz w:val="21"/>
          <w:szCs w:val="21"/>
        </w:rPr>
        <w:t xml:space="preserve"> to define classification by teaching the model to recognise patterns </w:t>
      </w:r>
    </w:p>
    <w:p w14:paraId="6BE1F322" w14:textId="438AD609" w:rsidR="00F03FCA" w:rsidRPr="005C15EF" w:rsidRDefault="00F03FCA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Validate</w:t>
      </w:r>
      <w:r w:rsidR="00BA71EB" w:rsidRPr="005C15EF">
        <w:rPr>
          <w:rFonts w:ascii="Century Gothic" w:hAnsi="Century Gothic"/>
          <w:sz w:val="21"/>
          <w:szCs w:val="21"/>
        </w:rPr>
        <w:t xml:space="preserve"> – Using the test data to validate the trained model.</w:t>
      </w:r>
    </w:p>
    <w:p w14:paraId="1CECBE7C" w14:textId="6930C105" w:rsidR="00F03FCA" w:rsidRPr="005C15EF" w:rsidRDefault="00F03FCA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Predict</w:t>
      </w:r>
      <w:r w:rsidR="00BA71EB" w:rsidRPr="005C15EF">
        <w:rPr>
          <w:rFonts w:ascii="Century Gothic" w:hAnsi="Century Gothic"/>
          <w:sz w:val="21"/>
          <w:szCs w:val="21"/>
        </w:rPr>
        <w:t xml:space="preserve"> – Using the model to predict the outcome for unclassified data</w:t>
      </w:r>
    </w:p>
    <w:p w14:paraId="3EE518A9" w14:textId="77777777" w:rsidR="00BA71EB" w:rsidRPr="005C15EF" w:rsidRDefault="00BA71EB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08C9F66C" w14:textId="042BBA9A" w:rsidR="00AC58AB" w:rsidRPr="005C15EF" w:rsidRDefault="00232F1C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To build the model the data was split into training and testing data once train_test_split was imported from </w:t>
      </w:r>
      <w:r w:rsidR="00AC58AB" w:rsidRPr="005C15EF">
        <w:rPr>
          <w:rFonts w:ascii="Century Gothic" w:hAnsi="Century Gothic"/>
          <w:sz w:val="21"/>
          <w:szCs w:val="21"/>
        </w:rPr>
        <w:t>sklearn.model_selection</w:t>
      </w:r>
      <w:r w:rsidR="00AC58AB" w:rsidRPr="005C15EF">
        <w:rPr>
          <w:rFonts w:ascii="Century Gothic" w:hAnsi="Century Gothic"/>
          <w:sz w:val="21"/>
          <w:szCs w:val="21"/>
        </w:rPr>
        <w:t xml:space="preserve">. The variables used were </w:t>
      </w:r>
      <w:r w:rsidR="00AC58AB" w:rsidRPr="005C15EF">
        <w:rPr>
          <w:rFonts w:ascii="Century Gothic" w:hAnsi="Century Gothic"/>
          <w:sz w:val="21"/>
          <w:szCs w:val="21"/>
        </w:rPr>
        <w:t xml:space="preserve">X_train, X_test, y_train, y_test </w:t>
      </w:r>
      <w:r w:rsidR="00AC58AB" w:rsidRPr="005C15EF">
        <w:rPr>
          <w:rFonts w:ascii="Century Gothic" w:hAnsi="Century Gothic"/>
          <w:sz w:val="21"/>
          <w:szCs w:val="21"/>
        </w:rPr>
        <w:t>and the</w:t>
      </w:r>
      <w:r w:rsidR="00AC58AB" w:rsidRPr="005C15EF">
        <w:rPr>
          <w:rFonts w:ascii="Century Gothic" w:hAnsi="Century Gothic"/>
          <w:sz w:val="21"/>
          <w:szCs w:val="21"/>
        </w:rPr>
        <w:t xml:space="preserve"> random_state</w:t>
      </w:r>
      <w:r w:rsidR="00AC58AB" w:rsidRPr="005C15EF">
        <w:rPr>
          <w:rFonts w:ascii="Century Gothic" w:hAnsi="Century Gothic"/>
          <w:sz w:val="21"/>
          <w:szCs w:val="21"/>
        </w:rPr>
        <w:t xml:space="preserve"> of 1 was assigned</w:t>
      </w:r>
      <w:r w:rsidR="00F03FCA" w:rsidRPr="005C15EF">
        <w:rPr>
          <w:rFonts w:ascii="Century Gothic" w:hAnsi="Century Gothic"/>
          <w:sz w:val="21"/>
          <w:szCs w:val="21"/>
        </w:rPr>
        <w:t xml:space="preserve">  which will </w:t>
      </w:r>
      <w:r w:rsidR="00F03FCA" w:rsidRPr="005C15EF">
        <w:rPr>
          <w:rFonts w:ascii="Century Gothic" w:hAnsi="Century Gothic"/>
          <w:sz w:val="21"/>
          <w:szCs w:val="21"/>
        </w:rPr>
        <w:t>ensures that the same randomization is used each time</w:t>
      </w:r>
      <w:r w:rsidR="00F03FCA" w:rsidRPr="005C15EF">
        <w:rPr>
          <w:rFonts w:ascii="Century Gothic" w:hAnsi="Century Gothic"/>
          <w:sz w:val="21"/>
          <w:szCs w:val="21"/>
        </w:rPr>
        <w:t xml:space="preserve"> before splitting.</w:t>
      </w:r>
    </w:p>
    <w:p w14:paraId="4987B61C" w14:textId="77777777" w:rsidR="00AC58AB" w:rsidRPr="005C15EF" w:rsidRDefault="00AC58AB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6D2270D4" w14:textId="6AF344FC" w:rsidR="00111B49" w:rsidRPr="005C15EF" w:rsidRDefault="00111B49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The Logistic Regression Model was model used as this algorithm is able to predict which category the data points should be assigned too using binary classification.</w:t>
      </w:r>
      <w:r w:rsidRPr="005C15EF">
        <w:rPr>
          <w:rFonts w:ascii="Century Gothic" w:hAnsi="Century Gothic"/>
          <w:sz w:val="21"/>
          <w:szCs w:val="21"/>
        </w:rPr>
        <w:t xml:space="preserve"> </w:t>
      </w:r>
    </w:p>
    <w:p w14:paraId="19913922" w14:textId="2695F0EB" w:rsidR="00BA71EB" w:rsidRPr="005C15EF" w:rsidRDefault="00111B49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Alongside Logistic Regression, the </w:t>
      </w:r>
      <w:r w:rsidRPr="005C15EF">
        <w:rPr>
          <w:rFonts w:ascii="Century Gothic" w:hAnsi="Century Gothic"/>
          <w:sz w:val="21"/>
          <w:szCs w:val="21"/>
        </w:rPr>
        <w:t>RandomOverSampler module from the imbalanced-learn library</w:t>
      </w:r>
      <w:r w:rsidRPr="005C15EF">
        <w:rPr>
          <w:rFonts w:ascii="Century Gothic" w:hAnsi="Century Gothic"/>
          <w:sz w:val="21"/>
          <w:szCs w:val="21"/>
        </w:rPr>
        <w:t xml:space="preserve"> was imported</w:t>
      </w:r>
      <w:r w:rsidRPr="005C15EF">
        <w:rPr>
          <w:rFonts w:ascii="Century Gothic" w:hAnsi="Century Gothic"/>
          <w:sz w:val="21"/>
          <w:szCs w:val="21"/>
        </w:rPr>
        <w:t xml:space="preserve"> to resample the data.</w:t>
      </w:r>
      <w:r w:rsidRPr="005C15EF">
        <w:rPr>
          <w:rFonts w:ascii="Century Gothic" w:hAnsi="Century Gothic"/>
          <w:sz w:val="21"/>
          <w:szCs w:val="21"/>
        </w:rPr>
        <w:t xml:space="preserve"> </w:t>
      </w:r>
      <w:r w:rsidRPr="005C15EF">
        <w:rPr>
          <w:rFonts w:ascii="Century Gothic" w:hAnsi="Century Gothic"/>
          <w:sz w:val="21"/>
          <w:szCs w:val="21"/>
        </w:rPr>
        <w:t>Random oversampling duplicates examples from the minority class in the training dataset</w:t>
      </w:r>
    </w:p>
    <w:p w14:paraId="639E09AF" w14:textId="77777777" w:rsidR="005C15EF" w:rsidRPr="005C15EF" w:rsidRDefault="005C15EF" w:rsidP="005C15EF">
      <w:pPr>
        <w:spacing w:after="0"/>
        <w:jc w:val="both"/>
        <w:rPr>
          <w:rFonts w:ascii="Century Gothic" w:hAnsi="Century Gothic"/>
          <w:b/>
          <w:bCs/>
          <w:sz w:val="21"/>
          <w:szCs w:val="21"/>
        </w:rPr>
      </w:pPr>
    </w:p>
    <w:p w14:paraId="01797FD6" w14:textId="610638EE" w:rsidR="00636A5B" w:rsidRPr="005C15EF" w:rsidRDefault="00636A5B" w:rsidP="005C15EF">
      <w:pPr>
        <w:spacing w:after="0"/>
        <w:jc w:val="both"/>
        <w:rPr>
          <w:rFonts w:ascii="Century Gothic" w:hAnsi="Century Gothic"/>
          <w:b/>
          <w:bCs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Results</w:t>
      </w:r>
    </w:p>
    <w:p w14:paraId="2D29DD94" w14:textId="2D6B2247" w:rsidR="00636A5B" w:rsidRPr="005C15EF" w:rsidRDefault="00636A5B" w:rsidP="005C15EF">
      <w:pPr>
        <w:spacing w:after="0"/>
        <w:jc w:val="both"/>
        <w:rPr>
          <w:rFonts w:ascii="Century Gothic" w:hAnsi="Century Gothic"/>
          <w:sz w:val="21"/>
          <w:szCs w:val="21"/>
          <w:u w:val="single"/>
        </w:rPr>
      </w:pPr>
      <w:r w:rsidRPr="005C15EF">
        <w:rPr>
          <w:rFonts w:ascii="Century Gothic" w:hAnsi="Century Gothic"/>
          <w:sz w:val="21"/>
          <w:szCs w:val="21"/>
          <w:u w:val="single"/>
        </w:rPr>
        <w:t>* Machine Learning Model 1:</w:t>
      </w:r>
      <w:r w:rsidR="00111B49" w:rsidRPr="005C15EF">
        <w:rPr>
          <w:rFonts w:ascii="Century Gothic" w:hAnsi="Century Gothic"/>
          <w:sz w:val="21"/>
          <w:szCs w:val="21"/>
          <w:u w:val="single"/>
        </w:rPr>
        <w:t xml:space="preserve"> Logistic Regression </w:t>
      </w:r>
    </w:p>
    <w:p w14:paraId="6AE687DE" w14:textId="1DBDF626" w:rsidR="00636A5B" w:rsidRPr="005C15EF" w:rsidRDefault="005B2850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The model has an overall </w:t>
      </w:r>
      <w:r w:rsidR="005C15EF" w:rsidRPr="005C15EF">
        <w:rPr>
          <w:rFonts w:ascii="Century Gothic" w:hAnsi="Century Gothic"/>
          <w:sz w:val="21"/>
          <w:szCs w:val="21"/>
        </w:rPr>
        <w:t>accuracy</w:t>
      </w:r>
      <w:r w:rsidRPr="005C15EF">
        <w:rPr>
          <w:rFonts w:ascii="Century Gothic" w:hAnsi="Century Gothic"/>
          <w:sz w:val="21"/>
          <w:szCs w:val="21"/>
        </w:rPr>
        <w:t xml:space="preserve"> of 99%, with a recall &amp; f1-score of 100% for healthy loans, </w:t>
      </w:r>
      <w:r w:rsidR="005C15EF" w:rsidRPr="005C15EF">
        <w:rPr>
          <w:rFonts w:ascii="Century Gothic" w:hAnsi="Century Gothic"/>
          <w:sz w:val="21"/>
          <w:szCs w:val="21"/>
        </w:rPr>
        <w:t>however</w:t>
      </w:r>
      <w:r w:rsidRPr="005C15EF">
        <w:rPr>
          <w:rFonts w:ascii="Century Gothic" w:hAnsi="Century Gothic"/>
          <w:sz w:val="21"/>
          <w:szCs w:val="21"/>
        </w:rPr>
        <w:t xml:space="preserve"> the recall and f1-score predicting high risk is substantially lower at 89% &amp; 88%. This </w:t>
      </w:r>
      <w:r w:rsidR="005C15EF" w:rsidRPr="005C15EF">
        <w:rPr>
          <w:rFonts w:ascii="Century Gothic" w:hAnsi="Century Gothic"/>
          <w:sz w:val="21"/>
          <w:szCs w:val="21"/>
        </w:rPr>
        <w:t>would</w:t>
      </w:r>
      <w:r w:rsidRPr="005C15EF">
        <w:rPr>
          <w:rFonts w:ascii="Century Gothic" w:hAnsi="Century Gothic"/>
          <w:sz w:val="21"/>
          <w:szCs w:val="21"/>
        </w:rPr>
        <w:t xml:space="preserve"> suggest this model would not be the best model to predict </w:t>
      </w:r>
      <w:r w:rsidR="005C15EF" w:rsidRPr="005C15EF">
        <w:rPr>
          <w:rFonts w:ascii="Century Gothic" w:hAnsi="Century Gothic"/>
          <w:sz w:val="21"/>
          <w:szCs w:val="21"/>
        </w:rPr>
        <w:t>credit</w:t>
      </w:r>
      <w:r w:rsidRPr="005C15EF">
        <w:rPr>
          <w:rFonts w:ascii="Century Gothic" w:hAnsi="Century Gothic"/>
          <w:sz w:val="21"/>
          <w:szCs w:val="21"/>
        </w:rPr>
        <w:t xml:space="preserve"> risk based on the High risk loan results.</w:t>
      </w:r>
    </w:p>
    <w:p w14:paraId="30FBE453" w14:textId="787FFF87" w:rsidR="00636A5B" w:rsidRPr="005C15EF" w:rsidRDefault="00636A5B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4A72FFF2" w14:textId="3B6A2793" w:rsidR="00636A5B" w:rsidRPr="005C15EF" w:rsidRDefault="00636A5B" w:rsidP="005C15EF">
      <w:pPr>
        <w:spacing w:after="0"/>
        <w:jc w:val="both"/>
        <w:rPr>
          <w:rFonts w:ascii="Century Gothic" w:hAnsi="Century Gothic"/>
          <w:sz w:val="21"/>
          <w:szCs w:val="21"/>
          <w:u w:val="single"/>
        </w:rPr>
      </w:pPr>
      <w:r w:rsidRPr="005C15EF">
        <w:rPr>
          <w:rFonts w:ascii="Century Gothic" w:hAnsi="Century Gothic"/>
          <w:sz w:val="21"/>
          <w:szCs w:val="21"/>
          <w:u w:val="single"/>
        </w:rPr>
        <w:t>* Machine Learning Model 2:</w:t>
      </w:r>
      <w:r w:rsidR="005C15EF" w:rsidRPr="005C15EF">
        <w:rPr>
          <w:rFonts w:ascii="Century Gothic" w:hAnsi="Century Gothic"/>
          <w:sz w:val="21"/>
          <w:szCs w:val="21"/>
          <w:u w:val="single"/>
        </w:rPr>
        <w:t xml:space="preserve"> Random </w:t>
      </w:r>
      <w:proofErr w:type="spellStart"/>
      <w:r w:rsidR="005C15EF" w:rsidRPr="005C15EF">
        <w:rPr>
          <w:rFonts w:ascii="Century Gothic" w:hAnsi="Century Gothic"/>
          <w:sz w:val="21"/>
          <w:szCs w:val="21"/>
          <w:u w:val="single"/>
        </w:rPr>
        <w:t>OverSampler</w:t>
      </w:r>
      <w:proofErr w:type="spellEnd"/>
    </w:p>
    <w:p w14:paraId="6191C125" w14:textId="78C31D5A" w:rsidR="00636A5B" w:rsidRPr="005C15EF" w:rsidRDefault="005B2850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The logistic regression model, fit with oversampled data worked very well with an overall as the accuracy of 99%. In addition the recall and f1 score for both healthy loan &amp; high-risk loan was calculated at 99%, showing this model to be a more reliable model to use for credit risk predictions.</w:t>
      </w:r>
    </w:p>
    <w:p w14:paraId="63891206" w14:textId="77777777" w:rsidR="005B2850" w:rsidRPr="005C15EF" w:rsidRDefault="005B2850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p w14:paraId="6A32A42F" w14:textId="61D90AC3" w:rsidR="001E5308" w:rsidRPr="005C15EF" w:rsidRDefault="005C15EF" w:rsidP="005C15EF">
      <w:pPr>
        <w:spacing w:after="0"/>
        <w:jc w:val="both"/>
        <w:rPr>
          <w:rFonts w:ascii="Century Gothic" w:hAnsi="Century Gothic"/>
          <w:b/>
          <w:bCs/>
          <w:sz w:val="21"/>
          <w:szCs w:val="21"/>
        </w:rPr>
      </w:pPr>
      <w:r w:rsidRPr="005C15EF">
        <w:rPr>
          <w:rFonts w:ascii="Century Gothic" w:hAnsi="Century Gothic"/>
          <w:b/>
          <w:bCs/>
          <w:sz w:val="21"/>
          <w:szCs w:val="21"/>
        </w:rPr>
        <w:t>Summary</w:t>
      </w:r>
    </w:p>
    <w:p w14:paraId="6788FC3C" w14:textId="655B90F9" w:rsidR="00636A5B" w:rsidRPr="005C15EF" w:rsidRDefault="001E5308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>I believe that</w:t>
      </w:r>
      <w:r w:rsidR="005B2850" w:rsidRPr="005C15EF">
        <w:rPr>
          <w:rFonts w:ascii="Century Gothic" w:hAnsi="Century Gothic"/>
          <w:sz w:val="21"/>
          <w:szCs w:val="21"/>
        </w:rPr>
        <w:t xml:space="preserve">, </w:t>
      </w:r>
      <w:r w:rsidRPr="005C15EF">
        <w:rPr>
          <w:rFonts w:ascii="Century Gothic" w:hAnsi="Century Gothic"/>
          <w:sz w:val="21"/>
          <w:szCs w:val="21"/>
        </w:rPr>
        <w:t xml:space="preserve"> </w:t>
      </w:r>
      <w:r w:rsidR="005C15EF" w:rsidRPr="005C15EF">
        <w:rPr>
          <w:rFonts w:ascii="Century Gothic" w:hAnsi="Century Gothic"/>
          <w:sz w:val="21"/>
          <w:szCs w:val="21"/>
        </w:rPr>
        <w:t xml:space="preserve">predicting both, healthy loan and high risk loan as just as important a s the other as </w:t>
      </w:r>
      <w:r w:rsidRPr="005C15EF">
        <w:rPr>
          <w:rFonts w:ascii="Century Gothic" w:hAnsi="Century Gothic"/>
          <w:sz w:val="21"/>
          <w:szCs w:val="21"/>
        </w:rPr>
        <w:t xml:space="preserve"> they</w:t>
      </w:r>
      <w:r w:rsidR="005C15EF" w:rsidRPr="005C15EF">
        <w:rPr>
          <w:rFonts w:ascii="Century Gothic" w:hAnsi="Century Gothic"/>
          <w:sz w:val="21"/>
          <w:szCs w:val="21"/>
        </w:rPr>
        <w:t xml:space="preserve"> would</w:t>
      </w:r>
      <w:r w:rsidRPr="005C15EF">
        <w:rPr>
          <w:rFonts w:ascii="Century Gothic" w:hAnsi="Century Gothic"/>
          <w:sz w:val="21"/>
          <w:szCs w:val="21"/>
        </w:rPr>
        <w:t xml:space="preserve"> both need to have a</w:t>
      </w:r>
      <w:r w:rsidR="005C15EF" w:rsidRPr="005C15EF">
        <w:rPr>
          <w:rFonts w:ascii="Century Gothic" w:hAnsi="Century Gothic"/>
          <w:sz w:val="21"/>
          <w:szCs w:val="21"/>
        </w:rPr>
        <w:t>n</w:t>
      </w:r>
      <w:r w:rsidRPr="005C15EF">
        <w:rPr>
          <w:rFonts w:ascii="Century Gothic" w:hAnsi="Century Gothic"/>
          <w:sz w:val="21"/>
          <w:szCs w:val="21"/>
        </w:rPr>
        <w:t xml:space="preserve"> accurate state o</w:t>
      </w:r>
      <w:r w:rsidR="00D10E3E" w:rsidRPr="005C15EF">
        <w:rPr>
          <w:rFonts w:ascii="Century Gothic" w:hAnsi="Century Gothic"/>
          <w:sz w:val="21"/>
          <w:szCs w:val="21"/>
        </w:rPr>
        <w:t xml:space="preserve">f prediction to manage the results and ensuring </w:t>
      </w:r>
      <w:r w:rsidR="005C15EF" w:rsidRPr="005C15EF">
        <w:rPr>
          <w:rFonts w:ascii="Century Gothic" w:hAnsi="Century Gothic"/>
          <w:sz w:val="21"/>
          <w:szCs w:val="21"/>
        </w:rPr>
        <w:t>there’s</w:t>
      </w:r>
      <w:r w:rsidR="00D10E3E" w:rsidRPr="005C15EF">
        <w:rPr>
          <w:rFonts w:ascii="Century Gothic" w:hAnsi="Century Gothic"/>
          <w:sz w:val="21"/>
          <w:szCs w:val="21"/>
        </w:rPr>
        <w:t xml:space="preserve"> not bias in either case</w:t>
      </w:r>
      <w:r w:rsidR="005C15EF" w:rsidRPr="005C15EF">
        <w:rPr>
          <w:rFonts w:ascii="Century Gothic" w:hAnsi="Century Gothic"/>
          <w:sz w:val="21"/>
          <w:szCs w:val="21"/>
        </w:rPr>
        <w:t>.</w:t>
      </w:r>
    </w:p>
    <w:p w14:paraId="2DE58263" w14:textId="33E14279" w:rsidR="005C15EF" w:rsidRPr="005C15EF" w:rsidRDefault="00D10E3E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  <w:r w:rsidRPr="005C15EF">
        <w:rPr>
          <w:rFonts w:ascii="Century Gothic" w:hAnsi="Century Gothic"/>
          <w:sz w:val="21"/>
          <w:szCs w:val="21"/>
        </w:rPr>
        <w:t xml:space="preserve">I would recommend the RandomOver Sampler </w:t>
      </w:r>
      <w:r w:rsidR="009004F0" w:rsidRPr="005C15EF">
        <w:rPr>
          <w:rFonts w:ascii="Century Gothic" w:hAnsi="Century Gothic"/>
          <w:sz w:val="21"/>
          <w:szCs w:val="21"/>
        </w:rPr>
        <w:t xml:space="preserve">model as the results were more consistent </w:t>
      </w:r>
      <w:r w:rsidR="005C15EF" w:rsidRPr="005C15EF">
        <w:rPr>
          <w:rFonts w:ascii="Century Gothic" w:hAnsi="Century Gothic"/>
          <w:sz w:val="21"/>
          <w:szCs w:val="21"/>
        </w:rPr>
        <w:t>with a higher accuracy, precision and recall that was closer to 100%</w:t>
      </w:r>
    </w:p>
    <w:p w14:paraId="0A35082C" w14:textId="24736AFE" w:rsidR="00636A5B" w:rsidRPr="005C15EF" w:rsidRDefault="00636A5B" w:rsidP="005C15EF">
      <w:pPr>
        <w:spacing w:after="0"/>
        <w:jc w:val="both"/>
        <w:rPr>
          <w:rFonts w:ascii="Century Gothic" w:hAnsi="Century Gothic"/>
          <w:sz w:val="21"/>
          <w:szCs w:val="21"/>
        </w:rPr>
      </w:pPr>
    </w:p>
    <w:sectPr w:rsidR="00636A5B" w:rsidRPr="005C15EF" w:rsidSect="005C15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A5B"/>
    <w:rsid w:val="000009AF"/>
    <w:rsid w:val="000D6A3E"/>
    <w:rsid w:val="00111B49"/>
    <w:rsid w:val="001E5308"/>
    <w:rsid w:val="00232F1C"/>
    <w:rsid w:val="002B7712"/>
    <w:rsid w:val="002E2534"/>
    <w:rsid w:val="00411248"/>
    <w:rsid w:val="005B2850"/>
    <w:rsid w:val="005C15EF"/>
    <w:rsid w:val="00613DAE"/>
    <w:rsid w:val="00636A5B"/>
    <w:rsid w:val="00670F5B"/>
    <w:rsid w:val="009004F0"/>
    <w:rsid w:val="009777E4"/>
    <w:rsid w:val="00A80F8C"/>
    <w:rsid w:val="00AC58AB"/>
    <w:rsid w:val="00B30205"/>
    <w:rsid w:val="00B41739"/>
    <w:rsid w:val="00BA71EB"/>
    <w:rsid w:val="00BB7195"/>
    <w:rsid w:val="00C4071A"/>
    <w:rsid w:val="00D04CFE"/>
    <w:rsid w:val="00D10E3E"/>
    <w:rsid w:val="00D97738"/>
    <w:rsid w:val="00E052D1"/>
    <w:rsid w:val="00F03FCA"/>
    <w:rsid w:val="00F5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EC2E2"/>
  <w15:chartTrackingRefBased/>
  <w15:docId w15:val="{658A7665-43D4-4A25-BA66-FAD5B9CBB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2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4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Dobson</dc:creator>
  <cp:keywords/>
  <dc:description/>
  <cp:lastModifiedBy>AJ Dobson</cp:lastModifiedBy>
  <cp:revision>3</cp:revision>
  <dcterms:created xsi:type="dcterms:W3CDTF">2023-09-12T17:37:00Z</dcterms:created>
  <dcterms:modified xsi:type="dcterms:W3CDTF">2023-09-12T22:51:00Z</dcterms:modified>
</cp:coreProperties>
</file>