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2025F" w14:textId="77777777" w:rsidR="008131D1" w:rsidRDefault="008131D1">
      <w:pPr>
        <w:rPr>
          <w:noProof/>
        </w:rPr>
      </w:pPr>
    </w:p>
    <w:p w14:paraId="2A779AF3" w14:textId="5C4F2B33" w:rsidR="008131D1" w:rsidRDefault="008131D1">
      <w:pPr>
        <w:rPr>
          <w:noProof/>
        </w:rPr>
      </w:pPr>
      <w:r>
        <w:rPr>
          <w:noProof/>
        </w:rPr>
        <w:t>Creating database using MongoDB</w:t>
      </w:r>
      <w:bookmarkStart w:id="0" w:name="_GoBack"/>
      <w:bookmarkEnd w:id="0"/>
    </w:p>
    <w:p w14:paraId="5519608C" w14:textId="77777777" w:rsidR="008131D1" w:rsidRDefault="008131D1">
      <w:pPr>
        <w:rPr>
          <w:noProof/>
        </w:rPr>
      </w:pPr>
    </w:p>
    <w:p w14:paraId="4A9AAE2C" w14:textId="49802BB3" w:rsidR="00E55622" w:rsidRDefault="008131D1">
      <w:r>
        <w:rPr>
          <w:noProof/>
        </w:rPr>
        <w:drawing>
          <wp:inline distT="0" distB="0" distL="0" distR="0" wp14:anchorId="1B030107" wp14:editId="3FB9248B">
            <wp:extent cx="8946920" cy="35147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0200" cy="35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622" w:rsidSect="008131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D1"/>
    <w:rsid w:val="005B6991"/>
    <w:rsid w:val="008131D1"/>
    <w:rsid w:val="00EA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0A34"/>
  <w15:chartTrackingRefBased/>
  <w15:docId w15:val="{24CF9623-1FD3-41ED-BDCA-80690395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Bayer</dc:creator>
  <cp:keywords/>
  <dc:description/>
  <cp:lastModifiedBy>Ayrton Bayer</cp:lastModifiedBy>
  <cp:revision>1</cp:revision>
  <dcterms:created xsi:type="dcterms:W3CDTF">2019-07-30T23:57:00Z</dcterms:created>
  <dcterms:modified xsi:type="dcterms:W3CDTF">2019-07-30T23:58:00Z</dcterms:modified>
</cp:coreProperties>
</file>