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right"/>
        <w:rPr>
          <w:rFonts w:ascii="Poppins SemiBold" w:cs="Poppins SemiBold" w:eastAsia="Poppins SemiBold" w:hAnsi="Poppins SemiBold"/>
          <w:sz w:val="48"/>
          <w:szCs w:val="48"/>
        </w:rPr>
      </w:pPr>
      <w:r w:rsidDel="00000000" w:rsidR="00000000" w:rsidRPr="00000000">
        <w:rPr>
          <w:rFonts w:ascii="Poppins SemiBold" w:cs="Poppins SemiBold" w:eastAsia="Poppins SemiBold" w:hAnsi="Poppins SemiBold"/>
          <w:sz w:val="48"/>
          <w:szCs w:val="48"/>
          <w:rtl w:val="0"/>
        </w:rPr>
        <w:t xml:space="preserve">DOCUMENTO DE GUÍA DE ESTILOS</w:t>
      </w:r>
    </w:p>
    <w:p w:rsidR="00000000" w:rsidDel="00000000" w:rsidP="00000000" w:rsidRDefault="00000000" w:rsidRPr="00000000" w14:paraId="00000002">
      <w:pPr>
        <w:ind w:left="720" w:firstLine="0"/>
        <w:jc w:val="right"/>
        <w:rPr>
          <w:rFonts w:ascii="Poppins" w:cs="Poppins" w:eastAsia="Poppins" w:hAnsi="Poppins"/>
          <w:sz w:val="32"/>
          <w:szCs w:val="32"/>
        </w:rPr>
      </w:pPr>
      <w:r w:rsidDel="00000000" w:rsidR="00000000" w:rsidRPr="00000000">
        <w:rPr>
          <w:rFonts w:ascii="Poppins" w:cs="Poppins" w:eastAsia="Poppins" w:hAnsi="Poppins"/>
          <w:sz w:val="32"/>
          <w:szCs w:val="32"/>
          <w:rtl w:val="0"/>
        </w:rPr>
        <w:t xml:space="preserve">Bugfund</w:t>
      </w:r>
    </w:p>
    <w:p w:rsidR="00000000" w:rsidDel="00000000" w:rsidP="00000000" w:rsidRDefault="00000000" w:rsidRPr="00000000" w14:paraId="00000003">
      <w:pPr>
        <w:ind w:left="720" w:firstLine="0"/>
        <w:jc w:val="righ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versión 1.0</w:t>
      </w:r>
    </w:p>
    <w:p w:rsidR="00000000" w:rsidDel="00000000" w:rsidP="00000000" w:rsidRDefault="00000000" w:rsidRPr="00000000" w14:paraId="00000004">
      <w:pPr>
        <w:rPr>
          <w:rFonts w:ascii="Poppins" w:cs="Poppins" w:eastAsia="Poppins" w:hAnsi="Poppins"/>
          <w:sz w:val="32"/>
          <w:szCs w:val="32"/>
        </w:rPr>
      </w:pPr>
      <w:r w:rsidDel="00000000" w:rsidR="00000000" w:rsidRPr="00000000">
        <w:rPr>
          <w:rtl w:val="0"/>
        </w:rPr>
      </w:r>
    </w:p>
    <w:p w:rsidR="00000000" w:rsidDel="00000000" w:rsidP="00000000" w:rsidRDefault="00000000" w:rsidRPr="00000000" w14:paraId="00000005">
      <w:pPr>
        <w:rPr>
          <w:rFonts w:ascii="Poppins" w:cs="Poppins" w:eastAsia="Poppins" w:hAnsi="Poppins"/>
          <w:sz w:val="32"/>
          <w:szCs w:val="32"/>
        </w:rPr>
      </w:pPr>
      <w:r w:rsidDel="00000000" w:rsidR="00000000" w:rsidRPr="00000000">
        <w:rPr>
          <w:rtl w:val="0"/>
        </w:rPr>
      </w:r>
    </w:p>
    <w:p w:rsidR="00000000" w:rsidDel="00000000" w:rsidP="00000000" w:rsidRDefault="00000000" w:rsidRPr="00000000" w14:paraId="00000006">
      <w:pPr>
        <w:rPr>
          <w:rFonts w:ascii="Poppins" w:cs="Poppins" w:eastAsia="Poppins" w:hAnsi="Poppins"/>
          <w:sz w:val="32"/>
          <w:szCs w:val="32"/>
        </w:rPr>
      </w:pPr>
      <w:r w:rsidDel="00000000" w:rsidR="00000000" w:rsidRPr="00000000">
        <w:rPr>
          <w:rtl w:val="0"/>
        </w:rPr>
      </w:r>
    </w:p>
    <w:p w:rsidR="00000000" w:rsidDel="00000000" w:rsidP="00000000" w:rsidRDefault="00000000" w:rsidRPr="00000000" w14:paraId="00000007">
      <w:pPr>
        <w:rPr>
          <w:rFonts w:ascii="Poppins" w:cs="Poppins" w:eastAsia="Poppins" w:hAnsi="Poppins"/>
          <w:sz w:val="32"/>
          <w:szCs w:val="32"/>
        </w:rPr>
      </w:pPr>
      <w:r w:rsidDel="00000000" w:rsidR="00000000" w:rsidRPr="00000000">
        <w:rPr>
          <w:rtl w:val="0"/>
        </w:rPr>
      </w:r>
    </w:p>
    <w:p w:rsidR="00000000" w:rsidDel="00000000" w:rsidP="00000000" w:rsidRDefault="00000000" w:rsidRPr="00000000" w14:paraId="00000008">
      <w:pPr>
        <w:rPr>
          <w:rFonts w:ascii="Poppins" w:cs="Poppins" w:eastAsia="Poppins" w:hAnsi="Poppins"/>
          <w:sz w:val="32"/>
          <w:szCs w:val="32"/>
        </w:rPr>
      </w:pPr>
      <w:r w:rsidDel="00000000" w:rsidR="00000000" w:rsidRPr="00000000">
        <w:rPr>
          <w:rtl w:val="0"/>
        </w:rPr>
      </w:r>
    </w:p>
    <w:p w:rsidR="00000000" w:rsidDel="00000000" w:rsidP="00000000" w:rsidRDefault="00000000" w:rsidRPr="00000000" w14:paraId="00000009">
      <w:pPr>
        <w:rPr>
          <w:rFonts w:ascii="Poppins" w:cs="Poppins" w:eastAsia="Poppins" w:hAnsi="Poppins"/>
          <w:sz w:val="32"/>
          <w:szCs w:val="32"/>
        </w:rPr>
      </w:pPr>
      <w:r w:rsidDel="00000000" w:rsidR="00000000" w:rsidRPr="00000000">
        <w:rPr>
          <w:rtl w:val="0"/>
        </w:rPr>
      </w:r>
    </w:p>
    <w:p w:rsidR="00000000" w:rsidDel="00000000" w:rsidP="00000000" w:rsidRDefault="00000000" w:rsidRPr="00000000" w14:paraId="0000000A">
      <w:pPr>
        <w:rPr>
          <w:rFonts w:ascii="Poppins" w:cs="Poppins" w:eastAsia="Poppins" w:hAnsi="Poppins"/>
          <w:sz w:val="32"/>
          <w:szCs w:val="32"/>
        </w:rPr>
      </w:pPr>
      <w:r w:rsidDel="00000000" w:rsidR="00000000" w:rsidRPr="00000000">
        <w:rPr>
          <w:rtl w:val="0"/>
        </w:rPr>
      </w:r>
    </w:p>
    <w:p w:rsidR="00000000" w:rsidDel="00000000" w:rsidP="00000000" w:rsidRDefault="00000000" w:rsidRPr="00000000" w14:paraId="0000000B">
      <w:pPr>
        <w:rPr>
          <w:rFonts w:ascii="Poppins" w:cs="Poppins" w:eastAsia="Poppins" w:hAnsi="Poppins"/>
          <w:sz w:val="32"/>
          <w:szCs w:val="32"/>
        </w:rPr>
      </w:pPr>
      <w:r w:rsidDel="00000000" w:rsidR="00000000" w:rsidRPr="00000000">
        <w:rPr>
          <w:rtl w:val="0"/>
        </w:rPr>
      </w:r>
    </w:p>
    <w:p w:rsidR="00000000" w:rsidDel="00000000" w:rsidP="00000000" w:rsidRDefault="00000000" w:rsidRPr="00000000" w14:paraId="0000000C">
      <w:pPr>
        <w:jc w:val="right"/>
        <w:rPr>
          <w:rFonts w:ascii="Poppins" w:cs="Poppins" w:eastAsia="Poppins" w:hAnsi="Poppins"/>
          <w:sz w:val="32"/>
          <w:szCs w:val="32"/>
        </w:rPr>
      </w:pPr>
      <w:r w:rsidDel="00000000" w:rsidR="00000000" w:rsidRPr="00000000">
        <w:rPr>
          <w:rFonts w:ascii="Poppins" w:cs="Poppins" w:eastAsia="Poppins" w:hAnsi="Poppins"/>
          <w:sz w:val="24"/>
          <w:szCs w:val="24"/>
          <w:rtl w:val="0"/>
        </w:rPr>
        <w:t xml:space="preserve">Lima, 29 de abril del 2023</w:t>
      </w:r>
      <w:r w:rsidDel="00000000" w:rsidR="00000000" w:rsidRPr="00000000">
        <w:rPr>
          <w:rtl w:val="0"/>
        </w:rPr>
      </w:r>
    </w:p>
    <w:p w:rsidR="00000000" w:rsidDel="00000000" w:rsidP="00000000" w:rsidRDefault="00000000" w:rsidRPr="00000000" w14:paraId="0000000D">
      <w:pPr>
        <w:jc w:val="center"/>
        <w:rPr>
          <w:rFonts w:ascii="Poppins Medium" w:cs="Poppins Medium" w:eastAsia="Poppins Medium" w:hAnsi="Poppins Medium"/>
          <w:sz w:val="24"/>
          <w:szCs w:val="24"/>
        </w:rPr>
      </w:pPr>
      <w:r w:rsidDel="00000000" w:rsidR="00000000" w:rsidRPr="00000000">
        <w:rPr>
          <w:rtl w:val="0"/>
        </w:rPr>
      </w:r>
    </w:p>
    <w:p w:rsidR="00000000" w:rsidDel="00000000" w:rsidP="00000000" w:rsidRDefault="00000000" w:rsidRPr="00000000" w14:paraId="0000000E">
      <w:pPr>
        <w:jc w:val="center"/>
        <w:rPr>
          <w:rFonts w:ascii="Poppins Medium" w:cs="Poppins Medium" w:eastAsia="Poppins Medium" w:hAnsi="Poppins Medium"/>
          <w:sz w:val="24"/>
          <w:szCs w:val="24"/>
        </w:rPr>
      </w:pPr>
      <w:r w:rsidDel="00000000" w:rsidR="00000000" w:rsidRPr="00000000">
        <w:rPr>
          <w:rtl w:val="0"/>
        </w:rPr>
      </w:r>
    </w:p>
    <w:p w:rsidR="00000000" w:rsidDel="00000000" w:rsidP="00000000" w:rsidRDefault="00000000" w:rsidRPr="00000000" w14:paraId="0000000F">
      <w:pPr>
        <w:jc w:val="center"/>
        <w:rPr>
          <w:rFonts w:ascii="Poppins Medium" w:cs="Poppins Medium" w:eastAsia="Poppins Medium" w:hAnsi="Poppins Medium"/>
          <w:sz w:val="24"/>
          <w:szCs w:val="24"/>
        </w:rPr>
      </w:pPr>
      <w:r w:rsidDel="00000000" w:rsidR="00000000" w:rsidRPr="00000000">
        <w:rPr>
          <w:rtl w:val="0"/>
        </w:rPr>
      </w:r>
    </w:p>
    <w:p w:rsidR="00000000" w:rsidDel="00000000" w:rsidP="00000000" w:rsidRDefault="00000000" w:rsidRPr="00000000" w14:paraId="00000010">
      <w:pPr>
        <w:jc w:val="center"/>
        <w:rPr>
          <w:rFonts w:ascii="Poppins Medium" w:cs="Poppins Medium" w:eastAsia="Poppins Medium" w:hAnsi="Poppins Medium"/>
          <w:sz w:val="24"/>
          <w:szCs w:val="24"/>
        </w:rPr>
      </w:pPr>
      <w:r w:rsidDel="00000000" w:rsidR="00000000" w:rsidRPr="00000000">
        <w:rPr>
          <w:rtl w:val="0"/>
        </w:rPr>
      </w:r>
    </w:p>
    <w:p w:rsidR="00000000" w:rsidDel="00000000" w:rsidP="00000000" w:rsidRDefault="00000000" w:rsidRPr="00000000" w14:paraId="00000011">
      <w:pPr>
        <w:jc w:val="center"/>
        <w:rPr>
          <w:rFonts w:ascii="Poppins Medium" w:cs="Poppins Medium" w:eastAsia="Poppins Medium" w:hAnsi="Poppins Medium"/>
          <w:sz w:val="24"/>
          <w:szCs w:val="24"/>
        </w:rPr>
      </w:pPr>
      <w:r w:rsidDel="00000000" w:rsidR="00000000" w:rsidRPr="00000000">
        <w:rPr>
          <w:rtl w:val="0"/>
        </w:rPr>
      </w:r>
    </w:p>
    <w:p w:rsidR="00000000" w:rsidDel="00000000" w:rsidP="00000000" w:rsidRDefault="00000000" w:rsidRPr="00000000" w14:paraId="00000012">
      <w:pPr>
        <w:jc w:val="center"/>
        <w:rPr>
          <w:rFonts w:ascii="Poppins Medium" w:cs="Poppins Medium" w:eastAsia="Poppins Medium" w:hAnsi="Poppins Medium"/>
          <w:sz w:val="24"/>
          <w:szCs w:val="24"/>
        </w:rPr>
      </w:pPr>
      <w:r w:rsidDel="00000000" w:rsidR="00000000" w:rsidRPr="00000000">
        <w:rPr>
          <w:rtl w:val="0"/>
        </w:rPr>
      </w:r>
    </w:p>
    <w:p w:rsidR="00000000" w:rsidDel="00000000" w:rsidP="00000000" w:rsidRDefault="00000000" w:rsidRPr="00000000" w14:paraId="00000013">
      <w:pPr>
        <w:jc w:val="center"/>
        <w:rPr>
          <w:rFonts w:ascii="Poppins Medium" w:cs="Poppins Medium" w:eastAsia="Poppins Medium" w:hAnsi="Poppins Medium"/>
          <w:sz w:val="24"/>
          <w:szCs w:val="24"/>
        </w:rPr>
      </w:pPr>
      <w:r w:rsidDel="00000000" w:rsidR="00000000" w:rsidRPr="00000000">
        <w:rPr>
          <w:rtl w:val="0"/>
        </w:rPr>
      </w:r>
    </w:p>
    <w:p w:rsidR="00000000" w:rsidDel="00000000" w:rsidP="00000000" w:rsidRDefault="00000000" w:rsidRPr="00000000" w14:paraId="00000014">
      <w:pPr>
        <w:jc w:val="center"/>
        <w:rPr>
          <w:rFonts w:ascii="Poppins Medium" w:cs="Poppins Medium" w:eastAsia="Poppins Medium" w:hAnsi="Poppins Medium"/>
          <w:sz w:val="24"/>
          <w:szCs w:val="24"/>
        </w:rPr>
      </w:pPr>
      <w:r w:rsidDel="00000000" w:rsidR="00000000" w:rsidRPr="00000000">
        <w:rPr>
          <w:rFonts w:ascii="Poppins Medium" w:cs="Poppins Medium" w:eastAsia="Poppins Medium" w:hAnsi="Poppins Medium"/>
          <w:sz w:val="24"/>
          <w:szCs w:val="24"/>
          <w:rtl w:val="0"/>
        </w:rPr>
        <w:t xml:space="preserve">Control de Versiones</w:t>
      </w:r>
    </w:p>
    <w:p w:rsidR="00000000" w:rsidDel="00000000" w:rsidP="00000000" w:rsidRDefault="00000000" w:rsidRPr="00000000" w14:paraId="00000015">
      <w:pPr>
        <w:jc w:val="center"/>
        <w:rPr>
          <w:rFonts w:ascii="Poppins" w:cs="Poppins" w:eastAsia="Poppins" w:hAnsi="Poppins"/>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200"/>
        <w:gridCol w:w="4095"/>
        <w:gridCol w:w="2340"/>
        <w:tblGridChange w:id="0">
          <w:tblGrid>
            <w:gridCol w:w="1725"/>
            <w:gridCol w:w="1200"/>
            <w:gridCol w:w="4095"/>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29/04/2023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Creación y Redacción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Deysi Ostos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Poppins" w:cs="Poppins" w:eastAsia="Poppins" w:hAnsi="Poppin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Poppins" w:cs="Poppins" w:eastAsia="Poppins" w:hAnsi="Poppin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Poppins" w:cs="Poppins" w:eastAsia="Poppins" w:hAnsi="Poppin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Poppins" w:cs="Poppins" w:eastAsia="Poppins" w:hAnsi="Poppins"/>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Poppins" w:cs="Poppins" w:eastAsia="Poppins" w:hAnsi="Poppin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Poppins" w:cs="Poppins" w:eastAsia="Poppins" w:hAnsi="Poppin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Poppins" w:cs="Poppins" w:eastAsia="Poppins" w:hAnsi="Poppin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Poppins" w:cs="Poppins" w:eastAsia="Poppins" w:hAnsi="Poppins"/>
                <w:sz w:val="24"/>
                <w:szCs w:val="24"/>
              </w:rPr>
            </w:pPr>
            <w:r w:rsidDel="00000000" w:rsidR="00000000" w:rsidRPr="00000000">
              <w:rPr>
                <w:rtl w:val="0"/>
              </w:rPr>
            </w:r>
          </w:p>
        </w:tc>
      </w:tr>
    </w:tbl>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numPr>
          <w:ilvl w:val="0"/>
          <w:numId w:val="2"/>
        </w:numPr>
        <w:ind w:left="72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Introducción</w:t>
      </w:r>
    </w:p>
    <w:p w:rsidR="00000000" w:rsidDel="00000000" w:rsidP="00000000" w:rsidRDefault="00000000" w:rsidRPr="00000000" w14:paraId="00000028">
      <w:pPr>
        <w:ind w:left="720" w:firstLine="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El presente documento tiene por finalidad dar una idea general  del diseño del logotipo  y la apariencia gráfica que tendrá el sistema. Con el propósito  de tener un documento  donde se especifique cómo deben ser los diseños de las interfaces del sistema por si se necesita modificarlas a lo largo de todo el proyecto.</w:t>
      </w:r>
    </w:p>
    <w:p w:rsidR="00000000" w:rsidDel="00000000" w:rsidP="00000000" w:rsidRDefault="00000000" w:rsidRPr="00000000" w14:paraId="00000029">
      <w:pPr>
        <w:ind w:left="720" w:firstLine="0"/>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2A">
      <w:pPr>
        <w:numPr>
          <w:ilvl w:val="0"/>
          <w:numId w:val="2"/>
        </w:numPr>
        <w:ind w:left="72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Principios generales de las interfaces</w:t>
      </w:r>
    </w:p>
    <w:p w:rsidR="00000000" w:rsidDel="00000000" w:rsidP="00000000" w:rsidRDefault="00000000" w:rsidRPr="00000000" w14:paraId="0000002B">
      <w:pPr>
        <w:numPr>
          <w:ilvl w:val="1"/>
          <w:numId w:val="2"/>
        </w:numPr>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Especificación de las fuentes</w:t>
      </w:r>
    </w:p>
    <w:p w:rsidR="00000000" w:rsidDel="00000000" w:rsidP="00000000" w:rsidRDefault="00000000" w:rsidRPr="00000000" w14:paraId="0000002C">
      <w:pPr>
        <w:spacing w:after="240" w:before="240" w:lineRule="auto"/>
        <w:ind w:left="1440" w:firstLine="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El tipo de fuente que se utilizará en las ventanas será Inter.</w:t>
      </w:r>
    </w:p>
    <w:p w:rsidR="00000000" w:rsidDel="00000000" w:rsidP="00000000" w:rsidRDefault="00000000" w:rsidRPr="00000000" w14:paraId="0000002D">
      <w:pPr>
        <w:numPr>
          <w:ilvl w:val="0"/>
          <w:numId w:val="1"/>
        </w:numPr>
        <w:pBdr>
          <w:top w:color="auto" w:space="0" w:sz="0" w:val="none"/>
          <w:left w:color="auto" w:space="-18" w:sz="0" w:val="none"/>
          <w:bottom w:color="auto" w:space="0" w:sz="0" w:val="none"/>
          <w:right w:color="auto" w:space="0" w:sz="0" w:val="none"/>
          <w:between w:color="auto" w:space="0" w:sz="0" w:val="none"/>
        </w:pBdr>
        <w:spacing w:line="360" w:lineRule="auto"/>
        <w:ind w:left="216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Inter 40 en Negrita para los títulos  de las interfaces.</w:t>
      </w:r>
    </w:p>
    <w:p w:rsidR="00000000" w:rsidDel="00000000" w:rsidP="00000000" w:rsidRDefault="00000000" w:rsidRPr="00000000" w14:paraId="0000002E">
      <w:pPr>
        <w:numPr>
          <w:ilvl w:val="0"/>
          <w:numId w:val="1"/>
        </w:numPr>
        <w:pBdr>
          <w:top w:color="auto" w:space="0" w:sz="0" w:val="none"/>
          <w:left w:color="auto" w:space="-18" w:sz="0" w:val="none"/>
          <w:bottom w:color="auto" w:space="0" w:sz="0" w:val="none"/>
          <w:right w:color="auto" w:space="0" w:sz="0" w:val="none"/>
          <w:between w:color="auto" w:space="0" w:sz="0" w:val="none"/>
        </w:pBdr>
        <w:spacing w:line="360" w:lineRule="auto"/>
        <w:ind w:left="2160" w:hanging="360"/>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Inter 32 en Negrita para los subtítulos  de las interfaces.</w:t>
      </w:r>
    </w:p>
    <w:p w:rsidR="00000000" w:rsidDel="00000000" w:rsidP="00000000" w:rsidRDefault="00000000" w:rsidRPr="00000000" w14:paraId="0000002F">
      <w:pPr>
        <w:numPr>
          <w:ilvl w:val="0"/>
          <w:numId w:val="1"/>
        </w:numPr>
        <w:pBdr>
          <w:top w:color="auto" w:space="0" w:sz="0" w:val="none"/>
          <w:left w:color="auto" w:space="-18" w:sz="0" w:val="none"/>
          <w:bottom w:color="auto" w:space="0" w:sz="0" w:val="none"/>
          <w:right w:color="auto" w:space="0" w:sz="0" w:val="none"/>
          <w:between w:color="auto" w:space="0" w:sz="0" w:val="none"/>
        </w:pBdr>
        <w:spacing w:line="360" w:lineRule="auto"/>
        <w:ind w:left="2160" w:hanging="360"/>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Inter 30 en regular para las secciones  de las interfaces.</w:t>
      </w:r>
    </w:p>
    <w:p w:rsidR="00000000" w:rsidDel="00000000" w:rsidP="00000000" w:rsidRDefault="00000000" w:rsidRPr="00000000" w14:paraId="00000030">
      <w:pPr>
        <w:numPr>
          <w:ilvl w:val="0"/>
          <w:numId w:val="1"/>
        </w:numPr>
        <w:pBdr>
          <w:top w:color="auto" w:space="0" w:sz="0" w:val="none"/>
          <w:left w:color="auto" w:space="-18" w:sz="0" w:val="none"/>
          <w:bottom w:color="auto" w:space="0" w:sz="0" w:val="none"/>
          <w:right w:color="auto" w:space="0" w:sz="0" w:val="none"/>
          <w:between w:color="auto" w:space="0" w:sz="0" w:val="none"/>
        </w:pBdr>
        <w:spacing w:line="360" w:lineRule="auto"/>
        <w:ind w:left="2160" w:hanging="360"/>
        <w:jc w:val="both"/>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Inter 16 en regular para los </w:t>
      </w:r>
      <w:r w:rsidDel="00000000" w:rsidR="00000000" w:rsidRPr="00000000">
        <w:rPr>
          <w:rFonts w:ascii="Poppins" w:cs="Poppins" w:eastAsia="Poppins" w:hAnsi="Poppins"/>
          <w:sz w:val="24"/>
          <w:szCs w:val="24"/>
          <w:rtl w:val="0"/>
        </w:rPr>
        <w:t xml:space="preserve">items</w:t>
      </w:r>
      <w:r w:rsidDel="00000000" w:rsidR="00000000" w:rsidRPr="00000000">
        <w:rPr>
          <w:rFonts w:ascii="Poppins" w:cs="Poppins" w:eastAsia="Poppins" w:hAnsi="Poppins"/>
          <w:sz w:val="24"/>
          <w:szCs w:val="24"/>
          <w:rtl w:val="0"/>
        </w:rPr>
        <w:t xml:space="preserve"> del contenido.</w:t>
      </w:r>
    </w:p>
    <w:p w:rsidR="00000000" w:rsidDel="00000000" w:rsidP="00000000" w:rsidRDefault="00000000" w:rsidRPr="00000000" w14:paraId="00000031">
      <w:pPr>
        <w:numPr>
          <w:ilvl w:val="1"/>
          <w:numId w:val="2"/>
        </w:numPr>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Especificación de los colores</w:t>
      </w:r>
    </w:p>
    <w:p w:rsidR="00000000" w:rsidDel="00000000" w:rsidP="00000000" w:rsidRDefault="00000000" w:rsidRPr="00000000" w14:paraId="00000032">
      <w:pPr>
        <w:ind w:left="1440" w:firstLine="0"/>
        <w:rPr>
          <w:rFonts w:ascii="Poppins" w:cs="Poppins" w:eastAsia="Poppins" w:hAnsi="Poppins"/>
          <w:sz w:val="24"/>
          <w:szCs w:val="24"/>
        </w:rPr>
      </w:pPr>
      <w:r w:rsidDel="00000000" w:rsidR="00000000" w:rsidRPr="00000000">
        <w:rPr>
          <w:rtl w:val="0"/>
        </w:rPr>
      </w:r>
    </w:p>
    <w:tbl>
      <w:tblPr>
        <w:tblStyle w:val="Table2"/>
        <w:tblW w:w="7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2670"/>
        <w:gridCol w:w="2670"/>
        <w:tblGridChange w:id="0">
          <w:tblGrid>
            <w:gridCol w:w="2625"/>
            <w:gridCol w:w="2670"/>
            <w:gridCol w:w="2670"/>
          </w:tblGrid>
        </w:tblGridChange>
      </w:tblGrid>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shd w:fill="dfdfdf" w:val="clear"/>
            <w:tcMar>
              <w:top w:w="0.0" w:type="dxa"/>
              <w:left w:w="120.0" w:type="dxa"/>
              <w:bottom w:w="0.0" w:type="dxa"/>
              <w:right w:w="120.0" w:type="dxa"/>
            </w:tcMar>
            <w:vAlign w:val="top"/>
          </w:tcPr>
          <w:p w:rsidR="00000000" w:rsidDel="00000000" w:rsidP="00000000" w:rsidRDefault="00000000" w:rsidRPr="00000000" w14:paraId="00000033">
            <w:pPr>
              <w:spacing w:before="240" w:line="360" w:lineRule="auto"/>
              <w:ind w:left="980" w:firstLine="0"/>
              <w:jc w:val="center"/>
              <w:rPr>
                <w:rFonts w:ascii="Poppins" w:cs="Poppins" w:eastAsia="Poppins" w:hAnsi="Poppins"/>
                <w:b w:val="1"/>
              </w:rPr>
            </w:pPr>
            <w:r w:rsidDel="00000000" w:rsidR="00000000" w:rsidRPr="00000000">
              <w:rPr>
                <w:rFonts w:ascii="Poppins" w:cs="Poppins" w:eastAsia="Poppins" w:hAnsi="Poppins"/>
                <w:b w:val="1"/>
                <w:rtl w:val="0"/>
              </w:rPr>
              <w:t xml:space="preserve">Código</w:t>
            </w:r>
          </w:p>
        </w:tc>
        <w:tc>
          <w:tcPr>
            <w:tcBorders>
              <w:top w:color="000000" w:space="0" w:sz="8" w:val="single"/>
              <w:left w:color="000000" w:space="0" w:sz="8" w:val="single"/>
              <w:bottom w:color="000000" w:space="0" w:sz="8" w:val="single"/>
              <w:right w:color="000000" w:space="0" w:sz="8" w:val="single"/>
            </w:tcBorders>
            <w:shd w:fill="dfdfdf" w:val="clear"/>
            <w:tcMar>
              <w:top w:w="0.0" w:type="dxa"/>
              <w:left w:w="120.0" w:type="dxa"/>
              <w:bottom w:w="0.0" w:type="dxa"/>
              <w:right w:w="120.0" w:type="dxa"/>
            </w:tcMar>
            <w:vAlign w:val="top"/>
          </w:tcPr>
          <w:p w:rsidR="00000000" w:rsidDel="00000000" w:rsidP="00000000" w:rsidRDefault="00000000" w:rsidRPr="00000000" w14:paraId="00000034">
            <w:pPr>
              <w:spacing w:before="240" w:line="360" w:lineRule="auto"/>
              <w:ind w:left="980" w:firstLine="0"/>
              <w:jc w:val="center"/>
              <w:rPr>
                <w:rFonts w:ascii="Poppins" w:cs="Poppins" w:eastAsia="Poppins" w:hAnsi="Poppins"/>
                <w:b w:val="1"/>
              </w:rPr>
            </w:pPr>
            <w:r w:rsidDel="00000000" w:rsidR="00000000" w:rsidRPr="00000000">
              <w:rPr>
                <w:rFonts w:ascii="Poppins" w:cs="Poppins" w:eastAsia="Poppins" w:hAnsi="Poppins"/>
                <w:b w:val="1"/>
                <w:rtl w:val="0"/>
              </w:rPr>
              <w:t xml:space="preserve">Tonalidad</w:t>
            </w:r>
          </w:p>
        </w:tc>
        <w:tc>
          <w:tcPr>
            <w:tcBorders>
              <w:top w:color="000000" w:space="0" w:sz="8" w:val="single"/>
              <w:left w:color="000000" w:space="0" w:sz="8" w:val="single"/>
              <w:bottom w:color="000000" w:space="0" w:sz="8" w:val="single"/>
              <w:right w:color="000000" w:space="0" w:sz="8" w:val="single"/>
            </w:tcBorders>
            <w:shd w:fill="dfdfdf" w:val="clear"/>
            <w:tcMar>
              <w:top w:w="0.0" w:type="dxa"/>
              <w:left w:w="120.0" w:type="dxa"/>
              <w:bottom w:w="0.0" w:type="dxa"/>
              <w:right w:w="120.0" w:type="dxa"/>
            </w:tcMar>
            <w:vAlign w:val="top"/>
          </w:tcPr>
          <w:p w:rsidR="00000000" w:rsidDel="00000000" w:rsidP="00000000" w:rsidRDefault="00000000" w:rsidRPr="00000000" w14:paraId="00000035">
            <w:pPr>
              <w:spacing w:before="240" w:line="360" w:lineRule="auto"/>
              <w:ind w:left="980" w:firstLine="0"/>
              <w:jc w:val="center"/>
              <w:rPr>
                <w:rFonts w:ascii="Poppins" w:cs="Poppins" w:eastAsia="Poppins" w:hAnsi="Poppins"/>
                <w:b w:val="1"/>
              </w:rPr>
            </w:pPr>
            <w:r w:rsidDel="00000000" w:rsidR="00000000" w:rsidRPr="00000000">
              <w:rPr>
                <w:rFonts w:ascii="Poppins" w:cs="Poppins" w:eastAsia="Poppins" w:hAnsi="Poppins"/>
                <w:b w:val="1"/>
                <w:rtl w:val="0"/>
              </w:rPr>
              <w:t xml:space="preserve">RGB</w:t>
            </w:r>
          </w:p>
        </w:tc>
      </w:tr>
      <w:tr>
        <w:trPr>
          <w:cantSplit w:val="0"/>
          <w:trHeight w:val="37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36">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AZ01</w:t>
            </w:r>
          </w:p>
        </w:tc>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37">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Azul</w:t>
            </w:r>
          </w:p>
        </w:tc>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38">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29354C</w:t>
            </w:r>
          </w:p>
        </w:tc>
      </w:tr>
      <w:tr>
        <w:trPr>
          <w:cantSplit w:val="0"/>
          <w:trHeight w:val="37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39">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AZ02</w:t>
            </w:r>
          </w:p>
        </w:tc>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3A">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Azul</w:t>
            </w:r>
          </w:p>
        </w:tc>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3B">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303E58</w:t>
            </w:r>
          </w:p>
        </w:tc>
      </w:tr>
      <w:tr>
        <w:trPr>
          <w:cantSplit w:val="0"/>
          <w:trHeight w:val="37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3C">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AZ03</w:t>
            </w:r>
          </w:p>
        </w:tc>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3D">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Azul</w:t>
            </w:r>
          </w:p>
        </w:tc>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3E">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374765</w:t>
            </w:r>
          </w:p>
        </w:tc>
      </w:tr>
      <w:tr>
        <w:trPr>
          <w:cantSplit w:val="0"/>
          <w:trHeight w:val="37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3F">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AZ04</w:t>
            </w:r>
          </w:p>
        </w:tc>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40">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Azul</w:t>
            </w:r>
          </w:p>
        </w:tc>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41">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475B82</w:t>
            </w:r>
          </w:p>
        </w:tc>
      </w:tr>
      <w:tr>
        <w:trPr>
          <w:cantSplit w:val="0"/>
          <w:trHeight w:val="37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42">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AZ05</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43">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Azul</w:t>
            </w:r>
          </w:p>
        </w:tc>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44">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566F9E</w:t>
            </w:r>
          </w:p>
        </w:tc>
      </w:tr>
      <w:tr>
        <w:trPr>
          <w:cantSplit w:val="0"/>
          <w:trHeight w:val="37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45">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RO01</w:t>
            </w:r>
          </w:p>
        </w:tc>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46">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Rojo</w:t>
            </w:r>
          </w:p>
        </w:tc>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47">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682328</w:t>
            </w:r>
          </w:p>
        </w:tc>
      </w:tr>
      <w:tr>
        <w:trPr>
          <w:cantSplit w:val="0"/>
          <w:trHeight w:val="37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48">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RO02</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49">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Rojo</w:t>
            </w:r>
          </w:p>
        </w:tc>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4A">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7A292E</w:t>
            </w:r>
          </w:p>
        </w:tc>
      </w:tr>
      <w:tr>
        <w:trPr>
          <w:cantSplit w:val="0"/>
          <w:trHeight w:val="37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4B">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RO03</w:t>
            </w:r>
          </w:p>
        </w:tc>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4C">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Rojo</w:t>
            </w:r>
          </w:p>
        </w:tc>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4D">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8B2F35</w:t>
            </w:r>
          </w:p>
        </w:tc>
      </w:tr>
      <w:tr>
        <w:trPr>
          <w:cantSplit w:val="0"/>
          <w:trHeight w:val="37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4E">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RO04</w:t>
            </w:r>
          </w:p>
        </w:tc>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4F">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Rojo</w:t>
            </w:r>
          </w:p>
        </w:tc>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50">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A93941</w:t>
            </w:r>
          </w:p>
        </w:tc>
      </w:tr>
      <w:tr>
        <w:trPr>
          <w:cantSplit w:val="0"/>
          <w:trHeight w:val="37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51">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RO05</w:t>
            </w:r>
          </w:p>
        </w:tc>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52">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Rojo</w:t>
            </w:r>
          </w:p>
        </w:tc>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53">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C24951</w:t>
            </w:r>
          </w:p>
        </w:tc>
      </w:tr>
      <w:tr>
        <w:trPr>
          <w:cantSplit w:val="0"/>
          <w:trHeight w:val="37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54">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GR01</w:t>
            </w:r>
          </w:p>
        </w:tc>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55">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Gris</w:t>
            </w:r>
          </w:p>
        </w:tc>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56">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111828</w:t>
            </w:r>
          </w:p>
        </w:tc>
      </w:tr>
      <w:tr>
        <w:trPr>
          <w:cantSplit w:val="0"/>
          <w:trHeight w:val="37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57">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GR02</w:t>
            </w:r>
          </w:p>
        </w:tc>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58">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Gris</w:t>
            </w:r>
          </w:p>
        </w:tc>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59">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202938</w:t>
            </w:r>
          </w:p>
        </w:tc>
      </w:tr>
      <w:tr>
        <w:trPr>
          <w:cantSplit w:val="0"/>
          <w:trHeight w:val="37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5A">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GR03</w:t>
            </w:r>
          </w:p>
        </w:tc>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5B">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Gris</w:t>
            </w:r>
          </w:p>
        </w:tc>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5C">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384152</w:t>
            </w:r>
          </w:p>
        </w:tc>
      </w:tr>
      <w:tr>
        <w:trPr>
          <w:cantSplit w:val="0"/>
          <w:trHeight w:val="37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5D">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GR04</w:t>
            </w:r>
          </w:p>
        </w:tc>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5E">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Gris</w:t>
            </w:r>
          </w:p>
        </w:tc>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5F">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4C5564</w:t>
            </w:r>
          </w:p>
        </w:tc>
      </w:tr>
      <w:tr>
        <w:trPr>
          <w:cantSplit w:val="0"/>
          <w:trHeight w:val="37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60">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GR05</w:t>
            </w:r>
          </w:p>
        </w:tc>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61">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Gris</w:t>
            </w:r>
          </w:p>
        </w:tc>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62">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6B73380</w:t>
            </w:r>
          </w:p>
        </w:tc>
      </w:tr>
      <w:tr>
        <w:trPr>
          <w:cantSplit w:val="0"/>
          <w:trHeight w:val="37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63">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GR06</w:t>
            </w:r>
          </w:p>
        </w:tc>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64">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Gris</w:t>
            </w:r>
          </w:p>
        </w:tc>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65">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9CA2AE</w:t>
            </w:r>
          </w:p>
        </w:tc>
      </w:tr>
      <w:tr>
        <w:trPr>
          <w:cantSplit w:val="0"/>
          <w:trHeight w:val="37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66">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GR07</w:t>
            </w:r>
          </w:p>
        </w:tc>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67">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Gris</w:t>
            </w:r>
          </w:p>
        </w:tc>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68">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D1D4DB</w:t>
            </w:r>
          </w:p>
        </w:tc>
      </w:tr>
      <w:tr>
        <w:trPr>
          <w:cantSplit w:val="0"/>
          <w:trHeight w:val="37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69">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GR08</w:t>
            </w:r>
          </w:p>
        </w:tc>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6A">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Gris</w:t>
            </w:r>
          </w:p>
        </w:tc>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6B">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E6E7EB</w:t>
            </w:r>
          </w:p>
        </w:tc>
      </w:tr>
      <w:tr>
        <w:trPr>
          <w:cantSplit w:val="0"/>
          <w:trHeight w:val="37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6C">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GR08</w:t>
            </w:r>
          </w:p>
        </w:tc>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6D">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Gris</w:t>
            </w:r>
          </w:p>
        </w:tc>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6E">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F3F4F6</w:t>
            </w:r>
          </w:p>
        </w:tc>
      </w:tr>
      <w:tr>
        <w:trPr>
          <w:cantSplit w:val="0"/>
          <w:trHeight w:val="37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6F">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BL01</w:t>
            </w:r>
          </w:p>
        </w:tc>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70">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Blanco</w:t>
            </w:r>
          </w:p>
        </w:tc>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71">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FFFFFF</w:t>
            </w:r>
          </w:p>
        </w:tc>
      </w:tr>
      <w:tr>
        <w:trPr>
          <w:cantSplit w:val="0"/>
          <w:trHeight w:val="37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72">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NG01</w:t>
            </w:r>
          </w:p>
        </w:tc>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73">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Negro</w:t>
            </w:r>
          </w:p>
        </w:tc>
        <w:tc>
          <w:tcPr>
            <w:tcBorders>
              <w:top w:color="000000" w:space="0" w:sz="0" w:val="nil"/>
              <w:left w:color="000000" w:space="0" w:sz="8" w:val="single"/>
              <w:bottom w:color="000000" w:space="0" w:sz="8" w:val="single"/>
              <w:right w:color="000000" w:space="0" w:sz="8" w:val="single"/>
            </w:tcBorders>
            <w:shd w:fill="ffffff" w:val="clear"/>
            <w:tcMar>
              <w:top w:w="0.0" w:type="dxa"/>
              <w:left w:w="120.0" w:type="dxa"/>
              <w:bottom w:w="0.0" w:type="dxa"/>
              <w:right w:w="120.0" w:type="dxa"/>
            </w:tcMar>
            <w:vAlign w:val="top"/>
          </w:tcPr>
          <w:p w:rsidR="00000000" w:rsidDel="00000000" w:rsidP="00000000" w:rsidRDefault="00000000" w:rsidRPr="00000000" w14:paraId="00000074">
            <w:pPr>
              <w:spacing w:before="240" w:line="360" w:lineRule="auto"/>
              <w:ind w:left="980" w:firstLine="0"/>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000000</w:t>
            </w:r>
          </w:p>
        </w:tc>
      </w:tr>
    </w:tbl>
    <w:p w:rsidR="00000000" w:rsidDel="00000000" w:rsidP="00000000" w:rsidRDefault="00000000" w:rsidRPr="00000000" w14:paraId="00000075">
      <w:pPr>
        <w:ind w:left="1440" w:firstLine="0"/>
        <w:rPr>
          <w:rFonts w:ascii="Poppins" w:cs="Poppins" w:eastAsia="Poppins" w:hAnsi="Poppins"/>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Poppins SemiBold">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360" w:lineRule="auto"/>
      <w:ind w:left="720" w:hanging="360"/>
    </w:pPr>
    <w:rPr>
      <w:rFonts w:ascii="Poppins" w:cs="Poppins" w:eastAsia="Poppins" w:hAnsi="Poppins"/>
      <w:sz w:val="24"/>
      <w:szCs w:val="2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11" Type="http://schemas.openxmlformats.org/officeDocument/2006/relationships/font" Target="fonts/PoppinsSemiBold-italic.ttf"/><Relationship Id="rId10" Type="http://schemas.openxmlformats.org/officeDocument/2006/relationships/font" Target="fonts/PoppinsSemiBold-bold.ttf"/><Relationship Id="rId12" Type="http://schemas.openxmlformats.org/officeDocument/2006/relationships/font" Target="fonts/PoppinsSemiBold-boldItalic.ttf"/><Relationship Id="rId9" Type="http://schemas.openxmlformats.org/officeDocument/2006/relationships/font" Target="fonts/PoppinsSemiBold-regular.ttf"/><Relationship Id="rId5" Type="http://schemas.openxmlformats.org/officeDocument/2006/relationships/font" Target="fonts/PoppinsMedium-regular.ttf"/><Relationship Id="rId6" Type="http://schemas.openxmlformats.org/officeDocument/2006/relationships/font" Target="fonts/PoppinsMedium-bold.ttf"/><Relationship Id="rId7" Type="http://schemas.openxmlformats.org/officeDocument/2006/relationships/font" Target="fonts/PoppinsMedium-italic.ttf"/><Relationship Id="rId8" Type="http://schemas.openxmlformats.org/officeDocument/2006/relationships/font" Target="fonts/Poppins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