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CAF5" w14:textId="2B41976F" w:rsidR="002B5F45" w:rsidRPr="000A36EE" w:rsidRDefault="07D12415" w:rsidP="00D03938">
      <w:pPr>
        <w:spacing w:line="360" w:lineRule="auto"/>
        <w:jc w:val="center"/>
        <w:rPr>
          <w:rFonts w:ascii="Times New Roman" w:hAnsi="Times New Roman" w:cs="Times New Roman"/>
          <w:b/>
          <w:bCs/>
        </w:rPr>
      </w:pPr>
      <w:r w:rsidRPr="624D4F07">
        <w:rPr>
          <w:rFonts w:ascii="Times New Roman" w:hAnsi="Times New Roman" w:cs="Times New Roman"/>
          <w:b/>
          <w:bCs/>
        </w:rPr>
        <w:t xml:space="preserve">Homework – </w:t>
      </w:r>
      <w:r w:rsidR="00601137">
        <w:rPr>
          <w:rFonts w:ascii="Times New Roman" w:hAnsi="Times New Roman" w:cs="Times New Roman"/>
          <w:b/>
          <w:bCs/>
        </w:rPr>
        <w:t>Compliant Mechanism</w:t>
      </w:r>
    </w:p>
    <w:tbl>
      <w:tblPr>
        <w:tblW w:w="0" w:type="auto"/>
        <w:tblLayout w:type="fixed"/>
        <w:tblLook w:val="0000" w:firstRow="0" w:lastRow="0" w:firstColumn="0" w:lastColumn="0" w:noHBand="0" w:noVBand="0"/>
      </w:tblPr>
      <w:tblGrid>
        <w:gridCol w:w="2805"/>
        <w:gridCol w:w="6555"/>
      </w:tblGrid>
      <w:tr w:rsidR="624D4F07" w14:paraId="5284E8F8" w14:textId="77777777" w:rsidTr="624D4F07">
        <w:tc>
          <w:tcPr>
            <w:tcW w:w="2805" w:type="dxa"/>
            <w:tcBorders>
              <w:top w:val="single" w:sz="6" w:space="0" w:color="auto"/>
              <w:left w:val="single" w:sz="6" w:space="0" w:color="auto"/>
              <w:bottom w:val="single" w:sz="6" w:space="0" w:color="auto"/>
              <w:right w:val="single" w:sz="6" w:space="0" w:color="auto"/>
            </w:tcBorders>
            <w:vAlign w:val="center"/>
          </w:tcPr>
          <w:p w14:paraId="6590555B" w14:textId="2453033E" w:rsidR="624D4F07" w:rsidRDefault="624D4F07" w:rsidP="624D4F07">
            <w:pPr>
              <w:pStyle w:val="Heading1"/>
              <w:spacing w:after="60" w:line="259" w:lineRule="auto"/>
              <w:rPr>
                <w:rFonts w:ascii="Times New Roman" w:eastAsia="Times New Roman" w:hAnsi="Times New Roman" w:cs="Times New Roman"/>
                <w:sz w:val="22"/>
                <w:szCs w:val="22"/>
              </w:rPr>
            </w:pPr>
            <w:r w:rsidRPr="624D4F07">
              <w:rPr>
                <w:rFonts w:ascii="Times New Roman" w:eastAsia="Times New Roman" w:hAnsi="Times New Roman" w:cs="Times New Roman"/>
                <w:b/>
                <w:bCs/>
                <w:sz w:val="22"/>
                <w:szCs w:val="22"/>
              </w:rPr>
              <w:t>Course</w:t>
            </w:r>
          </w:p>
        </w:tc>
        <w:tc>
          <w:tcPr>
            <w:tcW w:w="6555" w:type="dxa"/>
            <w:tcBorders>
              <w:top w:val="single" w:sz="6" w:space="0" w:color="auto"/>
              <w:bottom w:val="single" w:sz="6" w:space="0" w:color="auto"/>
              <w:right w:val="single" w:sz="6" w:space="0" w:color="auto"/>
            </w:tcBorders>
            <w:vAlign w:val="center"/>
          </w:tcPr>
          <w:p w14:paraId="48673DE3" w14:textId="34AF86E5" w:rsidR="624D4F07" w:rsidRDefault="002526E6" w:rsidP="624D4F07">
            <w:pPr>
              <w:pStyle w:val="Heading4"/>
              <w:spacing w:after="60" w:line="259" w:lineRule="auto"/>
              <w:rPr>
                <w:rFonts w:ascii="Times New Roman" w:eastAsia="Times New Roman" w:hAnsi="Times New Roman" w:cs="Times New Roman"/>
                <w:sz w:val="22"/>
                <w:szCs w:val="22"/>
              </w:rPr>
            </w:pPr>
            <w:r>
              <w:rPr>
                <w:rFonts w:ascii="Times New Roman" w:eastAsia="Times New Roman" w:hAnsi="Times New Roman" w:cs="Times New Roman"/>
                <w:b/>
                <w:bCs/>
                <w:i w:val="0"/>
                <w:iCs w:val="0"/>
                <w:sz w:val="22"/>
                <w:szCs w:val="22"/>
              </w:rPr>
              <w:t>Machine Dynamics and Vibrations</w:t>
            </w:r>
          </w:p>
        </w:tc>
      </w:tr>
      <w:tr w:rsidR="624D4F07" w14:paraId="53E9AA2D" w14:textId="77777777" w:rsidTr="624D4F07">
        <w:tc>
          <w:tcPr>
            <w:tcW w:w="2805" w:type="dxa"/>
            <w:tcBorders>
              <w:left w:val="single" w:sz="6" w:space="0" w:color="auto"/>
              <w:bottom w:val="single" w:sz="6" w:space="0" w:color="auto"/>
              <w:right w:val="single" w:sz="6" w:space="0" w:color="auto"/>
            </w:tcBorders>
            <w:vAlign w:val="center"/>
          </w:tcPr>
          <w:p w14:paraId="13AD26D3" w14:textId="28F81A1A" w:rsidR="4DECDE9C" w:rsidRDefault="4DECDE9C" w:rsidP="624D4F07">
            <w:pPr>
              <w:pStyle w:val="Heading1"/>
              <w:spacing w:after="60" w:line="259" w:lineRule="auto"/>
              <w:jc w:val="both"/>
              <w:rPr>
                <w:rFonts w:ascii="Times New Roman" w:eastAsia="Times New Roman" w:hAnsi="Times New Roman" w:cs="Times New Roman"/>
                <w:sz w:val="22"/>
                <w:szCs w:val="22"/>
              </w:rPr>
            </w:pPr>
            <w:r w:rsidRPr="624D4F07">
              <w:rPr>
                <w:rFonts w:ascii="Times New Roman" w:eastAsia="Times New Roman" w:hAnsi="Times New Roman" w:cs="Times New Roman"/>
                <w:b/>
                <w:bCs/>
                <w:sz w:val="22"/>
                <w:szCs w:val="22"/>
              </w:rPr>
              <w:t xml:space="preserve">Activity </w:t>
            </w:r>
            <w:r w:rsidR="624D4F07" w:rsidRPr="624D4F07">
              <w:rPr>
                <w:rFonts w:ascii="Times New Roman" w:eastAsia="Times New Roman" w:hAnsi="Times New Roman" w:cs="Times New Roman"/>
                <w:b/>
                <w:bCs/>
                <w:sz w:val="22"/>
                <w:szCs w:val="22"/>
              </w:rPr>
              <w:t>Title</w:t>
            </w:r>
          </w:p>
        </w:tc>
        <w:tc>
          <w:tcPr>
            <w:tcW w:w="6555" w:type="dxa"/>
            <w:tcBorders>
              <w:bottom w:val="single" w:sz="6" w:space="0" w:color="auto"/>
              <w:right w:val="single" w:sz="6" w:space="0" w:color="auto"/>
            </w:tcBorders>
            <w:vAlign w:val="center"/>
          </w:tcPr>
          <w:p w14:paraId="391E41CE" w14:textId="59A22C5F" w:rsidR="624D4F07" w:rsidRDefault="00601137" w:rsidP="624D4F07">
            <w:pPr>
              <w:spacing w:after="60" w:line="259" w:lineRule="auto"/>
              <w:jc w:val="both"/>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Compliant Mechanism – System Identification </w:t>
            </w:r>
            <w:r w:rsidR="002526E6">
              <w:rPr>
                <w:rFonts w:ascii="Times New Roman" w:eastAsia="Times New Roman" w:hAnsi="Times New Roman" w:cs="Times New Roman"/>
                <w:color w:val="000000" w:themeColor="text1"/>
                <w:sz w:val="22"/>
                <w:szCs w:val="22"/>
              </w:rPr>
              <w:t xml:space="preserve">using </w:t>
            </w:r>
            <w:r>
              <w:rPr>
                <w:rFonts w:ascii="Times New Roman" w:eastAsia="Times New Roman" w:hAnsi="Times New Roman" w:cs="Times New Roman"/>
                <w:color w:val="000000" w:themeColor="text1"/>
                <w:sz w:val="22"/>
                <w:szCs w:val="22"/>
              </w:rPr>
              <w:t>Free Response</w:t>
            </w:r>
            <w:r w:rsidR="002526E6">
              <w:rPr>
                <w:rFonts w:ascii="Times New Roman" w:eastAsia="Times New Roman" w:hAnsi="Times New Roman" w:cs="Times New Roman"/>
                <w:color w:val="000000" w:themeColor="text1"/>
                <w:sz w:val="22"/>
                <w:szCs w:val="22"/>
              </w:rPr>
              <w:t xml:space="preserve"> data</w:t>
            </w:r>
          </w:p>
        </w:tc>
      </w:tr>
      <w:tr w:rsidR="624D4F07" w14:paraId="1B79AB34" w14:textId="77777777" w:rsidTr="624D4F07">
        <w:tc>
          <w:tcPr>
            <w:tcW w:w="2805" w:type="dxa"/>
            <w:tcBorders>
              <w:left w:val="single" w:sz="6" w:space="0" w:color="auto"/>
              <w:bottom w:val="single" w:sz="6" w:space="0" w:color="auto"/>
              <w:right w:val="single" w:sz="6" w:space="0" w:color="auto"/>
            </w:tcBorders>
            <w:vAlign w:val="center"/>
          </w:tcPr>
          <w:p w14:paraId="1ECC3F12" w14:textId="33B0B195"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Why</w:t>
            </w:r>
          </w:p>
        </w:tc>
        <w:tc>
          <w:tcPr>
            <w:tcW w:w="6555" w:type="dxa"/>
            <w:tcBorders>
              <w:bottom w:val="single" w:sz="6" w:space="0" w:color="auto"/>
              <w:right w:val="single" w:sz="6" w:space="0" w:color="auto"/>
            </w:tcBorders>
            <w:vAlign w:val="center"/>
          </w:tcPr>
          <w:p w14:paraId="73425BA6" w14:textId="635BC675" w:rsidR="624D4F07" w:rsidRDefault="00521C5F" w:rsidP="624D4F07">
            <w:pPr>
              <w:spacing w:after="60" w:line="259" w:lineRule="auto"/>
              <w:jc w:val="both"/>
              <w:rPr>
                <w:rFonts w:ascii="Times New Roman" w:eastAsia="Times New Roman" w:hAnsi="Times New Roman" w:cs="Times New Roman"/>
                <w:color w:val="000000" w:themeColor="text1"/>
                <w:sz w:val="22"/>
                <w:szCs w:val="22"/>
              </w:rPr>
            </w:pPr>
            <w:r w:rsidRPr="00521C5F">
              <w:rPr>
                <w:rFonts w:ascii="Times New Roman" w:eastAsia="Times New Roman" w:hAnsi="Times New Roman" w:cs="Times New Roman"/>
                <w:color w:val="000000" w:themeColor="text1"/>
                <w:sz w:val="22"/>
                <w:szCs w:val="22"/>
              </w:rPr>
              <w:t>System identification can be utilized to find the unknowns of a system such as its equivalent stiffness and equivalent damping even though system doesn’t have an actual spring. It is important to know the natural frequency of a mechanism since mechanism undergoes large deflection if the mechanism vibrates at its natural frequency. In mechanical engineering, deriving mathematical model plays an important role to control the mechanism so it has desired output values. In this lab students will obtain the mathematical model of two translational mechanisms; one with actual 3D printed springs and the other with fixed-free flexible beams representing nonlinear springs.</w:t>
            </w:r>
          </w:p>
        </w:tc>
      </w:tr>
      <w:tr w:rsidR="624D4F07" w14:paraId="163707BE" w14:textId="77777777" w:rsidTr="624D4F07">
        <w:tc>
          <w:tcPr>
            <w:tcW w:w="2805" w:type="dxa"/>
            <w:tcBorders>
              <w:left w:val="single" w:sz="6" w:space="0" w:color="auto"/>
              <w:bottom w:val="single" w:sz="6" w:space="0" w:color="auto"/>
              <w:right w:val="single" w:sz="6" w:space="0" w:color="auto"/>
            </w:tcBorders>
            <w:vAlign w:val="center"/>
          </w:tcPr>
          <w:p w14:paraId="47789041" w14:textId="32968FE2"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Time recommended to complete this homework assignment</w:t>
            </w:r>
          </w:p>
        </w:tc>
        <w:tc>
          <w:tcPr>
            <w:tcW w:w="6555" w:type="dxa"/>
            <w:tcBorders>
              <w:bottom w:val="single" w:sz="6" w:space="0" w:color="auto"/>
              <w:right w:val="single" w:sz="6" w:space="0" w:color="auto"/>
            </w:tcBorders>
            <w:vAlign w:val="center"/>
          </w:tcPr>
          <w:p w14:paraId="2C098D9D" w14:textId="13B022C8"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180 minutes</w:t>
            </w:r>
          </w:p>
        </w:tc>
      </w:tr>
      <w:tr w:rsidR="624D4F07" w14:paraId="40472B9A" w14:textId="77777777" w:rsidTr="624D4F07">
        <w:tc>
          <w:tcPr>
            <w:tcW w:w="2805" w:type="dxa"/>
            <w:tcBorders>
              <w:left w:val="single" w:sz="6" w:space="0" w:color="auto"/>
              <w:bottom w:val="single" w:sz="6" w:space="0" w:color="auto"/>
              <w:right w:val="single" w:sz="6" w:space="0" w:color="auto"/>
            </w:tcBorders>
            <w:vAlign w:val="center"/>
          </w:tcPr>
          <w:p w14:paraId="0F039F79" w14:textId="27999DD5"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Learning objective(s)</w:t>
            </w:r>
          </w:p>
        </w:tc>
        <w:tc>
          <w:tcPr>
            <w:tcW w:w="6555" w:type="dxa"/>
            <w:tcBorders>
              <w:bottom w:val="single" w:sz="6" w:space="0" w:color="auto"/>
              <w:right w:val="single" w:sz="6" w:space="0" w:color="auto"/>
            </w:tcBorders>
            <w:vAlign w:val="center"/>
          </w:tcPr>
          <w:p w14:paraId="6F27AD46" w14:textId="575314CE" w:rsidR="00521C5F" w:rsidRDefault="00521C5F" w:rsidP="00521C5F">
            <w:pPr>
              <w:pStyle w:val="ListParagraph"/>
              <w:numPr>
                <w:ilvl w:val="0"/>
                <w:numId w:val="11"/>
              </w:numPr>
              <w:spacing w:line="360" w:lineRule="auto"/>
              <w:rPr>
                <w:rFonts w:ascii="Times New Roman" w:hAnsi="Times New Roman" w:cs="Times New Roman"/>
                <w:sz w:val="22"/>
                <w:szCs w:val="22"/>
              </w:rPr>
            </w:pPr>
            <w:r w:rsidRPr="00521C5F">
              <w:rPr>
                <w:rFonts w:ascii="Times New Roman" w:hAnsi="Times New Roman" w:cs="Times New Roman"/>
                <w:sz w:val="22"/>
                <w:szCs w:val="22"/>
              </w:rPr>
              <w:t>Derive the equation of motion of a translational vibratory single degree of freedom system</w:t>
            </w:r>
          </w:p>
          <w:p w14:paraId="501A9125" w14:textId="2D7322C6" w:rsid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O</w:t>
            </w:r>
            <w:r w:rsidRPr="00521C5F">
              <w:rPr>
                <w:rFonts w:ascii="Times New Roman" w:hAnsi="Times New Roman" w:cs="Times New Roman"/>
                <w:sz w:val="22"/>
                <w:szCs w:val="22"/>
              </w:rPr>
              <w:t>btain natural frequency both experimentally and theoretically</w:t>
            </w:r>
          </w:p>
          <w:p w14:paraId="1306FB5F" w14:textId="641CBDB2" w:rsid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Find the equivalent stiffness of the compliant mechanism</w:t>
            </w:r>
          </w:p>
          <w:p w14:paraId="3C14F565" w14:textId="77777777" w:rsid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C</w:t>
            </w:r>
            <w:r w:rsidRPr="00521C5F">
              <w:rPr>
                <w:rFonts w:ascii="Times New Roman" w:hAnsi="Times New Roman" w:cs="Times New Roman"/>
                <w:sz w:val="22"/>
                <w:szCs w:val="22"/>
              </w:rPr>
              <w:t xml:space="preserve">reate Matlab Simulink model of the system and find the free-vibration response </w:t>
            </w:r>
          </w:p>
          <w:p w14:paraId="48DFFB34" w14:textId="662CC5C6" w:rsidR="7D070AC0" w:rsidRPr="00521C5F" w:rsidRDefault="00521C5F" w:rsidP="00521C5F">
            <w:pPr>
              <w:pStyle w:val="ListParagraph"/>
              <w:numPr>
                <w:ilvl w:val="0"/>
                <w:numId w:val="11"/>
              </w:numPr>
              <w:spacing w:line="360" w:lineRule="auto"/>
              <w:rPr>
                <w:rFonts w:ascii="Times New Roman" w:hAnsi="Times New Roman" w:cs="Times New Roman"/>
                <w:sz w:val="22"/>
                <w:szCs w:val="22"/>
              </w:rPr>
            </w:pPr>
            <w:r>
              <w:rPr>
                <w:rFonts w:ascii="Times New Roman" w:hAnsi="Times New Roman" w:cs="Times New Roman"/>
                <w:sz w:val="22"/>
                <w:szCs w:val="22"/>
              </w:rPr>
              <w:t>C</w:t>
            </w:r>
            <w:r w:rsidRPr="00521C5F">
              <w:rPr>
                <w:rFonts w:ascii="Times New Roman" w:hAnsi="Times New Roman" w:cs="Times New Roman"/>
                <w:sz w:val="22"/>
                <w:szCs w:val="22"/>
              </w:rPr>
              <w:t xml:space="preserve">ompare the free response </w:t>
            </w:r>
            <w:r>
              <w:rPr>
                <w:rFonts w:ascii="Times New Roman" w:hAnsi="Times New Roman" w:cs="Times New Roman"/>
                <w:sz w:val="22"/>
                <w:szCs w:val="22"/>
              </w:rPr>
              <w:t>obtained from the simulation model and the experimental result</w:t>
            </w:r>
          </w:p>
        </w:tc>
      </w:tr>
      <w:tr w:rsidR="624D4F07" w14:paraId="2C0902F5" w14:textId="77777777" w:rsidTr="624D4F07">
        <w:tc>
          <w:tcPr>
            <w:tcW w:w="2805" w:type="dxa"/>
            <w:tcBorders>
              <w:left w:val="single" w:sz="6" w:space="0" w:color="auto"/>
              <w:bottom w:val="single" w:sz="6" w:space="0" w:color="auto"/>
              <w:right w:val="single" w:sz="6" w:space="0" w:color="auto"/>
            </w:tcBorders>
            <w:vAlign w:val="center"/>
          </w:tcPr>
          <w:p w14:paraId="31499783" w14:textId="13C53984" w:rsidR="624D4F07" w:rsidRDefault="624D4F07" w:rsidP="624D4F07">
            <w:pPr>
              <w:spacing w:after="60" w:line="259" w:lineRule="auto"/>
              <w:rPr>
                <w:rFonts w:ascii="Times New Roman" w:eastAsia="Times New Roman" w:hAnsi="Times New Roman" w:cs="Times New Roman"/>
                <w:b/>
                <w:bCs/>
                <w:color w:val="000000" w:themeColor="text1"/>
                <w:sz w:val="22"/>
                <w:szCs w:val="22"/>
              </w:rPr>
            </w:pPr>
            <w:r w:rsidRPr="624D4F07">
              <w:rPr>
                <w:rFonts w:ascii="Times New Roman" w:eastAsia="Times New Roman" w:hAnsi="Times New Roman" w:cs="Times New Roman"/>
                <w:b/>
                <w:bCs/>
                <w:color w:val="000000" w:themeColor="text1"/>
                <w:sz w:val="22"/>
                <w:szCs w:val="22"/>
              </w:rPr>
              <w:t xml:space="preserve">Performance criteria (behaviors </w:t>
            </w:r>
            <w:r w:rsidR="178A8832" w:rsidRPr="624D4F07">
              <w:rPr>
                <w:rFonts w:ascii="Times New Roman" w:eastAsia="Times New Roman" w:hAnsi="Times New Roman" w:cs="Times New Roman"/>
                <w:b/>
                <w:bCs/>
                <w:color w:val="000000" w:themeColor="text1"/>
                <w:sz w:val="22"/>
                <w:szCs w:val="22"/>
              </w:rPr>
              <w:t xml:space="preserve">you should follow to </w:t>
            </w:r>
            <w:r w:rsidRPr="624D4F07">
              <w:rPr>
                <w:rFonts w:ascii="Times New Roman" w:eastAsia="Times New Roman" w:hAnsi="Times New Roman" w:cs="Times New Roman"/>
                <w:b/>
                <w:bCs/>
                <w:color w:val="000000" w:themeColor="text1"/>
                <w:sz w:val="22"/>
                <w:szCs w:val="22"/>
              </w:rPr>
              <w:t>perform the activity well)</w:t>
            </w:r>
          </w:p>
        </w:tc>
        <w:tc>
          <w:tcPr>
            <w:tcW w:w="6555" w:type="dxa"/>
            <w:tcBorders>
              <w:bottom w:val="single" w:sz="6" w:space="0" w:color="auto"/>
              <w:right w:val="single" w:sz="6" w:space="0" w:color="auto"/>
            </w:tcBorders>
            <w:vAlign w:val="center"/>
          </w:tcPr>
          <w:p w14:paraId="157F238F" w14:textId="20D3514A"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Confirm prerequisite knowledge needed for activity has been addressed by reviewing course notes and textbook:</w:t>
            </w:r>
          </w:p>
          <w:p w14:paraId="6EF9C1F4" w14:textId="18ECB3BB" w:rsidR="624D4F07" w:rsidRDefault="624D4F07" w:rsidP="624D4F07">
            <w:pPr>
              <w:pStyle w:val="ListParagraph"/>
              <w:numPr>
                <w:ilvl w:val="0"/>
                <w:numId w:val="1"/>
              </w:numPr>
              <w:spacing w:after="60" w:line="259" w:lineRule="auto"/>
              <w:jc w:val="both"/>
              <w:rPr>
                <w:rFonts w:eastAsiaTheme="minorEastAsia"/>
                <w:color w:val="000000" w:themeColor="text1"/>
                <w:sz w:val="22"/>
                <w:szCs w:val="22"/>
              </w:rPr>
            </w:pPr>
            <w:r w:rsidRPr="624D4F07">
              <w:rPr>
                <w:rFonts w:ascii="Times New Roman" w:eastAsia="Times New Roman" w:hAnsi="Times New Roman" w:cs="Times New Roman"/>
                <w:color w:val="000000" w:themeColor="text1"/>
                <w:sz w:val="22"/>
                <w:szCs w:val="22"/>
              </w:rPr>
              <w:t>Natural frequency</w:t>
            </w:r>
          </w:p>
          <w:p w14:paraId="468DF815" w14:textId="0B346067" w:rsidR="624D4F07" w:rsidRDefault="624D4F07" w:rsidP="624D4F07">
            <w:pPr>
              <w:pStyle w:val="ListParagraph"/>
              <w:numPr>
                <w:ilvl w:val="0"/>
                <w:numId w:val="1"/>
              </w:numPr>
              <w:spacing w:after="60" w:line="259" w:lineRule="auto"/>
              <w:jc w:val="both"/>
              <w:rPr>
                <w:rFonts w:eastAsiaTheme="minorEastAsia"/>
                <w:color w:val="000000" w:themeColor="text1"/>
                <w:sz w:val="22"/>
                <w:szCs w:val="22"/>
              </w:rPr>
            </w:pPr>
            <w:r w:rsidRPr="624D4F07">
              <w:rPr>
                <w:rFonts w:ascii="Times New Roman" w:eastAsia="Times New Roman" w:hAnsi="Times New Roman" w:cs="Times New Roman"/>
                <w:color w:val="000000" w:themeColor="text1"/>
                <w:sz w:val="22"/>
                <w:szCs w:val="22"/>
              </w:rPr>
              <w:t xml:space="preserve">Modeling </w:t>
            </w:r>
            <w:r w:rsidR="00521C5F">
              <w:rPr>
                <w:rFonts w:ascii="Times New Roman" w:eastAsia="Times New Roman" w:hAnsi="Times New Roman" w:cs="Times New Roman"/>
                <w:color w:val="000000" w:themeColor="text1"/>
                <w:sz w:val="22"/>
                <w:szCs w:val="22"/>
              </w:rPr>
              <w:t>of SDOF free vibration translational mechanical system</w:t>
            </w:r>
            <w:r w:rsidRPr="624D4F07">
              <w:rPr>
                <w:rFonts w:ascii="Times New Roman" w:eastAsia="Times New Roman" w:hAnsi="Times New Roman" w:cs="Times New Roman"/>
                <w:color w:val="000000" w:themeColor="text1"/>
                <w:sz w:val="22"/>
                <w:szCs w:val="22"/>
              </w:rPr>
              <w:t xml:space="preserve"> </w:t>
            </w:r>
          </w:p>
          <w:p w14:paraId="4B1C1B09" w14:textId="5AF71088"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Use differential calculus solutions to complete your analysis of this system.</w:t>
            </w:r>
          </w:p>
          <w:p w14:paraId="29F9A0FD" w14:textId="2A42A149"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Validate the measured data and modify data set appropriately for further analysis.</w:t>
            </w:r>
          </w:p>
          <w:p w14:paraId="76431B2E" w14:textId="7CEF8BF7"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Report outcomes using professional language that reflects deep thinking for interpretation of results.</w:t>
            </w:r>
          </w:p>
        </w:tc>
      </w:tr>
      <w:tr w:rsidR="624D4F07" w14:paraId="1AE2CBEE" w14:textId="77777777" w:rsidTr="624D4F07">
        <w:tc>
          <w:tcPr>
            <w:tcW w:w="2805" w:type="dxa"/>
            <w:tcBorders>
              <w:left w:val="single" w:sz="6" w:space="0" w:color="auto"/>
              <w:bottom w:val="single" w:sz="6" w:space="0" w:color="auto"/>
              <w:right w:val="single" w:sz="6" w:space="0" w:color="auto"/>
            </w:tcBorders>
            <w:vAlign w:val="center"/>
          </w:tcPr>
          <w:p w14:paraId="3A1D5FBC" w14:textId="4B9ED670" w:rsidR="624D4F07" w:rsidRDefault="624D4F07" w:rsidP="624D4F07">
            <w:pPr>
              <w:spacing w:after="60" w:line="259" w:lineRule="auto"/>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b/>
                <w:bCs/>
                <w:color w:val="000000" w:themeColor="text1"/>
                <w:sz w:val="22"/>
                <w:szCs w:val="22"/>
              </w:rPr>
              <w:t>Connections (to other topics, content areas, real-world applications)</w:t>
            </w:r>
          </w:p>
        </w:tc>
        <w:tc>
          <w:tcPr>
            <w:tcW w:w="6555" w:type="dxa"/>
            <w:tcBorders>
              <w:bottom w:val="single" w:sz="6" w:space="0" w:color="auto"/>
              <w:right w:val="single" w:sz="6" w:space="0" w:color="auto"/>
            </w:tcBorders>
            <w:vAlign w:val="center"/>
          </w:tcPr>
          <w:p w14:paraId="2D2DB1F6" w14:textId="5A5B5650" w:rsidR="624D4F07" w:rsidRDefault="624D4F07" w:rsidP="624D4F07">
            <w:pPr>
              <w:spacing w:after="60" w:line="259" w:lineRule="auto"/>
              <w:jc w:val="both"/>
              <w:rPr>
                <w:rFonts w:ascii="Times New Roman" w:eastAsia="Times New Roman" w:hAnsi="Times New Roman" w:cs="Times New Roman"/>
                <w:color w:val="000000" w:themeColor="text1"/>
                <w:sz w:val="22"/>
                <w:szCs w:val="22"/>
              </w:rPr>
            </w:pPr>
            <w:r w:rsidRPr="624D4F07">
              <w:rPr>
                <w:rFonts w:ascii="Times New Roman" w:eastAsia="Times New Roman" w:hAnsi="Times New Roman" w:cs="Times New Roman"/>
                <w:color w:val="000000" w:themeColor="text1"/>
                <w:sz w:val="22"/>
                <w:szCs w:val="22"/>
              </w:rPr>
              <w:t xml:space="preserve">This </w:t>
            </w:r>
            <w:r w:rsidR="00B9469E">
              <w:rPr>
                <w:rFonts w:ascii="Times New Roman" w:eastAsia="Times New Roman" w:hAnsi="Times New Roman" w:cs="Times New Roman"/>
                <w:color w:val="000000" w:themeColor="text1"/>
                <w:sz w:val="22"/>
                <w:szCs w:val="22"/>
              </w:rPr>
              <w:t>learning activity</w:t>
            </w:r>
            <w:r w:rsidRPr="624D4F07">
              <w:rPr>
                <w:rFonts w:ascii="Times New Roman" w:eastAsia="Times New Roman" w:hAnsi="Times New Roman" w:cs="Times New Roman"/>
                <w:color w:val="000000" w:themeColor="text1"/>
                <w:sz w:val="22"/>
                <w:szCs w:val="22"/>
              </w:rPr>
              <w:t xml:space="preserve"> integrates the fundamentals of vibrations from ENGR 3125 (Machine Dynamics and Vibrations) such as natural frequency, free response of SDOF systems, data measurement from </w:t>
            </w:r>
            <w:r w:rsidR="00361387">
              <w:rPr>
                <w:rFonts w:ascii="Times New Roman" w:eastAsia="Times New Roman" w:hAnsi="Times New Roman" w:cs="Times New Roman"/>
                <w:color w:val="000000" w:themeColor="text1"/>
                <w:sz w:val="22"/>
                <w:szCs w:val="22"/>
              </w:rPr>
              <w:t>low-cost accelerometer</w:t>
            </w:r>
            <w:r w:rsidR="1E9C3784" w:rsidRPr="624D4F07">
              <w:rPr>
                <w:rFonts w:ascii="Times New Roman" w:eastAsia="Times New Roman" w:hAnsi="Times New Roman" w:cs="Times New Roman"/>
                <w:color w:val="000000" w:themeColor="text1"/>
                <w:sz w:val="22"/>
                <w:szCs w:val="22"/>
              </w:rPr>
              <w:t>,</w:t>
            </w:r>
            <w:r w:rsidRPr="624D4F07">
              <w:rPr>
                <w:rFonts w:ascii="Times New Roman" w:eastAsia="Times New Roman" w:hAnsi="Times New Roman" w:cs="Times New Roman"/>
                <w:color w:val="000000" w:themeColor="text1"/>
                <w:sz w:val="22"/>
                <w:szCs w:val="22"/>
              </w:rPr>
              <w:t xml:space="preserve"> and</w:t>
            </w:r>
            <w:r w:rsidR="2EEEFFA3" w:rsidRPr="624D4F07">
              <w:rPr>
                <w:rFonts w:ascii="Times New Roman" w:eastAsia="Times New Roman" w:hAnsi="Times New Roman" w:cs="Times New Roman"/>
                <w:color w:val="000000" w:themeColor="text1"/>
                <w:sz w:val="22"/>
                <w:szCs w:val="22"/>
              </w:rPr>
              <w:t xml:space="preserve"> system analysis using</w:t>
            </w:r>
            <w:r w:rsidRPr="624D4F07">
              <w:rPr>
                <w:rFonts w:ascii="Times New Roman" w:eastAsia="Times New Roman" w:hAnsi="Times New Roman" w:cs="Times New Roman"/>
                <w:color w:val="000000" w:themeColor="text1"/>
                <w:sz w:val="22"/>
                <w:szCs w:val="22"/>
              </w:rPr>
              <w:t xml:space="preserve"> Matlab Simulink.</w:t>
            </w:r>
          </w:p>
        </w:tc>
      </w:tr>
    </w:tbl>
    <w:p w14:paraId="44DC9637" w14:textId="14050CC6" w:rsidR="000A36EE" w:rsidRDefault="3127D29F" w:rsidP="00CC2840">
      <w:pPr>
        <w:rPr>
          <w:rFonts w:ascii="Times New Roman" w:hAnsi="Times New Roman" w:cs="Times New Roman"/>
          <w:u w:val="single"/>
        </w:rPr>
      </w:pPr>
      <w:r w:rsidRPr="624D4F07">
        <w:rPr>
          <w:rFonts w:ascii="Times New Roman" w:hAnsi="Times New Roman" w:cs="Times New Roman"/>
          <w:u w:val="single"/>
        </w:rPr>
        <w:lastRenderedPageBreak/>
        <w:t>Instructions</w:t>
      </w:r>
      <w:r w:rsidR="5AF4ABBF" w:rsidRPr="624D4F07">
        <w:rPr>
          <w:rFonts w:ascii="Times New Roman" w:hAnsi="Times New Roman" w:cs="Times New Roman"/>
          <w:u w:val="single"/>
        </w:rPr>
        <w:t xml:space="preserve"> - </w:t>
      </w:r>
      <w:r w:rsidR="581DE219" w:rsidRPr="624D4F07">
        <w:rPr>
          <w:rFonts w:ascii="Times New Roman" w:hAnsi="Times New Roman" w:cs="Times New Roman"/>
          <w:u w:val="single"/>
        </w:rPr>
        <w:t xml:space="preserve">after reviewing this entire activity, </w:t>
      </w:r>
      <w:r w:rsidR="5AF4ABBF" w:rsidRPr="624D4F07">
        <w:rPr>
          <w:rFonts w:ascii="Times New Roman" w:hAnsi="Times New Roman" w:cs="Times New Roman"/>
          <w:u w:val="single"/>
        </w:rPr>
        <w:t>do these in order</w:t>
      </w:r>
    </w:p>
    <w:p w14:paraId="20C7BC28" w14:textId="77777777" w:rsidR="003F4F2C" w:rsidRPr="00CC2840" w:rsidRDefault="003F4F2C" w:rsidP="00CC2840"/>
    <w:p w14:paraId="687AA640" w14:textId="172D9605" w:rsidR="00C61C22" w:rsidRDefault="39E394E3" w:rsidP="00B65B95">
      <w:pPr>
        <w:pStyle w:val="ListParagraph"/>
        <w:numPr>
          <w:ilvl w:val="0"/>
          <w:numId w:val="10"/>
        </w:numPr>
        <w:spacing w:line="360" w:lineRule="auto"/>
        <w:rPr>
          <w:rFonts w:ascii="Times New Roman" w:hAnsi="Times New Roman" w:cs="Times New Roman"/>
        </w:rPr>
      </w:pPr>
      <w:r w:rsidRPr="6806BC82">
        <w:rPr>
          <w:rFonts w:ascii="Times New Roman" w:hAnsi="Times New Roman" w:cs="Times New Roman"/>
        </w:rPr>
        <w:t xml:space="preserve">Review the </w:t>
      </w:r>
      <w:r w:rsidR="3A47AFA4" w:rsidRPr="6806BC82">
        <w:rPr>
          <w:rFonts w:ascii="Times New Roman" w:hAnsi="Times New Roman" w:cs="Times New Roman"/>
        </w:rPr>
        <w:t xml:space="preserve">general </w:t>
      </w:r>
      <w:r w:rsidRPr="6806BC82">
        <w:rPr>
          <w:rFonts w:ascii="Times New Roman" w:hAnsi="Times New Roman" w:cs="Times New Roman"/>
        </w:rPr>
        <w:t xml:space="preserve">theoretical model for SDOF systems </w:t>
      </w:r>
    </w:p>
    <w:p w14:paraId="7DAECA4D" w14:textId="6C8AAB46" w:rsidR="0090267F" w:rsidRDefault="00B65B95" w:rsidP="00C61C22">
      <w:pPr>
        <w:pStyle w:val="ListParagraph"/>
        <w:spacing w:line="360" w:lineRule="auto"/>
        <w:ind w:left="360"/>
        <w:rPr>
          <w:rFonts w:ascii="Times New Roman" w:hAnsi="Times New Roman" w:cs="Times New Roman"/>
        </w:rPr>
      </w:pPr>
      <w:r w:rsidRPr="6806BC82">
        <w:rPr>
          <w:rFonts w:ascii="Times New Roman" w:hAnsi="Times New Roman" w:cs="Times New Roman"/>
        </w:rPr>
        <w:t xml:space="preserve">Refer to your Machine Dynamics and Vibrations </w:t>
      </w:r>
      <w:r w:rsidR="00C61C22">
        <w:rPr>
          <w:rFonts w:ascii="Times New Roman" w:hAnsi="Times New Roman" w:cs="Times New Roman"/>
        </w:rPr>
        <w:t xml:space="preserve">textbook </w:t>
      </w:r>
      <w:r w:rsidRPr="6806BC82">
        <w:rPr>
          <w:rFonts w:ascii="Times New Roman" w:hAnsi="Times New Roman" w:cs="Times New Roman"/>
        </w:rPr>
        <w:t xml:space="preserve">Chapter 1 and Chapter 2 </w:t>
      </w:r>
      <w:r w:rsidR="00C61C22">
        <w:rPr>
          <w:rFonts w:ascii="Times New Roman" w:hAnsi="Times New Roman" w:cs="Times New Roman"/>
        </w:rPr>
        <w:t xml:space="preserve">or </w:t>
      </w:r>
      <w:r w:rsidRPr="6806BC82">
        <w:rPr>
          <w:rFonts w:ascii="Times New Roman" w:hAnsi="Times New Roman" w:cs="Times New Roman"/>
        </w:rPr>
        <w:t>in-class</w:t>
      </w:r>
      <w:r w:rsidR="005E6C1E" w:rsidRPr="6806BC82">
        <w:rPr>
          <w:rFonts w:ascii="Times New Roman" w:hAnsi="Times New Roman" w:cs="Times New Roman"/>
        </w:rPr>
        <w:t xml:space="preserve"> notes shared in D2L</w:t>
      </w:r>
      <w:r w:rsidR="00C61C22">
        <w:rPr>
          <w:rFonts w:ascii="Times New Roman" w:hAnsi="Times New Roman" w:cs="Times New Roman"/>
        </w:rPr>
        <w:t xml:space="preserve">, or </w:t>
      </w:r>
      <w:hyperlink r:id="rId5" w:history="1">
        <w:r w:rsidR="00C61C22" w:rsidRPr="00780910">
          <w:rPr>
            <w:rStyle w:val="Hyperlink"/>
            <w:rFonts w:ascii="Times New Roman" w:hAnsi="Times New Roman" w:cs="Times New Roman"/>
          </w:rPr>
          <w:t>GitHub repository</w:t>
        </w:r>
      </w:hyperlink>
      <w:r w:rsidR="00C61C22">
        <w:rPr>
          <w:rFonts w:ascii="Times New Roman" w:hAnsi="Times New Roman" w:cs="Times New Roman"/>
        </w:rPr>
        <w:t>.</w:t>
      </w:r>
    </w:p>
    <w:p w14:paraId="57F2F3A9" w14:textId="10D8DF17" w:rsidR="6480D1B6" w:rsidRDefault="214D5F41" w:rsidP="6806BC82">
      <w:pPr>
        <w:pStyle w:val="ListParagraph"/>
        <w:numPr>
          <w:ilvl w:val="0"/>
          <w:numId w:val="10"/>
        </w:numPr>
        <w:spacing w:line="360" w:lineRule="auto"/>
      </w:pPr>
      <w:r w:rsidRPr="624D4F07">
        <w:rPr>
          <w:rFonts w:ascii="Times New Roman" w:hAnsi="Times New Roman" w:cs="Times New Roman"/>
        </w:rPr>
        <w:t xml:space="preserve">Answer the </w:t>
      </w:r>
      <w:r w:rsidRPr="624D4F07">
        <w:rPr>
          <w:rFonts w:ascii="Times New Roman" w:hAnsi="Times New Roman" w:cs="Times New Roman"/>
          <w:b/>
          <w:bCs/>
        </w:rPr>
        <w:t>preliminary questions</w:t>
      </w:r>
      <w:r w:rsidRPr="624D4F07">
        <w:rPr>
          <w:rFonts w:ascii="Times New Roman" w:hAnsi="Times New Roman" w:cs="Times New Roman"/>
        </w:rPr>
        <w:t xml:space="preserve"> on the next page of this handout (graded only for completion)</w:t>
      </w:r>
      <w:r w:rsidR="58D87866" w:rsidRPr="624D4F07">
        <w:rPr>
          <w:rFonts w:ascii="Times New Roman" w:hAnsi="Times New Roman" w:cs="Times New Roman"/>
        </w:rPr>
        <w:t>.</w:t>
      </w:r>
    </w:p>
    <w:p w14:paraId="173008E8" w14:textId="78C595AF" w:rsidR="005E6C1E" w:rsidRDefault="2A82E8D9" w:rsidP="00B65B95">
      <w:pPr>
        <w:pStyle w:val="ListParagraph"/>
        <w:numPr>
          <w:ilvl w:val="0"/>
          <w:numId w:val="10"/>
        </w:numPr>
        <w:spacing w:line="360" w:lineRule="auto"/>
        <w:rPr>
          <w:rFonts w:ascii="Times New Roman" w:hAnsi="Times New Roman" w:cs="Times New Roman"/>
        </w:rPr>
      </w:pPr>
      <w:r w:rsidRPr="624D4F07">
        <w:rPr>
          <w:rFonts w:ascii="Times New Roman" w:hAnsi="Times New Roman" w:cs="Times New Roman"/>
        </w:rPr>
        <w:t xml:space="preserve">Study the </w:t>
      </w:r>
      <w:r w:rsidR="4FAE5568" w:rsidRPr="624D4F07">
        <w:rPr>
          <w:rFonts w:ascii="Times New Roman" w:hAnsi="Times New Roman" w:cs="Times New Roman"/>
        </w:rPr>
        <w:t xml:space="preserve">experimental </w:t>
      </w:r>
      <w:r w:rsidR="705C89BA" w:rsidRPr="624D4F07">
        <w:rPr>
          <w:rFonts w:ascii="Times New Roman" w:hAnsi="Times New Roman" w:cs="Times New Roman"/>
        </w:rPr>
        <w:t xml:space="preserve">system </w:t>
      </w:r>
      <w:r w:rsidR="5A6A3962" w:rsidRPr="624D4F07">
        <w:rPr>
          <w:rFonts w:ascii="Times New Roman" w:hAnsi="Times New Roman" w:cs="Times New Roman"/>
        </w:rPr>
        <w:t xml:space="preserve">we are analyzing </w:t>
      </w:r>
      <w:r w:rsidR="705C89BA" w:rsidRPr="624D4F07">
        <w:rPr>
          <w:rFonts w:ascii="Times New Roman" w:hAnsi="Times New Roman" w:cs="Times New Roman"/>
        </w:rPr>
        <w:t xml:space="preserve">for this homework </w:t>
      </w:r>
      <w:r w:rsidR="00A80A6C">
        <w:rPr>
          <w:rFonts w:ascii="Times New Roman" w:hAnsi="Times New Roman" w:cs="Times New Roman"/>
        </w:rPr>
        <w:t xml:space="preserve">and watch </w:t>
      </w:r>
      <w:r w:rsidR="46B36A92" w:rsidRPr="624D4F07">
        <w:rPr>
          <w:rFonts w:ascii="Times New Roman" w:hAnsi="Times New Roman" w:cs="Times New Roman"/>
        </w:rPr>
        <w:t xml:space="preserve">the </w:t>
      </w:r>
      <w:r w:rsidR="00A80A6C">
        <w:rPr>
          <w:rFonts w:ascii="Times New Roman" w:hAnsi="Times New Roman" w:cs="Times New Roman"/>
        </w:rPr>
        <w:t xml:space="preserve">recorded </w:t>
      </w:r>
      <w:r w:rsidR="46B36A92" w:rsidRPr="624D4F07">
        <w:rPr>
          <w:rFonts w:ascii="Times New Roman" w:hAnsi="Times New Roman" w:cs="Times New Roman"/>
        </w:rPr>
        <w:t>video</w:t>
      </w:r>
      <w:r w:rsidR="696561B4" w:rsidRPr="624D4F07">
        <w:rPr>
          <w:rFonts w:ascii="Times New Roman" w:hAnsi="Times New Roman" w:cs="Times New Roman"/>
        </w:rPr>
        <w:t>.</w:t>
      </w:r>
    </w:p>
    <w:p w14:paraId="5E52A5C5" w14:textId="11CC95D9" w:rsidR="00DF5BE2" w:rsidRDefault="5C89A92A" w:rsidP="00B65B95">
      <w:pPr>
        <w:pStyle w:val="ListParagraph"/>
        <w:numPr>
          <w:ilvl w:val="0"/>
          <w:numId w:val="10"/>
        </w:numPr>
        <w:spacing w:line="360" w:lineRule="auto"/>
        <w:rPr>
          <w:rFonts w:ascii="Times New Roman" w:hAnsi="Times New Roman" w:cs="Times New Roman"/>
        </w:rPr>
      </w:pPr>
      <w:r w:rsidRPr="6806BC82">
        <w:rPr>
          <w:rFonts w:ascii="Times New Roman" w:hAnsi="Times New Roman" w:cs="Times New Roman"/>
        </w:rPr>
        <w:t>Gather the resources needed to complete the analysis</w:t>
      </w:r>
    </w:p>
    <w:p w14:paraId="2C5B9D31" w14:textId="139242EC" w:rsidR="00DF5BE2" w:rsidRDefault="00DF5BE2" w:rsidP="6806BC82">
      <w:pPr>
        <w:pStyle w:val="ListParagraph"/>
        <w:numPr>
          <w:ilvl w:val="1"/>
          <w:numId w:val="10"/>
        </w:numPr>
        <w:spacing w:line="360" w:lineRule="auto"/>
      </w:pPr>
      <w:r w:rsidRPr="6806BC82">
        <w:rPr>
          <w:rFonts w:ascii="Times New Roman" w:hAnsi="Times New Roman" w:cs="Times New Roman"/>
        </w:rPr>
        <w:t xml:space="preserve">Download </w:t>
      </w:r>
      <w:r w:rsidR="004D0579" w:rsidRPr="6806BC82">
        <w:rPr>
          <w:rFonts w:ascii="Times New Roman" w:hAnsi="Times New Roman" w:cs="Times New Roman"/>
        </w:rPr>
        <w:t xml:space="preserve">the experimental data </w:t>
      </w:r>
      <w:r w:rsidR="00A80A6C">
        <w:rPr>
          <w:rFonts w:ascii="Times New Roman" w:hAnsi="Times New Roman" w:cs="Times New Roman"/>
        </w:rPr>
        <w:t>from GitHub</w:t>
      </w:r>
    </w:p>
    <w:p w14:paraId="5A91056B" w14:textId="3B797FEB" w:rsidR="00F42B27" w:rsidRDefault="49CBA6B0" w:rsidP="6806BC82">
      <w:pPr>
        <w:pStyle w:val="ListParagraph"/>
        <w:numPr>
          <w:ilvl w:val="1"/>
          <w:numId w:val="10"/>
        </w:numPr>
        <w:spacing w:line="360" w:lineRule="auto"/>
        <w:rPr>
          <w:rFonts w:ascii="Times New Roman" w:hAnsi="Times New Roman" w:cs="Times New Roman"/>
        </w:rPr>
      </w:pPr>
      <w:r w:rsidRPr="624D4F07">
        <w:rPr>
          <w:rFonts w:ascii="Times New Roman" w:hAnsi="Times New Roman" w:cs="Times New Roman"/>
        </w:rPr>
        <w:t>D</w:t>
      </w:r>
      <w:r w:rsidR="6CFFA383" w:rsidRPr="624D4F07">
        <w:rPr>
          <w:rFonts w:ascii="Times New Roman" w:hAnsi="Times New Roman" w:cs="Times New Roman"/>
        </w:rPr>
        <w:t>ownload Matlab R2020a if you haven’t already.</w:t>
      </w:r>
      <w:r w:rsidR="003F4F2C">
        <w:rPr>
          <w:rFonts w:ascii="Times New Roman" w:hAnsi="Times New Roman" w:cs="Times New Roman"/>
        </w:rPr>
        <w:t xml:space="preserve"> (or Matlab R2020b)</w:t>
      </w:r>
    </w:p>
    <w:p w14:paraId="1A40FD93" w14:textId="71A38501" w:rsidR="00F42B27" w:rsidRDefault="291E0C85" w:rsidP="624D4F07">
      <w:pPr>
        <w:pStyle w:val="ListParagraph"/>
        <w:numPr>
          <w:ilvl w:val="0"/>
          <w:numId w:val="10"/>
        </w:numPr>
        <w:spacing w:line="360" w:lineRule="auto"/>
        <w:rPr>
          <w:rFonts w:eastAsiaTheme="minorEastAsia"/>
        </w:rPr>
      </w:pPr>
      <w:r w:rsidRPr="624D4F07">
        <w:rPr>
          <w:rFonts w:ascii="Times New Roman" w:hAnsi="Times New Roman" w:cs="Times New Roman"/>
        </w:rPr>
        <w:t xml:space="preserve">Answer the </w:t>
      </w:r>
      <w:r w:rsidR="52B6DFD2" w:rsidRPr="624D4F07">
        <w:rPr>
          <w:rFonts w:ascii="Times New Roman" w:hAnsi="Times New Roman" w:cs="Times New Roman"/>
          <w:b/>
          <w:bCs/>
        </w:rPr>
        <w:t xml:space="preserve">procedures and calculation </w:t>
      </w:r>
      <w:r w:rsidRPr="624D4F07">
        <w:rPr>
          <w:rFonts w:ascii="Times New Roman" w:hAnsi="Times New Roman" w:cs="Times New Roman"/>
          <w:b/>
          <w:bCs/>
        </w:rPr>
        <w:t>questions</w:t>
      </w:r>
      <w:r w:rsidR="1B68E6E3" w:rsidRPr="624D4F07">
        <w:rPr>
          <w:rFonts w:ascii="Times New Roman" w:hAnsi="Times New Roman" w:cs="Times New Roman"/>
        </w:rPr>
        <w:t xml:space="preserve"> (sections A-E below)</w:t>
      </w:r>
      <w:r w:rsidR="4B0B96F8" w:rsidRPr="624D4F07">
        <w:rPr>
          <w:rFonts w:ascii="Times New Roman" w:hAnsi="Times New Roman" w:cs="Times New Roman"/>
        </w:rPr>
        <w:t xml:space="preserve"> on this handout.</w:t>
      </w:r>
      <w:r w:rsidRPr="624D4F07">
        <w:rPr>
          <w:rFonts w:ascii="Times New Roman" w:hAnsi="Times New Roman" w:cs="Times New Roman"/>
        </w:rPr>
        <w:t xml:space="preserve"> </w:t>
      </w:r>
      <w:r w:rsidR="1631803C" w:rsidRPr="624D4F07">
        <w:rPr>
          <w:rFonts w:ascii="Times New Roman" w:hAnsi="Times New Roman" w:cs="Times New Roman"/>
        </w:rPr>
        <w:t>Please s</w:t>
      </w:r>
      <w:r w:rsidRPr="624D4F07">
        <w:rPr>
          <w:rFonts w:ascii="Times New Roman" w:hAnsi="Times New Roman" w:cs="Times New Roman"/>
        </w:rPr>
        <w:t xml:space="preserve">how </w:t>
      </w:r>
      <w:r w:rsidRPr="624D4F07">
        <w:rPr>
          <w:rFonts w:ascii="Times New Roman" w:hAnsi="Times New Roman" w:cs="Times New Roman"/>
          <w:b/>
          <w:bCs/>
        </w:rPr>
        <w:t>all</w:t>
      </w:r>
      <w:r w:rsidR="46CE1370" w:rsidRPr="624D4F07">
        <w:rPr>
          <w:rFonts w:ascii="Times New Roman" w:hAnsi="Times New Roman" w:cs="Times New Roman"/>
          <w:b/>
          <w:bCs/>
        </w:rPr>
        <w:t xml:space="preserve"> </w:t>
      </w:r>
      <w:r w:rsidR="46CE1370" w:rsidRPr="624D4F07">
        <w:rPr>
          <w:rFonts w:ascii="Times New Roman" w:hAnsi="Times New Roman" w:cs="Times New Roman"/>
        </w:rPr>
        <w:t>y</w:t>
      </w:r>
      <w:r w:rsidRPr="624D4F07">
        <w:rPr>
          <w:rFonts w:ascii="Times New Roman" w:hAnsi="Times New Roman" w:cs="Times New Roman"/>
        </w:rPr>
        <w:t>our work</w:t>
      </w:r>
      <w:r w:rsidR="618AC451" w:rsidRPr="624D4F07">
        <w:rPr>
          <w:rFonts w:ascii="Times New Roman" w:hAnsi="Times New Roman" w:cs="Times New Roman"/>
        </w:rPr>
        <w:t xml:space="preserve"> to receive full credit</w:t>
      </w:r>
      <w:r w:rsidR="61EF34D7" w:rsidRPr="624D4F07">
        <w:rPr>
          <w:rFonts w:ascii="Times New Roman" w:hAnsi="Times New Roman" w:cs="Times New Roman"/>
        </w:rPr>
        <w:t>.</w:t>
      </w:r>
    </w:p>
    <w:p w14:paraId="3E2420A7" w14:textId="397A0A0E" w:rsidR="00D17843" w:rsidRPr="00B65B95" w:rsidRDefault="3813A281" w:rsidP="00B65B95">
      <w:pPr>
        <w:pStyle w:val="ListParagraph"/>
        <w:numPr>
          <w:ilvl w:val="0"/>
          <w:numId w:val="10"/>
        </w:numPr>
        <w:spacing w:line="360" w:lineRule="auto"/>
        <w:rPr>
          <w:rFonts w:ascii="Times New Roman" w:hAnsi="Times New Roman" w:cs="Times New Roman"/>
        </w:rPr>
      </w:pPr>
      <w:r w:rsidRPr="624D4F07">
        <w:rPr>
          <w:rFonts w:ascii="Times New Roman" w:hAnsi="Times New Roman" w:cs="Times New Roman"/>
        </w:rPr>
        <w:t>Upload your homework</w:t>
      </w:r>
      <w:r w:rsidR="17F72CAE" w:rsidRPr="624D4F07">
        <w:rPr>
          <w:rFonts w:ascii="Times New Roman" w:hAnsi="Times New Roman" w:cs="Times New Roman"/>
        </w:rPr>
        <w:t xml:space="preserve"> (your responses to the preliminary questions and sections A-E below)</w:t>
      </w:r>
      <w:r w:rsidRPr="624D4F07">
        <w:rPr>
          <w:rFonts w:ascii="Times New Roman" w:hAnsi="Times New Roman" w:cs="Times New Roman"/>
        </w:rPr>
        <w:t xml:space="preserve"> in pdf form in D2L before the deadline.</w:t>
      </w:r>
    </w:p>
    <w:p w14:paraId="4605C354" w14:textId="77777777" w:rsidR="009272B1" w:rsidRDefault="009272B1" w:rsidP="009272B1">
      <w:pPr>
        <w:pStyle w:val="ListParagraph"/>
        <w:spacing w:line="360" w:lineRule="auto"/>
        <w:ind w:left="360"/>
        <w:rPr>
          <w:rFonts w:eastAsiaTheme="minorEastAsia"/>
        </w:rPr>
      </w:pPr>
    </w:p>
    <w:p w14:paraId="538F550F" w14:textId="572823F9" w:rsidR="000A36EE" w:rsidRDefault="000A36EE" w:rsidP="00C651BB">
      <w:pPr>
        <w:spacing w:line="360" w:lineRule="auto"/>
        <w:rPr>
          <w:rFonts w:ascii="Times New Roman" w:hAnsi="Times New Roman" w:cs="Times New Roman"/>
        </w:rPr>
      </w:pPr>
    </w:p>
    <w:p w14:paraId="1193D57E" w14:textId="77777777" w:rsidR="00264003" w:rsidRDefault="00264003">
      <w:pPr>
        <w:rPr>
          <w:rFonts w:ascii="Times New Roman" w:hAnsi="Times New Roman" w:cs="Times New Roman"/>
        </w:rPr>
      </w:pPr>
    </w:p>
    <w:p w14:paraId="05989D8B" w14:textId="77777777" w:rsidR="00264003" w:rsidRDefault="00264003">
      <w:pPr>
        <w:rPr>
          <w:rFonts w:ascii="Times New Roman" w:hAnsi="Times New Roman" w:cs="Times New Roman"/>
        </w:rPr>
      </w:pPr>
      <w:r>
        <w:rPr>
          <w:rFonts w:ascii="Times New Roman" w:hAnsi="Times New Roman" w:cs="Times New Roman"/>
        </w:rPr>
        <w:br w:type="page"/>
      </w:r>
    </w:p>
    <w:p w14:paraId="77DB1D9C" w14:textId="07FA70A5" w:rsidR="00264003" w:rsidRDefault="00264003" w:rsidP="00264003">
      <w:pPr>
        <w:spacing w:line="360" w:lineRule="auto"/>
        <w:jc w:val="center"/>
        <w:rPr>
          <w:rFonts w:ascii="Times New Roman" w:hAnsi="Times New Roman" w:cs="Times New Roman"/>
          <w:b/>
        </w:rPr>
      </w:pPr>
      <w:r>
        <w:rPr>
          <w:rFonts w:ascii="Times New Roman" w:hAnsi="Times New Roman" w:cs="Times New Roman"/>
          <w:b/>
        </w:rPr>
        <w:lastRenderedPageBreak/>
        <w:t>Preliminary Questions (Graded only for completion)</w:t>
      </w:r>
    </w:p>
    <w:p w14:paraId="2C0BF03F" w14:textId="77777777" w:rsidR="00264003" w:rsidRPr="00FA08EE" w:rsidRDefault="00264003"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What are three parts of a vibratory mechanism?</w:t>
      </w:r>
    </w:p>
    <w:p w14:paraId="610C5D0D" w14:textId="77777777" w:rsidR="00264003" w:rsidRDefault="00264003" w:rsidP="00264003">
      <w:pPr>
        <w:pStyle w:val="ListParagraph"/>
        <w:spacing w:line="360" w:lineRule="auto"/>
        <w:jc w:val="both"/>
        <w:rPr>
          <w:rFonts w:ascii="Times New Roman" w:hAnsi="Times New Roman" w:cs="Times New Roman"/>
          <w:b/>
        </w:rPr>
      </w:pPr>
    </w:p>
    <w:p w14:paraId="325AB675" w14:textId="77777777" w:rsidR="00264003" w:rsidRDefault="00264003" w:rsidP="00264003">
      <w:pPr>
        <w:pStyle w:val="ListParagraph"/>
        <w:pBdr>
          <w:top w:val="single" w:sz="6" w:space="1" w:color="auto"/>
          <w:bottom w:val="single" w:sz="6" w:space="1" w:color="auto"/>
        </w:pBdr>
        <w:spacing w:line="360" w:lineRule="auto"/>
        <w:jc w:val="both"/>
        <w:rPr>
          <w:rFonts w:ascii="Times New Roman" w:hAnsi="Times New Roman" w:cs="Times New Roman"/>
          <w:b/>
        </w:rPr>
      </w:pPr>
    </w:p>
    <w:p w14:paraId="5D166E35"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408EE0F0"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4458306D" w14:textId="77777777" w:rsidR="00264003" w:rsidRPr="00FA08EE" w:rsidRDefault="00264003" w:rsidP="00264003">
      <w:pPr>
        <w:pStyle w:val="ListParagraph"/>
        <w:spacing w:line="360" w:lineRule="auto"/>
        <w:jc w:val="both"/>
        <w:rPr>
          <w:rFonts w:ascii="Times New Roman" w:hAnsi="Times New Roman" w:cs="Times New Roman"/>
          <w:b/>
        </w:rPr>
      </w:pPr>
    </w:p>
    <w:p w14:paraId="0646AC41" w14:textId="4D70088E" w:rsidR="00264003" w:rsidRPr="006326B5" w:rsidRDefault="00A03518"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Describe</w:t>
      </w:r>
      <w:r w:rsidR="00264003">
        <w:rPr>
          <w:rFonts w:ascii="Times New Roman" w:hAnsi="Times New Roman" w:cs="Times New Roman"/>
        </w:rPr>
        <w:t xml:space="preserve"> a method how to determine the damping of an underdamped system?</w:t>
      </w:r>
    </w:p>
    <w:p w14:paraId="604AE73E" w14:textId="77777777" w:rsidR="00264003" w:rsidRDefault="00264003" w:rsidP="00264003">
      <w:pPr>
        <w:pStyle w:val="ListParagraph"/>
        <w:spacing w:line="360" w:lineRule="auto"/>
        <w:jc w:val="both"/>
        <w:rPr>
          <w:rFonts w:ascii="Times New Roman" w:hAnsi="Times New Roman" w:cs="Times New Roman"/>
          <w:b/>
        </w:rPr>
      </w:pPr>
    </w:p>
    <w:p w14:paraId="3496271E" w14:textId="77777777" w:rsidR="00264003" w:rsidRDefault="00264003" w:rsidP="00264003">
      <w:pPr>
        <w:pStyle w:val="ListParagraph"/>
        <w:pBdr>
          <w:top w:val="single" w:sz="6" w:space="1" w:color="auto"/>
          <w:bottom w:val="single" w:sz="6" w:space="1" w:color="auto"/>
        </w:pBdr>
        <w:spacing w:line="360" w:lineRule="auto"/>
        <w:jc w:val="both"/>
        <w:rPr>
          <w:rFonts w:ascii="Times New Roman" w:hAnsi="Times New Roman" w:cs="Times New Roman"/>
          <w:b/>
        </w:rPr>
      </w:pPr>
    </w:p>
    <w:p w14:paraId="7F676B75"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3D92653C"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344280D8" w14:textId="77777777" w:rsidR="00264003" w:rsidRDefault="00264003" w:rsidP="00264003">
      <w:pPr>
        <w:spacing w:line="360" w:lineRule="auto"/>
        <w:jc w:val="both"/>
        <w:rPr>
          <w:rFonts w:ascii="Times New Roman" w:hAnsi="Times New Roman" w:cs="Times New Roman"/>
          <w:b/>
        </w:rPr>
      </w:pPr>
    </w:p>
    <w:p w14:paraId="7655B455" w14:textId="77777777" w:rsidR="00264003" w:rsidRPr="009755C4" w:rsidRDefault="00264003"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Why is it important to find the natural frequency of a system?</w:t>
      </w:r>
    </w:p>
    <w:p w14:paraId="50F4273A" w14:textId="77777777" w:rsidR="00264003" w:rsidRDefault="00264003" w:rsidP="00264003">
      <w:pPr>
        <w:pStyle w:val="ListParagraph"/>
        <w:spacing w:line="360" w:lineRule="auto"/>
        <w:jc w:val="both"/>
        <w:rPr>
          <w:rFonts w:ascii="Times New Roman" w:hAnsi="Times New Roman" w:cs="Times New Roman"/>
          <w:b/>
        </w:rPr>
      </w:pPr>
    </w:p>
    <w:p w14:paraId="4191A9C5" w14:textId="77777777" w:rsidR="00264003" w:rsidRDefault="00264003" w:rsidP="00264003">
      <w:pPr>
        <w:pStyle w:val="ListParagraph"/>
        <w:pBdr>
          <w:top w:val="single" w:sz="6" w:space="1" w:color="auto"/>
          <w:bottom w:val="single" w:sz="6" w:space="1" w:color="auto"/>
        </w:pBdr>
        <w:spacing w:line="360" w:lineRule="auto"/>
        <w:jc w:val="both"/>
        <w:rPr>
          <w:rFonts w:ascii="Times New Roman" w:hAnsi="Times New Roman" w:cs="Times New Roman"/>
          <w:b/>
        </w:rPr>
      </w:pPr>
    </w:p>
    <w:p w14:paraId="0C2AD245"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61D16387" w14:textId="77777777" w:rsidR="00264003" w:rsidRDefault="00264003" w:rsidP="00264003">
      <w:pPr>
        <w:pStyle w:val="ListParagraph"/>
        <w:pBdr>
          <w:bottom w:val="single" w:sz="6" w:space="1" w:color="auto"/>
          <w:between w:val="single" w:sz="6" w:space="1" w:color="auto"/>
        </w:pBdr>
        <w:spacing w:line="360" w:lineRule="auto"/>
        <w:jc w:val="both"/>
        <w:rPr>
          <w:rFonts w:ascii="Times New Roman" w:hAnsi="Times New Roman" w:cs="Times New Roman"/>
          <w:b/>
        </w:rPr>
      </w:pPr>
    </w:p>
    <w:p w14:paraId="38E4104E" w14:textId="77777777" w:rsidR="00264003" w:rsidRDefault="00264003" w:rsidP="00264003">
      <w:pPr>
        <w:pStyle w:val="ListParagraph"/>
        <w:spacing w:line="360" w:lineRule="auto"/>
        <w:jc w:val="both"/>
        <w:rPr>
          <w:rFonts w:ascii="Times New Roman" w:hAnsi="Times New Roman" w:cs="Times New Roman"/>
          <w:b/>
        </w:rPr>
      </w:pPr>
    </w:p>
    <w:p w14:paraId="25F21A81" w14:textId="77777777" w:rsidR="00264003" w:rsidRDefault="00264003" w:rsidP="00264003">
      <w:pPr>
        <w:pStyle w:val="ListParagraph"/>
        <w:spacing w:line="360" w:lineRule="auto"/>
        <w:jc w:val="both"/>
        <w:rPr>
          <w:rFonts w:ascii="Times New Roman" w:hAnsi="Times New Roman" w:cs="Times New Roman"/>
          <w:b/>
        </w:rPr>
      </w:pPr>
    </w:p>
    <w:p w14:paraId="53EF9F47" w14:textId="77777777" w:rsidR="00264003" w:rsidRPr="00A8635B" w:rsidRDefault="00264003" w:rsidP="00264003">
      <w:pPr>
        <w:pStyle w:val="ListParagraph"/>
        <w:numPr>
          <w:ilvl w:val="0"/>
          <w:numId w:val="12"/>
        </w:numPr>
        <w:spacing w:line="360" w:lineRule="auto"/>
        <w:jc w:val="both"/>
        <w:rPr>
          <w:rFonts w:ascii="Times New Roman" w:hAnsi="Times New Roman" w:cs="Times New Roman"/>
          <w:b/>
        </w:rPr>
      </w:pPr>
      <w:r>
        <w:rPr>
          <w:rFonts w:ascii="Times New Roman" w:hAnsi="Times New Roman" w:cs="Times New Roman"/>
        </w:rPr>
        <w:t>Why does the amplitude of free vibrations decrease in most practical systems?</w:t>
      </w:r>
    </w:p>
    <w:p w14:paraId="2ABE4D85" w14:textId="77777777" w:rsidR="00264003" w:rsidRDefault="00264003" w:rsidP="00264003">
      <w:pPr>
        <w:spacing w:line="360" w:lineRule="auto"/>
        <w:ind w:left="720"/>
        <w:jc w:val="both"/>
        <w:rPr>
          <w:rFonts w:ascii="Times New Roman" w:hAnsi="Times New Roman" w:cs="Times New Roman"/>
          <w:b/>
        </w:rPr>
      </w:pPr>
    </w:p>
    <w:p w14:paraId="61B0C247" w14:textId="77777777" w:rsidR="00264003" w:rsidRDefault="00264003" w:rsidP="00264003">
      <w:pPr>
        <w:pBdr>
          <w:top w:val="single" w:sz="6" w:space="1" w:color="auto"/>
          <w:bottom w:val="single" w:sz="6" w:space="1" w:color="auto"/>
        </w:pBdr>
        <w:spacing w:line="360" w:lineRule="auto"/>
        <w:ind w:left="720"/>
        <w:jc w:val="both"/>
        <w:rPr>
          <w:rFonts w:ascii="Times New Roman" w:hAnsi="Times New Roman" w:cs="Times New Roman"/>
          <w:b/>
        </w:rPr>
      </w:pPr>
    </w:p>
    <w:p w14:paraId="551A0B43" w14:textId="77777777" w:rsidR="00264003" w:rsidRDefault="00264003" w:rsidP="00264003">
      <w:pPr>
        <w:pBdr>
          <w:bottom w:val="single" w:sz="6" w:space="1" w:color="auto"/>
          <w:between w:val="single" w:sz="6" w:space="1" w:color="auto"/>
        </w:pBdr>
        <w:spacing w:line="360" w:lineRule="auto"/>
        <w:ind w:left="720"/>
        <w:jc w:val="both"/>
        <w:rPr>
          <w:rFonts w:ascii="Times New Roman" w:hAnsi="Times New Roman" w:cs="Times New Roman"/>
          <w:b/>
        </w:rPr>
      </w:pPr>
    </w:p>
    <w:p w14:paraId="632EF1A3" w14:textId="77777777" w:rsidR="00264003" w:rsidRDefault="00264003" w:rsidP="00264003">
      <w:pPr>
        <w:pBdr>
          <w:bottom w:val="single" w:sz="6" w:space="1" w:color="auto"/>
          <w:between w:val="single" w:sz="6" w:space="1" w:color="auto"/>
        </w:pBdr>
        <w:spacing w:line="360" w:lineRule="auto"/>
        <w:ind w:left="720"/>
        <w:jc w:val="both"/>
        <w:rPr>
          <w:rFonts w:ascii="Times New Roman" w:hAnsi="Times New Roman" w:cs="Times New Roman"/>
          <w:b/>
        </w:rPr>
      </w:pPr>
    </w:p>
    <w:p w14:paraId="1AF8F46D" w14:textId="77777777" w:rsidR="00264003" w:rsidRPr="003A6BE1" w:rsidRDefault="00264003" w:rsidP="00264003">
      <w:pPr>
        <w:pBdr>
          <w:bottom w:val="single" w:sz="6" w:space="1" w:color="auto"/>
          <w:between w:val="single" w:sz="6" w:space="1" w:color="auto"/>
        </w:pBdr>
        <w:spacing w:line="360" w:lineRule="auto"/>
        <w:ind w:left="720"/>
        <w:jc w:val="both"/>
        <w:rPr>
          <w:rFonts w:ascii="Times New Roman" w:hAnsi="Times New Roman" w:cs="Times New Roman"/>
        </w:rPr>
      </w:pPr>
    </w:p>
    <w:p w14:paraId="5BC5B6E3" w14:textId="77777777" w:rsidR="00264003" w:rsidRDefault="00264003" w:rsidP="00264003">
      <w:pPr>
        <w:spacing w:line="360" w:lineRule="auto"/>
        <w:rPr>
          <w:rFonts w:ascii="Times New Roman" w:hAnsi="Times New Roman" w:cs="Times New Roman"/>
          <w:b/>
        </w:rPr>
      </w:pPr>
    </w:p>
    <w:p w14:paraId="4B0612A2" w14:textId="77777777" w:rsidR="00264003" w:rsidRDefault="00264003" w:rsidP="00264003">
      <w:pPr>
        <w:spacing w:line="360" w:lineRule="auto"/>
        <w:rPr>
          <w:rFonts w:ascii="Times New Roman" w:hAnsi="Times New Roman" w:cs="Times New Roman"/>
          <w:b/>
        </w:rPr>
      </w:pPr>
    </w:p>
    <w:p w14:paraId="045E1438" w14:textId="77777777" w:rsidR="00A03518" w:rsidRPr="00AA06B0" w:rsidRDefault="00A03518" w:rsidP="00A03518">
      <w:pPr>
        <w:pStyle w:val="ListParagraph"/>
        <w:numPr>
          <w:ilvl w:val="0"/>
          <w:numId w:val="12"/>
        </w:numPr>
        <w:spacing w:line="360" w:lineRule="auto"/>
        <w:rPr>
          <w:rFonts w:ascii="Times New Roman" w:hAnsi="Times New Roman" w:cs="Times New Roman"/>
          <w:b/>
          <w:bCs/>
        </w:rPr>
      </w:pPr>
      <w:r w:rsidRPr="6A1F6013">
        <w:rPr>
          <w:rFonts w:ascii="Times New Roman" w:hAnsi="Times New Roman" w:cs="Times New Roman"/>
        </w:rPr>
        <w:lastRenderedPageBreak/>
        <w:t>List the parts of the mechanism below and explain the possible required equipment needed to collect data which could represent its free response behavior.</w:t>
      </w:r>
    </w:p>
    <w:p w14:paraId="4AF67F89" w14:textId="77777777" w:rsidR="00264003" w:rsidRDefault="00264003" w:rsidP="00264003">
      <w:pPr>
        <w:pStyle w:val="ListParagraph"/>
        <w:spacing w:line="360" w:lineRule="auto"/>
        <w:rPr>
          <w:rFonts w:ascii="Times New Roman" w:hAnsi="Times New Roman" w:cs="Times New Roman"/>
          <w:b/>
        </w:rPr>
      </w:pPr>
    </w:p>
    <w:p w14:paraId="6D87758C" w14:textId="77777777" w:rsidR="00264003" w:rsidRDefault="00264003" w:rsidP="00264003">
      <w:pPr>
        <w:pStyle w:val="ListParagraph"/>
        <w:pBdr>
          <w:top w:val="single" w:sz="12" w:space="1" w:color="auto"/>
          <w:bottom w:val="single" w:sz="12" w:space="1" w:color="auto"/>
        </w:pBdr>
        <w:spacing w:line="360" w:lineRule="auto"/>
        <w:rPr>
          <w:rFonts w:ascii="Times New Roman" w:hAnsi="Times New Roman" w:cs="Times New Roman"/>
          <w:b/>
        </w:rPr>
      </w:pPr>
    </w:p>
    <w:p w14:paraId="00B56058" w14:textId="77777777" w:rsidR="00264003" w:rsidRDefault="00264003" w:rsidP="00264003">
      <w:pPr>
        <w:pStyle w:val="ListParagraph"/>
        <w:pBdr>
          <w:bottom w:val="single" w:sz="12" w:space="1" w:color="auto"/>
          <w:between w:val="single" w:sz="12" w:space="1" w:color="auto"/>
        </w:pBdr>
        <w:spacing w:line="360" w:lineRule="auto"/>
        <w:rPr>
          <w:rFonts w:ascii="Times New Roman" w:hAnsi="Times New Roman" w:cs="Times New Roman"/>
          <w:b/>
        </w:rPr>
      </w:pPr>
    </w:p>
    <w:p w14:paraId="493DB369" w14:textId="77777777" w:rsidR="00264003" w:rsidRPr="00AA06B0" w:rsidRDefault="00264003" w:rsidP="00264003">
      <w:pPr>
        <w:pStyle w:val="ListParagraph"/>
        <w:spacing w:line="360" w:lineRule="auto"/>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5838BB51" wp14:editId="1376F7BB">
                <wp:simplePos x="0" y="0"/>
                <wp:positionH relativeFrom="column">
                  <wp:posOffset>434109</wp:posOffset>
                </wp:positionH>
                <wp:positionV relativeFrom="paragraph">
                  <wp:posOffset>202565</wp:posOffset>
                </wp:positionV>
                <wp:extent cx="2576946" cy="1773382"/>
                <wp:effectExtent l="0" t="0" r="1270" b="5080"/>
                <wp:wrapNone/>
                <wp:docPr id="4" name="Text Box 4"/>
                <wp:cNvGraphicFramePr/>
                <a:graphic xmlns:a="http://schemas.openxmlformats.org/drawingml/2006/main">
                  <a:graphicData uri="http://schemas.microsoft.com/office/word/2010/wordprocessingShape">
                    <wps:wsp>
                      <wps:cNvSpPr txBox="1"/>
                      <wps:spPr>
                        <a:xfrm>
                          <a:off x="0" y="0"/>
                          <a:ext cx="2576946" cy="1773382"/>
                        </a:xfrm>
                        <a:prstGeom prst="rect">
                          <a:avLst/>
                        </a:prstGeom>
                        <a:solidFill>
                          <a:schemeClr val="lt1"/>
                        </a:solidFill>
                        <a:ln w="6350">
                          <a:noFill/>
                        </a:ln>
                      </wps:spPr>
                      <wps:txbx>
                        <w:txbxContent>
                          <w:p w14:paraId="4AE08249" w14:textId="77777777" w:rsidR="00264003" w:rsidRDefault="00264003" w:rsidP="00264003">
                            <w:r w:rsidRPr="00E9757F">
                              <w:rPr>
                                <w:noProof/>
                              </w:rPr>
                              <w:drawing>
                                <wp:inline distT="0" distB="0" distL="0" distR="0" wp14:anchorId="040C22D0" wp14:editId="60A030B8">
                                  <wp:extent cx="2387600" cy="1448894"/>
                                  <wp:effectExtent l="0" t="0" r="0" b="0"/>
                                  <wp:docPr id="19" name="Picture 6" descr="A picture containing table, indoor, chair, wooden&#10;&#10;Description automatically generated">
                                    <a:extLst xmlns:a="http://schemas.openxmlformats.org/drawingml/2006/main">
                                      <a:ext uri="{FF2B5EF4-FFF2-40B4-BE49-F238E27FC236}">
                                        <a16:creationId xmlns:a16="http://schemas.microsoft.com/office/drawing/2014/main" id="{F614A723-28D1-7F40-ADC0-D59CEF99F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A picture containing table, indoor, chair, wooden&#10;&#10;Description automatically generated">
                                            <a:extLst>
                                              <a:ext uri="{FF2B5EF4-FFF2-40B4-BE49-F238E27FC236}">
                                                <a16:creationId xmlns:a16="http://schemas.microsoft.com/office/drawing/2014/main" id="{F614A723-28D1-7F40-ADC0-D59CEF99F1A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87600" cy="14488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8BB51" id="_x0000_t202" coordsize="21600,21600" o:spt="202" path="m,l,21600r21600,l21600,xe">
                <v:stroke joinstyle="miter"/>
                <v:path gradientshapeok="t" o:connecttype="rect"/>
              </v:shapetype>
              <v:shape id="Text Box 4" o:spid="_x0000_s1026" type="#_x0000_t202" style="position:absolute;left:0;text-align:left;margin-left:34.2pt;margin-top:15.95pt;width:202.9pt;height:139.65pt;z-index:2516613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" fillcolor="white [3201]" stroked="f" strokeweight=".5pt">
                <v:textbox>
                  <w:txbxContent>
                    <w:p w14:paraId="4AE08249" w14:textId="77777777" w:rsidR="00264003" w:rsidRDefault="00264003" w:rsidP="00264003">
                      <w:r w:rsidRPr="00E9757F">
                        <w:rPr>
                          <w:noProof/>
                        </w:rPr>
                        <w:drawing>
                          <wp:inline distT="0" distB="0" distL="0" distR="0" wp14:anchorId="040C22D0" wp14:editId="60A030B8">
                            <wp:extent cx="2387600" cy="1448894"/>
                            <wp:effectExtent l="0" t="0" r="0" b="0"/>
                            <wp:docPr id="19" name="Picture 6" descr="A picture containing table, indoor, chair, wooden&#10;&#10;Description automatically generated">
                              <a:extLst xmlns:a="http://schemas.openxmlformats.org/drawingml/2006/main">
                                <a:ext uri="{FF2B5EF4-FFF2-40B4-BE49-F238E27FC236}">
                                  <a16:creationId xmlns:a16="http://schemas.microsoft.com/office/drawing/2014/main" id="{F614A723-28D1-7F40-ADC0-D59CEF99F1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A picture containing table, indoor, chair, wooden&#10;&#10;Description automatically generated">
                                      <a:extLst>
                                        <a:ext uri="{FF2B5EF4-FFF2-40B4-BE49-F238E27FC236}">
                                          <a16:creationId xmlns:a16="http://schemas.microsoft.com/office/drawing/2014/main" id="{F614A723-28D1-7F40-ADC0-D59CEF99F1A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87600" cy="1448894"/>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0289" behindDoc="0" locked="0" layoutInCell="1" allowOverlap="1" wp14:anchorId="560A8A96" wp14:editId="6D738B89">
                <wp:simplePos x="0" y="0"/>
                <wp:positionH relativeFrom="column">
                  <wp:posOffset>3179928</wp:posOffset>
                </wp:positionH>
                <wp:positionV relativeFrom="paragraph">
                  <wp:posOffset>185098</wp:posOffset>
                </wp:positionV>
                <wp:extent cx="2988128" cy="1214651"/>
                <wp:effectExtent l="0" t="0" r="9525" b="17780"/>
                <wp:wrapNone/>
                <wp:docPr id="6" name="Text Box 6"/>
                <wp:cNvGraphicFramePr/>
                <a:graphic xmlns:a="http://schemas.openxmlformats.org/drawingml/2006/main">
                  <a:graphicData uri="http://schemas.microsoft.com/office/word/2010/wordprocessingShape">
                    <wps:wsp>
                      <wps:cNvSpPr txBox="1"/>
                      <wps:spPr>
                        <a:xfrm>
                          <a:off x="0" y="0"/>
                          <a:ext cx="2988128" cy="1214651"/>
                        </a:xfrm>
                        <a:prstGeom prst="rect">
                          <a:avLst/>
                        </a:prstGeom>
                        <a:solidFill>
                          <a:schemeClr val="lt1"/>
                        </a:solidFill>
                        <a:ln w="6350">
                          <a:solidFill>
                            <a:prstClr val="black"/>
                          </a:solidFill>
                        </a:ln>
                      </wps:spPr>
                      <wps:txbx>
                        <w:txbxContent>
                          <w:p w14:paraId="7C79F4A8" w14:textId="77777777" w:rsidR="00264003" w:rsidRPr="00EA0E1A" w:rsidRDefault="00264003" w:rsidP="00264003">
                            <w:pPr>
                              <w:rPr>
                                <w:rFonts w:ascii="Times New Roman" w:hAnsi="Times New Roman" w:cs="Times New Roman"/>
                              </w:rPr>
                            </w:pPr>
                            <w:r w:rsidRPr="00EA0E1A">
                              <w:rPr>
                                <w:rFonts w:ascii="Times New Roman" w:hAnsi="Times New Roman" w:cs="Times New Roman"/>
                              </w:rPr>
                              <w:t>Equipment List:</w:t>
                            </w:r>
                          </w:p>
                          <w:p w14:paraId="6DABCDDC" w14:textId="77777777" w:rsidR="00264003" w:rsidRDefault="00264003" w:rsidP="00264003">
                            <w:pPr>
                              <w:pBdr>
                                <w:top w:val="single" w:sz="6" w:space="1" w:color="auto"/>
                                <w:bottom w:val="single" w:sz="6" w:space="1" w:color="auto"/>
                              </w:pBdr>
                            </w:pPr>
                          </w:p>
                          <w:p w14:paraId="7305626F" w14:textId="77777777" w:rsidR="00264003" w:rsidRDefault="00264003" w:rsidP="00264003">
                            <w:pPr>
                              <w:pBdr>
                                <w:bottom w:val="single" w:sz="6" w:space="1" w:color="auto"/>
                                <w:between w:val="single" w:sz="6" w:space="1" w:color="auto"/>
                              </w:pBdr>
                            </w:pPr>
                          </w:p>
                          <w:p w14:paraId="309E43B9" w14:textId="77777777" w:rsidR="00264003" w:rsidRDefault="00264003" w:rsidP="00264003">
                            <w:pPr>
                              <w:pBdr>
                                <w:bottom w:val="single" w:sz="6" w:space="1" w:color="auto"/>
                                <w:between w:val="single" w:sz="6" w:space="1" w:color="auto"/>
                              </w:pBdr>
                            </w:pPr>
                          </w:p>
                          <w:p w14:paraId="4298CC60" w14:textId="77777777" w:rsidR="00264003" w:rsidRDefault="00264003" w:rsidP="00264003">
                            <w:pPr>
                              <w:pBdr>
                                <w:bottom w:val="single" w:sz="6" w:space="1" w:color="auto"/>
                                <w:between w:val="single" w:sz="6" w:space="1" w:color="auto"/>
                              </w:pBdr>
                            </w:pPr>
                          </w:p>
                          <w:p w14:paraId="7AE5533E" w14:textId="77777777" w:rsidR="00264003" w:rsidRDefault="00264003" w:rsidP="002640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A8A96" id="Text Box 6" o:spid="_x0000_s1027" type="#_x0000_t202" style="position:absolute;left:0;text-align:left;margin-left:250.4pt;margin-top:14.55pt;width:235.3pt;height:95.6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" fillcolor="white [3201]" strokeweight=".5pt">
                <v:textbox>
                  <w:txbxContent>
                    <w:p w14:paraId="7C79F4A8" w14:textId="77777777" w:rsidR="00264003" w:rsidRPr="00EA0E1A" w:rsidRDefault="00264003" w:rsidP="00264003">
                      <w:pPr>
                        <w:rPr>
                          <w:rFonts w:ascii="Times New Roman" w:hAnsi="Times New Roman" w:cs="Times New Roman"/>
                        </w:rPr>
                      </w:pPr>
                      <w:r w:rsidRPr="00EA0E1A">
                        <w:rPr>
                          <w:rFonts w:ascii="Times New Roman" w:hAnsi="Times New Roman" w:cs="Times New Roman"/>
                        </w:rPr>
                        <w:t>Equipment List:</w:t>
                      </w:r>
                    </w:p>
                    <w:p w14:paraId="6DABCDDC" w14:textId="77777777" w:rsidR="00264003" w:rsidRDefault="00264003" w:rsidP="00264003">
                      <w:pPr>
                        <w:pBdr>
                          <w:top w:val="single" w:sz="6" w:space="1" w:color="auto"/>
                          <w:bottom w:val="single" w:sz="6" w:space="1" w:color="auto"/>
                        </w:pBdr>
                      </w:pPr>
                    </w:p>
                    <w:p w14:paraId="7305626F" w14:textId="77777777" w:rsidR="00264003" w:rsidRDefault="00264003" w:rsidP="00264003">
                      <w:pPr>
                        <w:pBdr>
                          <w:bottom w:val="single" w:sz="6" w:space="1" w:color="auto"/>
                          <w:between w:val="single" w:sz="6" w:space="1" w:color="auto"/>
                        </w:pBdr>
                      </w:pPr>
                    </w:p>
                    <w:p w14:paraId="309E43B9" w14:textId="77777777" w:rsidR="00264003" w:rsidRDefault="00264003" w:rsidP="00264003">
                      <w:pPr>
                        <w:pBdr>
                          <w:bottom w:val="single" w:sz="6" w:space="1" w:color="auto"/>
                          <w:between w:val="single" w:sz="6" w:space="1" w:color="auto"/>
                        </w:pBdr>
                      </w:pPr>
                    </w:p>
                    <w:p w14:paraId="4298CC60" w14:textId="77777777" w:rsidR="00264003" w:rsidRDefault="00264003" w:rsidP="00264003">
                      <w:pPr>
                        <w:pBdr>
                          <w:bottom w:val="single" w:sz="6" w:space="1" w:color="auto"/>
                          <w:between w:val="single" w:sz="6" w:space="1" w:color="auto"/>
                        </w:pBdr>
                      </w:pPr>
                    </w:p>
                    <w:p w14:paraId="7AE5533E" w14:textId="77777777" w:rsidR="00264003" w:rsidRDefault="00264003" w:rsidP="00264003"/>
                  </w:txbxContent>
                </v:textbox>
              </v:shape>
            </w:pict>
          </mc:Fallback>
        </mc:AlternateContent>
      </w:r>
    </w:p>
    <w:p w14:paraId="5F1899C3" w14:textId="77777777" w:rsidR="00264003" w:rsidRDefault="00264003" w:rsidP="00264003">
      <w:pPr>
        <w:spacing w:line="360" w:lineRule="auto"/>
        <w:rPr>
          <w:rFonts w:ascii="Times New Roman" w:hAnsi="Times New Roman" w:cs="Times New Roman"/>
          <w:b/>
        </w:rPr>
      </w:pPr>
    </w:p>
    <w:p w14:paraId="4DCFB23E" w14:textId="77777777" w:rsidR="00264003" w:rsidRDefault="00264003" w:rsidP="00264003">
      <w:pPr>
        <w:spacing w:line="360" w:lineRule="auto"/>
        <w:rPr>
          <w:rFonts w:ascii="Times New Roman" w:hAnsi="Times New Roman" w:cs="Times New Roman"/>
          <w:b/>
        </w:rPr>
      </w:pPr>
    </w:p>
    <w:p w14:paraId="33F5DDA6" w14:textId="77777777" w:rsidR="00264003" w:rsidRDefault="00264003" w:rsidP="00264003">
      <w:pPr>
        <w:spacing w:line="360" w:lineRule="auto"/>
        <w:rPr>
          <w:rFonts w:ascii="Times New Roman" w:hAnsi="Times New Roman" w:cs="Times New Roman"/>
          <w:b/>
        </w:rPr>
      </w:pPr>
    </w:p>
    <w:p w14:paraId="7A44FD12" w14:textId="77777777" w:rsidR="00264003" w:rsidRDefault="00264003" w:rsidP="00264003">
      <w:pPr>
        <w:spacing w:line="360" w:lineRule="auto"/>
        <w:rPr>
          <w:rFonts w:ascii="Times New Roman" w:hAnsi="Times New Roman" w:cs="Times New Roman"/>
          <w:b/>
        </w:rPr>
      </w:pPr>
    </w:p>
    <w:p w14:paraId="43AD9E97" w14:textId="77777777" w:rsidR="00264003" w:rsidRDefault="00264003" w:rsidP="00264003">
      <w:pPr>
        <w:spacing w:line="360" w:lineRule="auto"/>
        <w:rPr>
          <w:rFonts w:ascii="Times New Roman" w:hAnsi="Times New Roman" w:cs="Times New Roman"/>
          <w:b/>
        </w:rPr>
      </w:pPr>
    </w:p>
    <w:p w14:paraId="76A9D4DA" w14:textId="77777777" w:rsidR="00264003" w:rsidRDefault="00264003" w:rsidP="00264003"/>
    <w:p w14:paraId="6C57B2C4" w14:textId="77777777" w:rsidR="00264003" w:rsidRPr="007D17A8" w:rsidRDefault="00264003" w:rsidP="00264003"/>
    <w:p w14:paraId="7B7207E7" w14:textId="77777777" w:rsidR="00264003" w:rsidRPr="007D17A8" w:rsidRDefault="00264003" w:rsidP="00264003"/>
    <w:p w14:paraId="60A62F1D" w14:textId="77777777" w:rsidR="00264003" w:rsidRPr="007D17A8" w:rsidRDefault="00264003" w:rsidP="00264003"/>
    <w:p w14:paraId="626A51A9" w14:textId="77777777" w:rsidR="00264003" w:rsidRPr="007D17A8" w:rsidRDefault="00264003" w:rsidP="00264003"/>
    <w:p w14:paraId="23CBB057" w14:textId="77777777" w:rsidR="00264003" w:rsidRDefault="00264003" w:rsidP="00264003"/>
    <w:p w14:paraId="5EB2158C" w14:textId="403ACC44" w:rsidR="624D4F07" w:rsidRPr="00264003" w:rsidRDefault="624D4F07">
      <w:pPr>
        <w:rPr>
          <w:rFonts w:ascii="Times New Roman" w:hAnsi="Times New Roman" w:cs="Times New Roman"/>
        </w:rPr>
      </w:pPr>
      <w:r>
        <w:br w:type="page"/>
      </w:r>
    </w:p>
    <w:p w14:paraId="12E786B9" w14:textId="14243464" w:rsidR="00C651BB" w:rsidRDefault="00BF2466" w:rsidP="00C651BB">
      <w:pPr>
        <w:spacing w:line="360" w:lineRule="auto"/>
        <w:rPr>
          <w:rFonts w:ascii="Times New Roman" w:hAnsi="Times New Roman" w:cs="Times New Roman"/>
          <w:b/>
          <w:bCs/>
        </w:rPr>
      </w:pPr>
      <w:r w:rsidRPr="00C1551A">
        <w:rPr>
          <w:rFonts w:ascii="Times New Roman" w:hAnsi="Times New Roman" w:cs="Times New Roman"/>
          <w:b/>
          <w:bCs/>
        </w:rPr>
        <w:lastRenderedPageBreak/>
        <w:t>Procedures and Calculations</w:t>
      </w:r>
      <w:r w:rsidR="00C1551A">
        <w:rPr>
          <w:rFonts w:ascii="Times New Roman" w:hAnsi="Times New Roman" w:cs="Times New Roman"/>
          <w:b/>
          <w:bCs/>
        </w:rPr>
        <w:t>:</w:t>
      </w:r>
    </w:p>
    <w:p w14:paraId="193D6D9D" w14:textId="48634B84" w:rsidR="00BE4CEC" w:rsidRDefault="00337B46" w:rsidP="003B7C38">
      <w:pPr>
        <w:spacing w:line="360" w:lineRule="auto"/>
        <w:rPr>
          <w:rFonts w:ascii="Times New Roman" w:hAnsi="Times New Roman" w:cs="Times New Roman"/>
          <w:b/>
          <w:bCs/>
        </w:rPr>
      </w:pPr>
      <w:r>
        <w:rPr>
          <w:rFonts w:ascii="Times New Roman" w:hAnsi="Times New Roman" w:cs="Times New Roman"/>
          <w:b/>
          <w:bCs/>
        </w:rPr>
        <w:t xml:space="preserve">A. </w:t>
      </w:r>
      <w:r w:rsidR="00576695">
        <w:rPr>
          <w:rFonts w:ascii="Times New Roman" w:hAnsi="Times New Roman" w:cs="Times New Roman"/>
          <w:b/>
          <w:bCs/>
        </w:rPr>
        <w:t>Theor</w:t>
      </w:r>
      <w:r w:rsidR="00BE4CEC">
        <w:rPr>
          <w:rFonts w:ascii="Times New Roman" w:hAnsi="Times New Roman" w:cs="Times New Roman"/>
          <w:b/>
          <w:bCs/>
        </w:rPr>
        <w:t>etical Modeling using Newton’s Laws of Motion</w:t>
      </w:r>
    </w:p>
    <w:p w14:paraId="4BFAAE54" w14:textId="4BBBD914" w:rsidR="00576695" w:rsidRPr="00C1551A" w:rsidRDefault="00BE4CEC" w:rsidP="00C651BB">
      <w:pPr>
        <w:spacing w:line="360" w:lineRule="auto"/>
        <w:rPr>
          <w:rFonts w:ascii="Times New Roman" w:hAnsi="Times New Roman" w:cs="Times New Roman"/>
          <w:b/>
          <w:bCs/>
        </w:rPr>
      </w:pPr>
      <w:r>
        <w:rPr>
          <w:rFonts w:ascii="Times New Roman" w:hAnsi="Times New Roman" w:cs="Times New Roman"/>
          <w:b/>
          <w:bCs/>
        </w:rPr>
        <w:t>(</w:t>
      </w:r>
      <w:r w:rsidR="00576695" w:rsidRPr="00BE4CEC">
        <w:rPr>
          <w:rFonts w:ascii="Times New Roman" w:hAnsi="Times New Roman" w:cs="Times New Roman"/>
        </w:rPr>
        <w:t>Please refer to Chapter 2</w:t>
      </w:r>
      <w:r w:rsidR="00C6512D">
        <w:rPr>
          <w:rFonts w:ascii="Times New Roman" w:hAnsi="Times New Roman" w:cs="Times New Roman"/>
        </w:rPr>
        <w:t>: SDOF Free Vibrations</w:t>
      </w:r>
      <w:r w:rsidR="00576695" w:rsidRPr="00BE4CEC">
        <w:rPr>
          <w:rFonts w:ascii="Times New Roman" w:hAnsi="Times New Roman" w:cs="Times New Roman"/>
        </w:rPr>
        <w:t xml:space="preserve"> notes</w:t>
      </w:r>
      <w:r>
        <w:rPr>
          <w:rFonts w:ascii="Times New Roman" w:hAnsi="Times New Roman" w:cs="Times New Roman"/>
        </w:rPr>
        <w:t>.)</w:t>
      </w:r>
    </w:p>
    <w:p w14:paraId="0854CEFE" w14:textId="283A5C1F" w:rsidR="00C1551A" w:rsidRDefault="00C1551A" w:rsidP="005725B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Derive the equation of motion of the </w:t>
      </w:r>
      <w:r w:rsidR="00664F52">
        <w:rPr>
          <w:rFonts w:ascii="Times New Roman" w:hAnsi="Times New Roman" w:cs="Times New Roman"/>
        </w:rPr>
        <w:t>compliant oscillatory mechanism</w:t>
      </w:r>
      <w:r>
        <w:rPr>
          <w:rFonts w:ascii="Times New Roman" w:hAnsi="Times New Roman" w:cs="Times New Roman"/>
        </w:rPr>
        <w:t xml:space="preserve"> given in the below sketch.</w:t>
      </w:r>
      <w:r w:rsidR="00E24611">
        <w:rPr>
          <w:rFonts w:ascii="Times New Roman" w:hAnsi="Times New Roman" w:cs="Times New Roman"/>
        </w:rPr>
        <w:t xml:space="preserve"> Show all your work including the free body diagram and the equations.</w:t>
      </w:r>
    </w:p>
    <w:p w14:paraId="61ECD871" w14:textId="695BFC70" w:rsidR="00A03518" w:rsidRPr="00A03518" w:rsidRDefault="00A03518" w:rsidP="00A03518">
      <w:pPr>
        <w:pStyle w:val="ListParagraph"/>
        <w:spacing w:line="360" w:lineRule="auto"/>
        <w:ind w:left="360"/>
        <w:jc w:val="both"/>
        <w:rPr>
          <w:rFonts w:ascii="Times New Roman" w:hAnsi="Times New Roman" w:cs="Times New Roman"/>
          <w:i/>
          <w:iCs/>
          <w:u w:val="single"/>
        </w:rPr>
      </w:pPr>
      <w:r w:rsidRPr="00A03518">
        <w:rPr>
          <w:rFonts w:ascii="Times New Roman" w:hAnsi="Times New Roman" w:cs="Times New Roman"/>
          <w:i/>
          <w:iCs/>
          <w:u w:val="single"/>
        </w:rPr>
        <w:t>Assume there is also damping acting on the system so the system is damped!</w:t>
      </w:r>
    </w:p>
    <w:p w14:paraId="7EDD2E89" w14:textId="6676BA65" w:rsidR="00C1551A" w:rsidRPr="00C1551A" w:rsidRDefault="00664F52" w:rsidP="00C1551A">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5E1565D7" wp14:editId="6FBF92FB">
                <wp:simplePos x="0" y="0"/>
                <wp:positionH relativeFrom="column">
                  <wp:posOffset>2927927</wp:posOffset>
                </wp:positionH>
                <wp:positionV relativeFrom="paragraph">
                  <wp:posOffset>98714</wp:posOffset>
                </wp:positionV>
                <wp:extent cx="2927350" cy="1967345"/>
                <wp:effectExtent l="0" t="0" r="6350" b="1270"/>
                <wp:wrapNone/>
                <wp:docPr id="3" name="Text Box 3"/>
                <wp:cNvGraphicFramePr/>
                <a:graphic xmlns:a="http://schemas.openxmlformats.org/drawingml/2006/main">
                  <a:graphicData uri="http://schemas.microsoft.com/office/word/2010/wordprocessingShape">
                    <wps:wsp>
                      <wps:cNvSpPr txBox="1"/>
                      <wps:spPr>
                        <a:xfrm>
                          <a:off x="0" y="0"/>
                          <a:ext cx="2927350" cy="1967345"/>
                        </a:xfrm>
                        <a:prstGeom prst="rect">
                          <a:avLst/>
                        </a:prstGeom>
                        <a:solidFill>
                          <a:schemeClr val="lt1"/>
                        </a:solidFill>
                        <a:ln w="6350">
                          <a:noFill/>
                        </a:ln>
                      </wps:spPr>
                      <wps:txbx>
                        <w:txbxContent>
                          <w:p w14:paraId="53834CA1" w14:textId="381BC7D3" w:rsidR="00C064F7" w:rsidRPr="00664F52" w:rsidRDefault="00C064F7" w:rsidP="00C064F7">
                            <w:pPr>
                              <w:jc w:val="center"/>
                              <w:rPr>
                                <w:rFonts w:ascii="Times New Roman" w:hAnsi="Times New Roman" w:cs="Times New Roman"/>
                                <w:b/>
                                <w:bCs/>
                                <w:u w:val="single"/>
                              </w:rPr>
                            </w:pPr>
                            <w:r w:rsidRPr="00664F52">
                              <w:rPr>
                                <w:rFonts w:ascii="Times New Roman" w:hAnsi="Times New Roman" w:cs="Times New Roman"/>
                                <w:b/>
                                <w:bCs/>
                                <w:u w:val="single"/>
                              </w:rPr>
                              <w:t xml:space="preserve">Free Response of </w:t>
                            </w:r>
                            <w:r w:rsidR="0045183C" w:rsidRPr="00664F52">
                              <w:rPr>
                                <w:rFonts w:ascii="Times New Roman" w:hAnsi="Times New Roman" w:cs="Times New Roman"/>
                                <w:b/>
                                <w:bCs/>
                                <w:u w:val="single"/>
                              </w:rPr>
                              <w:t xml:space="preserve">the </w:t>
                            </w:r>
                            <w:r w:rsidRPr="00664F52">
                              <w:rPr>
                                <w:rFonts w:ascii="Times New Roman" w:hAnsi="Times New Roman" w:cs="Times New Roman"/>
                                <w:b/>
                                <w:bCs/>
                                <w:u w:val="single"/>
                              </w:rPr>
                              <w:t>Pendulum:</w:t>
                            </w:r>
                          </w:p>
                          <w:p w14:paraId="0DD275B1" w14:textId="77777777" w:rsidR="00C064F7" w:rsidRDefault="00C064F7" w:rsidP="00C064F7">
                            <w:pPr>
                              <w:rPr>
                                <w:rFonts w:ascii="Times New Roman" w:hAnsi="Times New Roman" w:cs="Times New Roman"/>
                              </w:rPr>
                            </w:pPr>
                          </w:p>
                          <w:p w14:paraId="678BAE97" w14:textId="51711F36" w:rsidR="00C064F7" w:rsidRDefault="00C064F7" w:rsidP="00C064F7">
                            <w:pPr>
                              <w:rPr>
                                <w:rFonts w:ascii="Times New Roman" w:hAnsi="Times New Roman" w:cs="Times New Roman"/>
                              </w:rPr>
                            </w:pPr>
                            <w:r>
                              <w:rPr>
                                <w:rFonts w:ascii="Times New Roman" w:hAnsi="Times New Roman" w:cs="Times New Roman"/>
                              </w:rPr>
                              <w:t xml:space="preserve">The </w:t>
                            </w:r>
                            <w:r w:rsidR="00664F52">
                              <w:rPr>
                                <w:rFonts w:ascii="Times New Roman" w:hAnsi="Times New Roman" w:cs="Times New Roman"/>
                              </w:rPr>
                              <w:t>slider is displaced by</w:t>
                            </w:r>
                            <w:r w:rsidR="007174AF">
                              <w:rPr>
                                <w:rFonts w:ascii="Times New Roman" w:hAnsi="Times New Roman" w:cs="Times New Roman"/>
                              </w:rPr>
                              <w:t xml:space="preserve"> 0.5 cm.</w:t>
                            </w:r>
                          </w:p>
                          <w:p w14:paraId="41890477" w14:textId="77777777" w:rsidR="004424C3" w:rsidRDefault="004424C3" w:rsidP="00C064F7">
                            <w:pPr>
                              <w:rPr>
                                <w:rFonts w:ascii="Times New Roman" w:hAnsi="Times New Roman" w:cs="Times New Roman"/>
                              </w:rPr>
                            </w:pPr>
                          </w:p>
                          <w:tbl>
                            <w:tblPr>
                              <w:tblStyle w:val="TableGrid"/>
                              <w:tblW w:w="0" w:type="auto"/>
                              <w:tblLook w:val="04A0" w:firstRow="1" w:lastRow="0" w:firstColumn="1" w:lastColumn="0" w:noHBand="0" w:noVBand="1"/>
                            </w:tblPr>
                            <w:tblGrid>
                              <w:gridCol w:w="3055"/>
                              <w:gridCol w:w="1247"/>
                            </w:tblGrid>
                            <w:tr w:rsidR="004424C3" w14:paraId="62727FCC" w14:textId="77777777" w:rsidTr="0095758A">
                              <w:tc>
                                <w:tcPr>
                                  <w:tcW w:w="3055" w:type="dxa"/>
                                </w:tcPr>
                                <w:p w14:paraId="33E63724" w14:textId="620421B3"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Slider Mass</w:t>
                                  </w:r>
                                </w:p>
                              </w:tc>
                              <w:tc>
                                <w:tcPr>
                                  <w:tcW w:w="1247" w:type="dxa"/>
                                </w:tcPr>
                                <w:p w14:paraId="21DE265D" w14:textId="26F5483A"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52 g.</w:t>
                                  </w:r>
                                </w:p>
                              </w:tc>
                            </w:tr>
                            <w:tr w:rsidR="004424C3" w14:paraId="28F3913F" w14:textId="77777777" w:rsidTr="0095758A">
                              <w:tc>
                                <w:tcPr>
                                  <w:tcW w:w="3055" w:type="dxa"/>
                                </w:tcPr>
                                <w:p w14:paraId="5D9D8FEC" w14:textId="3B20F3BC"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Length</w:t>
                                  </w:r>
                                </w:p>
                              </w:tc>
                              <w:tc>
                                <w:tcPr>
                                  <w:tcW w:w="1247" w:type="dxa"/>
                                </w:tcPr>
                                <w:p w14:paraId="00A73046" w14:textId="591F0715"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6 cm</w:t>
                                  </w:r>
                                </w:p>
                              </w:tc>
                            </w:tr>
                            <w:tr w:rsidR="004424C3" w14:paraId="484861E7" w14:textId="77777777" w:rsidTr="0095758A">
                              <w:tc>
                                <w:tcPr>
                                  <w:tcW w:w="3055" w:type="dxa"/>
                                </w:tcPr>
                                <w:p w14:paraId="2317F0FC" w14:textId="47B8582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Width</w:t>
                                  </w:r>
                                  <w:r w:rsidR="0095758A" w:rsidRPr="0095758A">
                                    <w:rPr>
                                      <w:rFonts w:ascii="Times New Roman" w:eastAsiaTheme="minorEastAsia" w:hAnsi="Times New Roman" w:cs="Times New Roman"/>
                                      <w:sz w:val="22"/>
                                      <w:szCs w:val="22"/>
                                    </w:rPr>
                                    <w:t xml:space="preserve"> (b)</w:t>
                                  </w:r>
                                </w:p>
                              </w:tc>
                              <w:tc>
                                <w:tcPr>
                                  <w:tcW w:w="1247" w:type="dxa"/>
                                </w:tcPr>
                                <w:p w14:paraId="6884C361" w14:textId="1A9B4F52"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2.5 cm</w:t>
                                  </w:r>
                                </w:p>
                              </w:tc>
                            </w:tr>
                            <w:tr w:rsidR="004424C3" w14:paraId="4B85B6B5" w14:textId="77777777" w:rsidTr="0095758A">
                              <w:tc>
                                <w:tcPr>
                                  <w:tcW w:w="3055" w:type="dxa"/>
                                </w:tcPr>
                                <w:p w14:paraId="1BE0AE3E" w14:textId="581695D0"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Thickness</w:t>
                                  </w:r>
                                  <w:r w:rsidR="0095758A" w:rsidRPr="0095758A">
                                    <w:rPr>
                                      <w:rFonts w:ascii="Times New Roman" w:eastAsiaTheme="minorEastAsia" w:hAnsi="Times New Roman" w:cs="Times New Roman"/>
                                      <w:sz w:val="22"/>
                                      <w:szCs w:val="22"/>
                                    </w:rPr>
                                    <w:t xml:space="preserve"> (h)</w:t>
                                  </w:r>
                                </w:p>
                              </w:tc>
                              <w:tc>
                                <w:tcPr>
                                  <w:tcW w:w="1247" w:type="dxa"/>
                                </w:tcPr>
                                <w:p w14:paraId="15893367" w14:textId="20769363"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1 mm</w:t>
                                  </w:r>
                                </w:p>
                              </w:tc>
                            </w:tr>
                            <w:tr w:rsidR="004424C3" w14:paraId="13B12271" w14:textId="77777777" w:rsidTr="0095758A">
                              <w:tc>
                                <w:tcPr>
                                  <w:tcW w:w="3055" w:type="dxa"/>
                                </w:tcPr>
                                <w:p w14:paraId="0AD03C38" w14:textId="3D8C529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E (Young/s Modulus- PLA)</w:t>
                                  </w:r>
                                </w:p>
                              </w:tc>
                              <w:tc>
                                <w:tcPr>
                                  <w:tcW w:w="1247" w:type="dxa"/>
                                </w:tcPr>
                                <w:p w14:paraId="71A2F580" w14:textId="7CDBEF30"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 xml:space="preserve">3.5 </w:t>
                                  </w:r>
                                  <w:proofErr w:type="spellStart"/>
                                  <w:r w:rsidRPr="0095758A">
                                    <w:rPr>
                                      <w:rFonts w:ascii="Times New Roman" w:eastAsiaTheme="minorEastAsia" w:hAnsi="Times New Roman" w:cs="Times New Roman"/>
                                      <w:sz w:val="22"/>
                                      <w:szCs w:val="22"/>
                                    </w:rPr>
                                    <w:t>GPa</w:t>
                                  </w:r>
                                  <w:proofErr w:type="spellEnd"/>
                                </w:p>
                              </w:tc>
                            </w:tr>
                          </w:tbl>
                          <w:p w14:paraId="3AD9B4F3" w14:textId="77777777" w:rsidR="004424C3" w:rsidRDefault="004424C3" w:rsidP="00C064F7">
                            <w:pPr>
                              <w:rPr>
                                <w:rFonts w:ascii="Times New Roman" w:eastAsiaTheme="minorEastAsia" w:hAnsi="Times New Roman" w:cs="Times New Roman"/>
                              </w:rPr>
                            </w:pPr>
                          </w:p>
                          <w:p w14:paraId="1DCB901C" w14:textId="77CBBFC5" w:rsidR="00F16F54" w:rsidRDefault="00F16F54" w:rsidP="00C064F7">
                            <w:pPr>
                              <w:rPr>
                                <w:rFonts w:ascii="Times New Roman" w:hAnsi="Times New Roman" w:cs="Times New Roman"/>
                              </w:rPr>
                            </w:pPr>
                          </w:p>
                          <w:p w14:paraId="642964E8" w14:textId="77777777" w:rsidR="00C51C56" w:rsidRPr="00C51C56" w:rsidRDefault="00C51C56" w:rsidP="00C064F7">
                            <w:pPr>
                              <w:rPr>
                                <w:rFonts w:ascii="Times New Roman" w:hAnsi="Times New Roman" w:cs="Times New Roman"/>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565D7" id="Text Box 3" o:spid="_x0000_s1028" type="#_x0000_t202" style="position:absolute;margin-left:230.55pt;margin-top:7.75pt;width:230.5pt;height:154.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" fillcolor="white [3201]" stroked="f" strokeweight=".5pt">
                <v:textbox>
                  <w:txbxContent>
                    <w:p w14:paraId="53834CA1" w14:textId="381BC7D3" w:rsidR="00C064F7" w:rsidRPr="00664F52" w:rsidRDefault="00C064F7" w:rsidP="00C064F7">
                      <w:pPr>
                        <w:jc w:val="center"/>
                        <w:rPr>
                          <w:rFonts w:ascii="Times New Roman" w:hAnsi="Times New Roman" w:cs="Times New Roman"/>
                          <w:b/>
                          <w:bCs/>
                          <w:u w:val="single"/>
                        </w:rPr>
                      </w:pPr>
                      <w:r w:rsidRPr="00664F52">
                        <w:rPr>
                          <w:rFonts w:ascii="Times New Roman" w:hAnsi="Times New Roman" w:cs="Times New Roman"/>
                          <w:b/>
                          <w:bCs/>
                          <w:u w:val="single"/>
                        </w:rPr>
                        <w:t xml:space="preserve">Free Response of </w:t>
                      </w:r>
                      <w:r w:rsidR="0045183C" w:rsidRPr="00664F52">
                        <w:rPr>
                          <w:rFonts w:ascii="Times New Roman" w:hAnsi="Times New Roman" w:cs="Times New Roman"/>
                          <w:b/>
                          <w:bCs/>
                          <w:u w:val="single"/>
                        </w:rPr>
                        <w:t xml:space="preserve">the </w:t>
                      </w:r>
                      <w:r w:rsidRPr="00664F52">
                        <w:rPr>
                          <w:rFonts w:ascii="Times New Roman" w:hAnsi="Times New Roman" w:cs="Times New Roman"/>
                          <w:b/>
                          <w:bCs/>
                          <w:u w:val="single"/>
                        </w:rPr>
                        <w:t>Pendulum:</w:t>
                      </w:r>
                    </w:p>
                    <w:p w14:paraId="0DD275B1" w14:textId="77777777" w:rsidR="00C064F7" w:rsidRDefault="00C064F7" w:rsidP="00C064F7">
                      <w:pPr>
                        <w:rPr>
                          <w:rFonts w:ascii="Times New Roman" w:hAnsi="Times New Roman" w:cs="Times New Roman"/>
                        </w:rPr>
                      </w:pPr>
                    </w:p>
                    <w:p w14:paraId="678BAE97" w14:textId="51711F36" w:rsidR="00C064F7" w:rsidRDefault="00C064F7" w:rsidP="00C064F7">
                      <w:pPr>
                        <w:rPr>
                          <w:rFonts w:ascii="Times New Roman" w:hAnsi="Times New Roman" w:cs="Times New Roman"/>
                        </w:rPr>
                      </w:pPr>
                      <w:r>
                        <w:rPr>
                          <w:rFonts w:ascii="Times New Roman" w:hAnsi="Times New Roman" w:cs="Times New Roman"/>
                        </w:rPr>
                        <w:t xml:space="preserve">The </w:t>
                      </w:r>
                      <w:r w:rsidR="00664F52">
                        <w:rPr>
                          <w:rFonts w:ascii="Times New Roman" w:hAnsi="Times New Roman" w:cs="Times New Roman"/>
                        </w:rPr>
                        <w:t>slider is displaced by</w:t>
                      </w:r>
                      <w:r w:rsidR="007174AF">
                        <w:rPr>
                          <w:rFonts w:ascii="Times New Roman" w:hAnsi="Times New Roman" w:cs="Times New Roman"/>
                        </w:rPr>
                        <w:t xml:space="preserve"> 0.5 cm.</w:t>
                      </w:r>
                    </w:p>
                    <w:p w14:paraId="41890477" w14:textId="77777777" w:rsidR="004424C3" w:rsidRDefault="004424C3" w:rsidP="00C064F7">
                      <w:pPr>
                        <w:rPr>
                          <w:rFonts w:ascii="Times New Roman" w:hAnsi="Times New Roman" w:cs="Times New Roman"/>
                        </w:rPr>
                      </w:pPr>
                    </w:p>
                    <w:tbl>
                      <w:tblPr>
                        <w:tblStyle w:val="TableGrid"/>
                        <w:tblW w:w="0" w:type="auto"/>
                        <w:tblLook w:val="04A0" w:firstRow="1" w:lastRow="0" w:firstColumn="1" w:lastColumn="0" w:noHBand="0" w:noVBand="1"/>
                      </w:tblPr>
                      <w:tblGrid>
                        <w:gridCol w:w="3055"/>
                        <w:gridCol w:w="1247"/>
                      </w:tblGrid>
                      <w:tr w:rsidR="004424C3" w14:paraId="62727FCC" w14:textId="77777777" w:rsidTr="0095758A">
                        <w:tc>
                          <w:tcPr>
                            <w:tcW w:w="3055" w:type="dxa"/>
                          </w:tcPr>
                          <w:p w14:paraId="33E63724" w14:textId="620421B3"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Slider Mass</w:t>
                            </w:r>
                          </w:p>
                        </w:tc>
                        <w:tc>
                          <w:tcPr>
                            <w:tcW w:w="1247" w:type="dxa"/>
                          </w:tcPr>
                          <w:p w14:paraId="21DE265D" w14:textId="26F5483A"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52 g.</w:t>
                            </w:r>
                          </w:p>
                        </w:tc>
                      </w:tr>
                      <w:tr w:rsidR="004424C3" w14:paraId="28F3913F" w14:textId="77777777" w:rsidTr="0095758A">
                        <w:tc>
                          <w:tcPr>
                            <w:tcW w:w="3055" w:type="dxa"/>
                          </w:tcPr>
                          <w:p w14:paraId="5D9D8FEC" w14:textId="3B20F3BC"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Length</w:t>
                            </w:r>
                          </w:p>
                        </w:tc>
                        <w:tc>
                          <w:tcPr>
                            <w:tcW w:w="1247" w:type="dxa"/>
                          </w:tcPr>
                          <w:p w14:paraId="00A73046" w14:textId="591F0715"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6 cm</w:t>
                            </w:r>
                          </w:p>
                        </w:tc>
                      </w:tr>
                      <w:tr w:rsidR="004424C3" w14:paraId="484861E7" w14:textId="77777777" w:rsidTr="0095758A">
                        <w:tc>
                          <w:tcPr>
                            <w:tcW w:w="3055" w:type="dxa"/>
                          </w:tcPr>
                          <w:p w14:paraId="2317F0FC" w14:textId="47B8582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Width</w:t>
                            </w:r>
                            <w:r w:rsidR="0095758A" w:rsidRPr="0095758A">
                              <w:rPr>
                                <w:rFonts w:ascii="Times New Roman" w:eastAsiaTheme="minorEastAsia" w:hAnsi="Times New Roman" w:cs="Times New Roman"/>
                                <w:sz w:val="22"/>
                                <w:szCs w:val="22"/>
                              </w:rPr>
                              <w:t xml:space="preserve"> (b)</w:t>
                            </w:r>
                          </w:p>
                        </w:tc>
                        <w:tc>
                          <w:tcPr>
                            <w:tcW w:w="1247" w:type="dxa"/>
                          </w:tcPr>
                          <w:p w14:paraId="6884C361" w14:textId="1A9B4F52"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2.5 cm</w:t>
                            </w:r>
                          </w:p>
                        </w:tc>
                      </w:tr>
                      <w:tr w:rsidR="004424C3" w14:paraId="4B85B6B5" w14:textId="77777777" w:rsidTr="0095758A">
                        <w:tc>
                          <w:tcPr>
                            <w:tcW w:w="3055" w:type="dxa"/>
                          </w:tcPr>
                          <w:p w14:paraId="1BE0AE3E" w14:textId="581695D0"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Compliant Link Thickness</w:t>
                            </w:r>
                            <w:r w:rsidR="0095758A" w:rsidRPr="0095758A">
                              <w:rPr>
                                <w:rFonts w:ascii="Times New Roman" w:eastAsiaTheme="minorEastAsia" w:hAnsi="Times New Roman" w:cs="Times New Roman"/>
                                <w:sz w:val="22"/>
                                <w:szCs w:val="22"/>
                              </w:rPr>
                              <w:t xml:space="preserve"> (h)</w:t>
                            </w:r>
                          </w:p>
                        </w:tc>
                        <w:tc>
                          <w:tcPr>
                            <w:tcW w:w="1247" w:type="dxa"/>
                          </w:tcPr>
                          <w:p w14:paraId="15893367" w14:textId="20769363"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1 mm</w:t>
                            </w:r>
                          </w:p>
                        </w:tc>
                      </w:tr>
                      <w:tr w:rsidR="004424C3" w14:paraId="13B12271" w14:textId="77777777" w:rsidTr="0095758A">
                        <w:tc>
                          <w:tcPr>
                            <w:tcW w:w="3055" w:type="dxa"/>
                          </w:tcPr>
                          <w:p w14:paraId="0AD03C38" w14:textId="3D8C529F" w:rsidR="004424C3" w:rsidRPr="0095758A" w:rsidRDefault="004424C3" w:rsidP="00C064F7">
                            <w:pP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E (Young/s Modulus- PLA)</w:t>
                            </w:r>
                          </w:p>
                        </w:tc>
                        <w:tc>
                          <w:tcPr>
                            <w:tcW w:w="1247" w:type="dxa"/>
                          </w:tcPr>
                          <w:p w14:paraId="71A2F580" w14:textId="7CDBEF30" w:rsidR="004424C3" w:rsidRPr="0095758A" w:rsidRDefault="004424C3" w:rsidP="004424C3">
                            <w:pPr>
                              <w:jc w:val="center"/>
                              <w:rPr>
                                <w:rFonts w:ascii="Times New Roman" w:eastAsiaTheme="minorEastAsia" w:hAnsi="Times New Roman" w:cs="Times New Roman"/>
                                <w:sz w:val="22"/>
                                <w:szCs w:val="22"/>
                              </w:rPr>
                            </w:pPr>
                            <w:r w:rsidRPr="0095758A">
                              <w:rPr>
                                <w:rFonts w:ascii="Times New Roman" w:eastAsiaTheme="minorEastAsia" w:hAnsi="Times New Roman" w:cs="Times New Roman"/>
                                <w:sz w:val="22"/>
                                <w:szCs w:val="22"/>
                              </w:rPr>
                              <w:t xml:space="preserve">3.5 </w:t>
                            </w:r>
                            <w:proofErr w:type="spellStart"/>
                            <w:r w:rsidRPr="0095758A">
                              <w:rPr>
                                <w:rFonts w:ascii="Times New Roman" w:eastAsiaTheme="minorEastAsia" w:hAnsi="Times New Roman" w:cs="Times New Roman"/>
                                <w:sz w:val="22"/>
                                <w:szCs w:val="22"/>
                              </w:rPr>
                              <w:t>GPa</w:t>
                            </w:r>
                            <w:proofErr w:type="spellEnd"/>
                          </w:p>
                        </w:tc>
                      </w:tr>
                    </w:tbl>
                    <w:p w14:paraId="3AD9B4F3" w14:textId="77777777" w:rsidR="004424C3" w:rsidRDefault="004424C3" w:rsidP="00C064F7">
                      <w:pPr>
                        <w:rPr>
                          <w:rFonts w:ascii="Times New Roman" w:eastAsiaTheme="minorEastAsia" w:hAnsi="Times New Roman" w:cs="Times New Roman"/>
                        </w:rPr>
                      </w:pPr>
                    </w:p>
                    <w:p w14:paraId="1DCB901C" w14:textId="77CBBFC5" w:rsidR="00F16F54" w:rsidRDefault="00F16F54" w:rsidP="00C064F7">
                      <w:pPr>
                        <w:rPr>
                          <w:rFonts w:ascii="Times New Roman" w:hAnsi="Times New Roman" w:cs="Times New Roman"/>
                        </w:rPr>
                      </w:pPr>
                    </w:p>
                    <w:p w14:paraId="642964E8" w14:textId="77777777" w:rsidR="00C51C56" w:rsidRPr="00C51C56" w:rsidRDefault="00C51C56" w:rsidP="00C064F7">
                      <w:pPr>
                        <w:rPr>
                          <w:rFonts w:ascii="Times New Roman" w:hAnsi="Times New Roman" w:cs="Times New Roman"/>
                          <w:u w:val="single"/>
                        </w:rPr>
                      </w:pP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6668B8C" wp14:editId="00FAB179">
                <wp:simplePos x="0" y="0"/>
                <wp:positionH relativeFrom="column">
                  <wp:posOffset>12700</wp:posOffset>
                </wp:positionH>
                <wp:positionV relativeFrom="paragraph">
                  <wp:posOffset>37523</wp:posOffset>
                </wp:positionV>
                <wp:extent cx="5920105" cy="2093191"/>
                <wp:effectExtent l="12700" t="12700" r="10795" b="15240"/>
                <wp:wrapNone/>
                <wp:docPr id="1" name="Text Box 1"/>
                <wp:cNvGraphicFramePr/>
                <a:graphic xmlns:a="http://schemas.openxmlformats.org/drawingml/2006/main">
                  <a:graphicData uri="http://schemas.microsoft.com/office/word/2010/wordprocessingShape">
                    <wps:wsp>
                      <wps:cNvSpPr txBox="1"/>
                      <wps:spPr>
                        <a:xfrm>
                          <a:off x="0" y="0"/>
                          <a:ext cx="5920105" cy="2093191"/>
                        </a:xfrm>
                        <a:prstGeom prst="rect">
                          <a:avLst/>
                        </a:prstGeom>
                        <a:solidFill>
                          <a:schemeClr val="lt1"/>
                        </a:solidFill>
                        <a:ln w="19050">
                          <a:solidFill>
                            <a:prstClr val="black"/>
                          </a:solidFill>
                        </a:ln>
                      </wps:spPr>
                      <wps:txbx>
                        <w:txbxContent>
                          <w:p w14:paraId="11C18CA8" w14:textId="36D52EA3" w:rsidR="00C1551A" w:rsidRDefault="00664F52">
                            <w:r>
                              <w:rPr>
                                <w:noProof/>
                              </w:rPr>
                              <w:drawing>
                                <wp:inline distT="0" distB="0" distL="0" distR="0" wp14:anchorId="2B6AED19" wp14:editId="3BE72450">
                                  <wp:extent cx="2806111" cy="1745673"/>
                                  <wp:effectExtent l="0" t="0" r="63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rotWithShape="1">
                                          <a:blip r:embed="rId7">
                                            <a:extLst>
                                              <a:ext uri="{28A0092B-C50C-407E-A947-70E740481C1C}">
                                                <a14:useLocalDpi xmlns:a14="http://schemas.microsoft.com/office/drawing/2010/main" val="0"/>
                                              </a:ext>
                                            </a:extLst>
                                          </a:blip>
                                          <a:srcRect l="5459" t="6706" r="8233" b="9467"/>
                                          <a:stretch/>
                                        </pic:blipFill>
                                        <pic:spPr bwMode="auto">
                                          <a:xfrm>
                                            <a:off x="0" y="0"/>
                                            <a:ext cx="3031723" cy="188602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68B8C" id="Text Box 1" o:spid="_x0000_s1029" type="#_x0000_t202" style="position:absolute;margin-left:1pt;margin-top:2.95pt;width:466.15pt;height:164.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" fillcolor="white [3201]" strokeweight="1.5pt">
                <v:textbox>
                  <w:txbxContent>
                    <w:p w14:paraId="11C18CA8" w14:textId="36D52EA3" w:rsidR="00C1551A" w:rsidRDefault="00664F52">
                      <w:r>
                        <w:rPr>
                          <w:noProof/>
                        </w:rPr>
                        <w:drawing>
                          <wp:inline distT="0" distB="0" distL="0" distR="0" wp14:anchorId="2B6AED19" wp14:editId="3BE72450">
                            <wp:extent cx="2806111" cy="1745673"/>
                            <wp:effectExtent l="0" t="0" r="63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rotWithShape="1">
                                    <a:blip r:embed="rId7">
                                      <a:extLst>
                                        <a:ext uri="{28A0092B-C50C-407E-A947-70E740481C1C}">
                                          <a14:useLocalDpi xmlns:a14="http://schemas.microsoft.com/office/drawing/2010/main" val="0"/>
                                        </a:ext>
                                      </a:extLst>
                                    </a:blip>
                                    <a:srcRect l="5459" t="6706" r="8233" b="9467"/>
                                    <a:stretch/>
                                  </pic:blipFill>
                                  <pic:spPr bwMode="auto">
                                    <a:xfrm>
                                      <a:off x="0" y="0"/>
                                      <a:ext cx="3031723" cy="1886026"/>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39FCD8DB" w14:textId="095C4E19" w:rsidR="00BF2466" w:rsidRDefault="00BF2466" w:rsidP="00C651BB">
      <w:pPr>
        <w:spacing w:line="360" w:lineRule="auto"/>
        <w:rPr>
          <w:rFonts w:ascii="Times New Roman" w:hAnsi="Times New Roman" w:cs="Times New Roman"/>
        </w:rPr>
      </w:pPr>
    </w:p>
    <w:p w14:paraId="38910A50" w14:textId="2F457827" w:rsidR="00F80C7D" w:rsidRPr="00F80C7D" w:rsidRDefault="00F80C7D" w:rsidP="00F80C7D">
      <w:pPr>
        <w:rPr>
          <w:rFonts w:ascii="Times New Roman" w:hAnsi="Times New Roman" w:cs="Times New Roman"/>
        </w:rPr>
      </w:pPr>
    </w:p>
    <w:p w14:paraId="171F48E3" w14:textId="263BE257" w:rsidR="00F80C7D" w:rsidRPr="00F80C7D" w:rsidRDefault="00F80C7D" w:rsidP="00F80C7D">
      <w:pPr>
        <w:rPr>
          <w:rFonts w:ascii="Times New Roman" w:hAnsi="Times New Roman" w:cs="Times New Roman"/>
        </w:rPr>
      </w:pPr>
    </w:p>
    <w:p w14:paraId="6266EE15" w14:textId="21C88A9A" w:rsidR="00F80C7D" w:rsidRPr="00F80C7D" w:rsidRDefault="00F80C7D" w:rsidP="00F80C7D">
      <w:pPr>
        <w:rPr>
          <w:rFonts w:ascii="Times New Roman" w:hAnsi="Times New Roman" w:cs="Times New Roman"/>
        </w:rPr>
      </w:pPr>
    </w:p>
    <w:p w14:paraId="2579E9CC" w14:textId="510B0542" w:rsidR="00F80C7D" w:rsidRPr="00F80C7D" w:rsidRDefault="00F80C7D" w:rsidP="00F80C7D">
      <w:pPr>
        <w:rPr>
          <w:rFonts w:ascii="Times New Roman" w:hAnsi="Times New Roman" w:cs="Times New Roman"/>
        </w:rPr>
      </w:pPr>
    </w:p>
    <w:p w14:paraId="2ED5A020" w14:textId="546CBBB9" w:rsidR="00F80C7D" w:rsidRPr="00F80C7D" w:rsidRDefault="00F80C7D" w:rsidP="00F80C7D">
      <w:pPr>
        <w:rPr>
          <w:rFonts w:ascii="Times New Roman" w:hAnsi="Times New Roman" w:cs="Times New Roman"/>
        </w:rPr>
      </w:pPr>
    </w:p>
    <w:p w14:paraId="6A6A88B6" w14:textId="140BAC86" w:rsidR="00F80C7D" w:rsidRPr="00F80C7D" w:rsidRDefault="00F80C7D" w:rsidP="00F80C7D">
      <w:pPr>
        <w:rPr>
          <w:rFonts w:ascii="Times New Roman" w:hAnsi="Times New Roman" w:cs="Times New Roman"/>
        </w:rPr>
      </w:pPr>
    </w:p>
    <w:p w14:paraId="1EE65491" w14:textId="054707E2" w:rsidR="00F80C7D" w:rsidRPr="00F80C7D" w:rsidRDefault="00F80C7D" w:rsidP="00F80C7D">
      <w:pPr>
        <w:rPr>
          <w:rFonts w:ascii="Times New Roman" w:hAnsi="Times New Roman" w:cs="Times New Roman"/>
        </w:rPr>
      </w:pPr>
    </w:p>
    <w:p w14:paraId="11062E57" w14:textId="352C6CCA" w:rsidR="00F80C7D" w:rsidRPr="00F80C7D" w:rsidRDefault="00F80C7D" w:rsidP="00F80C7D">
      <w:pPr>
        <w:rPr>
          <w:rFonts w:ascii="Times New Roman" w:hAnsi="Times New Roman" w:cs="Times New Roman"/>
        </w:rPr>
      </w:pPr>
    </w:p>
    <w:p w14:paraId="0456492B" w14:textId="7D41AA8B" w:rsidR="00F80C7D" w:rsidRPr="00F80C7D" w:rsidRDefault="00F80C7D" w:rsidP="00F80C7D">
      <w:pPr>
        <w:rPr>
          <w:rFonts w:ascii="Times New Roman" w:hAnsi="Times New Roman" w:cs="Times New Roman"/>
        </w:rPr>
      </w:pPr>
    </w:p>
    <w:p w14:paraId="5B3891FA" w14:textId="24450AD9" w:rsidR="00F80C7D" w:rsidRPr="00F80C7D" w:rsidRDefault="00F80C7D" w:rsidP="00F80C7D">
      <w:pPr>
        <w:rPr>
          <w:rFonts w:ascii="Times New Roman" w:hAnsi="Times New Roman" w:cs="Times New Roman"/>
        </w:rPr>
      </w:pPr>
    </w:p>
    <w:p w14:paraId="133D1BDD" w14:textId="77777777" w:rsidR="0095758A" w:rsidRPr="00F80C7D" w:rsidRDefault="0095758A" w:rsidP="00F80C7D">
      <w:pPr>
        <w:rPr>
          <w:rFonts w:ascii="Times New Roman" w:hAnsi="Times New Roman" w:cs="Times New Roman"/>
        </w:rPr>
      </w:pPr>
    </w:p>
    <w:p w14:paraId="2AF58AA9" w14:textId="018B234E" w:rsidR="006A0BE3" w:rsidRPr="007174AF" w:rsidRDefault="007174AF" w:rsidP="007174AF">
      <w:pPr>
        <w:spacing w:line="360" w:lineRule="auto"/>
        <w:jc w:val="both"/>
        <w:rPr>
          <w:rFonts w:ascii="Times New Roman" w:hAnsi="Times New Roman" w:cs="Times New Roman"/>
        </w:rPr>
      </w:pPr>
      <w:r w:rsidRPr="007174AF">
        <w:rPr>
          <w:rFonts w:ascii="Times New Roman" w:hAnsi="Times New Roman" w:cs="Times New Roman"/>
          <w:b/>
          <w:bCs/>
        </w:rPr>
        <w:t>2.</w:t>
      </w:r>
      <w:r>
        <w:rPr>
          <w:rFonts w:ascii="Times New Roman" w:hAnsi="Times New Roman" w:cs="Times New Roman"/>
        </w:rPr>
        <w:t xml:space="preserve"> </w:t>
      </w:r>
      <w:r w:rsidR="00664F52" w:rsidRPr="007174AF">
        <w:rPr>
          <w:rFonts w:ascii="Times New Roman" w:hAnsi="Times New Roman" w:cs="Times New Roman"/>
        </w:rPr>
        <w:t>Find the equivalent stiffness of the mechanism</w:t>
      </w:r>
      <w:r w:rsidR="006A0BE3" w:rsidRPr="007174AF">
        <w:rPr>
          <w:rFonts w:ascii="Times New Roman" w:hAnsi="Times New Roman" w:cs="Times New Roman"/>
        </w:rPr>
        <w:t xml:space="preserve"> in terms of k.</w:t>
      </w:r>
    </w:p>
    <w:p w14:paraId="5C470B36" w14:textId="26BF8778" w:rsidR="0095758A" w:rsidRPr="0095758A" w:rsidRDefault="0095758A" w:rsidP="0095758A">
      <w:pPr>
        <w:spacing w:line="360" w:lineRule="auto"/>
        <w:jc w:val="both"/>
        <w:rPr>
          <w:rFonts w:ascii="Times New Roman" w:hAnsi="Times New Roman" w:cs="Times New Roman"/>
        </w:rPr>
      </w:pPr>
      <w:r w:rsidRPr="0095758A">
        <w:rPr>
          <w:rFonts w:ascii="Times New Roman" w:hAnsi="Times New Roman" w:cs="Times New Roman"/>
          <w:b/>
          <w:bCs/>
        </w:rPr>
        <w:t>3.</w:t>
      </w:r>
      <w:r>
        <w:rPr>
          <w:rFonts w:ascii="Times New Roman" w:hAnsi="Times New Roman" w:cs="Times New Roman"/>
        </w:rPr>
        <w:t xml:space="preserve"> If the compliant members are assumed to be fixed-free beams, what would be the theoretical equivalent stiffness of the system? (</w:t>
      </w:r>
      <m:oMath>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3EI</m:t>
            </m:r>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den>
        </m:f>
      </m:oMath>
      <w:r>
        <w:rPr>
          <w:rFonts w:ascii="Times New Roman" w:eastAsiaTheme="minorEastAsia" w:hAnsi="Times New Roman" w:cs="Times New Roman"/>
        </w:rPr>
        <w:t xml:space="preserve"> and </w:t>
      </w:r>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b</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3</m:t>
                </m:r>
              </m:sup>
            </m:sSup>
          </m:num>
          <m:den>
            <m:r>
              <w:rPr>
                <w:rFonts w:ascii="Cambria Math" w:eastAsiaTheme="minorEastAsia" w:hAnsi="Cambria Math" w:cs="Times New Roman"/>
              </w:rPr>
              <m:t>12</m:t>
            </m:r>
          </m:den>
        </m:f>
      </m:oMath>
      <w:r>
        <w:rPr>
          <w:rFonts w:ascii="Times New Roman" w:hAnsi="Times New Roman" w:cs="Times New Roman"/>
        </w:rPr>
        <w:t>)</w:t>
      </w:r>
    </w:p>
    <w:p w14:paraId="547C9E4D" w14:textId="720275CE" w:rsidR="00083969" w:rsidRDefault="00083969" w:rsidP="00083969">
      <w:pPr>
        <w:spacing w:line="360" w:lineRule="auto"/>
        <w:rPr>
          <w:rFonts w:ascii="Times New Roman" w:hAnsi="Times New Roman" w:cs="Times New Roman"/>
        </w:rPr>
      </w:pPr>
    </w:p>
    <w:p w14:paraId="636E4211" w14:textId="77777777" w:rsidR="00083969" w:rsidRDefault="00083969">
      <w:pPr>
        <w:rPr>
          <w:rFonts w:ascii="Times New Roman" w:hAnsi="Times New Roman" w:cs="Times New Roman"/>
        </w:rPr>
      </w:pPr>
      <w:r>
        <w:rPr>
          <w:rFonts w:ascii="Times New Roman" w:hAnsi="Times New Roman" w:cs="Times New Roman"/>
        </w:rPr>
        <w:br w:type="page"/>
      </w:r>
    </w:p>
    <w:p w14:paraId="17E9651D" w14:textId="0453A2F9" w:rsidR="00083969" w:rsidRDefault="003B7C38" w:rsidP="00083969">
      <w:pPr>
        <w:spacing w:line="360" w:lineRule="auto"/>
        <w:rPr>
          <w:rFonts w:ascii="Times New Roman" w:hAnsi="Times New Roman" w:cs="Times New Roman"/>
          <w:b/>
          <w:bCs/>
        </w:rPr>
      </w:pPr>
      <w:r>
        <w:rPr>
          <w:rFonts w:ascii="Times New Roman" w:hAnsi="Times New Roman" w:cs="Times New Roman"/>
          <w:b/>
          <w:bCs/>
        </w:rPr>
        <w:lastRenderedPageBreak/>
        <w:t xml:space="preserve">B. </w:t>
      </w:r>
      <w:r w:rsidR="00083969">
        <w:rPr>
          <w:rFonts w:ascii="Times New Roman" w:hAnsi="Times New Roman" w:cs="Times New Roman"/>
          <w:b/>
          <w:bCs/>
        </w:rPr>
        <w:t xml:space="preserve"> Experimental Data Collection and </w:t>
      </w:r>
      <w:r w:rsidR="00A311A4">
        <w:rPr>
          <w:rFonts w:ascii="Times New Roman" w:hAnsi="Times New Roman" w:cs="Times New Roman"/>
          <w:b/>
          <w:bCs/>
        </w:rPr>
        <w:t>Calculations</w:t>
      </w:r>
    </w:p>
    <w:p w14:paraId="1E9D75CC" w14:textId="2DB6076A" w:rsidR="00A03518" w:rsidRPr="00A03518" w:rsidRDefault="003947C6" w:rsidP="00A03518">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Watch the </w:t>
      </w:r>
      <w:hyperlink r:id="rId8" w:history="1">
        <w:r w:rsidRPr="00776F54">
          <w:rPr>
            <w:rStyle w:val="Hyperlink"/>
            <w:rFonts w:ascii="Times New Roman" w:hAnsi="Times New Roman" w:cs="Times New Roman"/>
          </w:rPr>
          <w:t>recorded video</w:t>
        </w:r>
      </w:hyperlink>
      <w:r w:rsidR="00C6512D">
        <w:rPr>
          <w:rFonts w:ascii="Times New Roman" w:hAnsi="Times New Roman" w:cs="Times New Roman"/>
        </w:rPr>
        <w:t xml:space="preserve"> and </w:t>
      </w:r>
      <w:r w:rsidR="00776F54">
        <w:rPr>
          <w:rFonts w:ascii="Times New Roman" w:hAnsi="Times New Roman" w:cs="Times New Roman"/>
        </w:rPr>
        <w:t xml:space="preserve">download the </w:t>
      </w:r>
      <w:r w:rsidR="00C6512D">
        <w:rPr>
          <w:rFonts w:ascii="Times New Roman" w:hAnsi="Times New Roman" w:cs="Times New Roman"/>
        </w:rPr>
        <w:t>PowerPoint titled “Homework Compliant Mechanism”</w:t>
      </w:r>
      <w:r>
        <w:rPr>
          <w:rFonts w:ascii="Times New Roman" w:hAnsi="Times New Roman" w:cs="Times New Roman"/>
        </w:rPr>
        <w:t>.</w:t>
      </w:r>
    </w:p>
    <w:p w14:paraId="69A40494" w14:textId="77777777" w:rsidR="00083969" w:rsidRDefault="00083969" w:rsidP="00083969">
      <w:pPr>
        <w:pStyle w:val="ListParagraph"/>
        <w:numPr>
          <w:ilvl w:val="0"/>
          <w:numId w:val="6"/>
        </w:numPr>
        <w:spacing w:line="360" w:lineRule="auto"/>
        <w:rPr>
          <w:rFonts w:ascii="Times New Roman" w:hAnsi="Times New Roman" w:cs="Times New Roman"/>
        </w:rPr>
      </w:pPr>
      <w:r>
        <w:rPr>
          <w:rFonts w:ascii="Times New Roman" w:hAnsi="Times New Roman" w:cs="Times New Roman"/>
        </w:rPr>
        <w:t>Download the recorded data.</w:t>
      </w:r>
    </w:p>
    <w:p w14:paraId="5450898A" w14:textId="5D92579A" w:rsidR="00083969" w:rsidRDefault="34BA24FC" w:rsidP="00083969">
      <w:pPr>
        <w:pStyle w:val="ListParagraph"/>
        <w:numPr>
          <w:ilvl w:val="0"/>
          <w:numId w:val="6"/>
        </w:numPr>
        <w:spacing w:line="360" w:lineRule="auto"/>
        <w:rPr>
          <w:rFonts w:ascii="Times New Roman" w:hAnsi="Times New Roman" w:cs="Times New Roman"/>
        </w:rPr>
      </w:pPr>
      <w:r w:rsidRPr="624D4F07">
        <w:rPr>
          <w:rFonts w:ascii="Times New Roman" w:hAnsi="Times New Roman" w:cs="Times New Roman"/>
        </w:rPr>
        <w:t xml:space="preserve">Import the recorded </w:t>
      </w:r>
      <w:r w:rsidR="4DEE732C" w:rsidRPr="624D4F07">
        <w:rPr>
          <w:rFonts w:ascii="Times New Roman" w:hAnsi="Times New Roman" w:cs="Times New Roman"/>
        </w:rPr>
        <w:t>data in</w:t>
      </w:r>
      <w:r w:rsidR="0DDED2C0" w:rsidRPr="624D4F07">
        <w:rPr>
          <w:rFonts w:ascii="Times New Roman" w:hAnsi="Times New Roman" w:cs="Times New Roman"/>
        </w:rPr>
        <w:t>to</w:t>
      </w:r>
      <w:r w:rsidR="4DEE732C" w:rsidRPr="624D4F07">
        <w:rPr>
          <w:rFonts w:ascii="Times New Roman" w:hAnsi="Times New Roman" w:cs="Times New Roman"/>
        </w:rPr>
        <w:t xml:space="preserve"> Matlab.</w:t>
      </w:r>
    </w:p>
    <w:p w14:paraId="30B962ED" w14:textId="77777777" w:rsidR="00083969" w:rsidRDefault="00083969" w:rsidP="00083969">
      <w:pPr>
        <w:pStyle w:val="ListParagraph"/>
        <w:numPr>
          <w:ilvl w:val="0"/>
          <w:numId w:val="6"/>
        </w:numPr>
        <w:spacing w:line="360" w:lineRule="auto"/>
        <w:rPr>
          <w:rFonts w:ascii="Times New Roman" w:hAnsi="Times New Roman" w:cs="Times New Roman"/>
        </w:rPr>
      </w:pPr>
      <w:r>
        <w:rPr>
          <w:rFonts w:ascii="Times New Roman" w:hAnsi="Times New Roman" w:cs="Times New Roman"/>
        </w:rPr>
        <w:t>Plot the time vs acceleration data.</w:t>
      </w:r>
    </w:p>
    <w:p w14:paraId="5314F83C" w14:textId="5D55F6EF" w:rsidR="00083969" w:rsidRDefault="00083969" w:rsidP="0008396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Calculate the damped period, damped frequency, logarithmic decrement, damping ratio, damped frequency (in rad/sec), natural frequency (in rad/sec)</w:t>
      </w:r>
      <w:r w:rsidR="00D212B1">
        <w:rPr>
          <w:rFonts w:ascii="Times New Roman" w:hAnsi="Times New Roman" w:cs="Times New Roman"/>
        </w:rPr>
        <w:t xml:space="preserve">, </w:t>
      </w:r>
      <w:r>
        <w:rPr>
          <w:rFonts w:ascii="Times New Roman" w:hAnsi="Times New Roman" w:cs="Times New Roman"/>
        </w:rPr>
        <w:t xml:space="preserve">damping constant </w:t>
      </w:r>
      <w:r w:rsidR="00D212B1">
        <w:rPr>
          <w:rFonts w:ascii="Times New Roman" w:hAnsi="Times New Roman" w:cs="Times New Roman"/>
        </w:rPr>
        <w:t xml:space="preserve">and equivalent stiffness </w:t>
      </w:r>
      <w:r>
        <w:rPr>
          <w:rFonts w:ascii="Times New Roman" w:hAnsi="Times New Roman" w:cs="Times New Roman"/>
        </w:rPr>
        <w:t>of the system.</w:t>
      </w:r>
    </w:p>
    <w:p w14:paraId="20D56DBB" w14:textId="77777777" w:rsidR="00037316" w:rsidRPr="00392B56" w:rsidRDefault="00037316" w:rsidP="00037316">
      <w:pPr>
        <w:pStyle w:val="ListParagraph"/>
        <w:spacing w:line="360" w:lineRule="auto"/>
        <w:ind w:left="360"/>
        <w:jc w:val="both"/>
        <w:rPr>
          <w:rFonts w:ascii="Times New Roman" w:eastAsiaTheme="minorEastAsia" w:hAnsi="Times New Roman" w:cs="Times New Roman"/>
        </w:rPr>
      </w:pPr>
      <w:r w:rsidRPr="00037316">
        <w:rPr>
          <w:rFonts w:ascii="Times New Roman" w:eastAsiaTheme="minorEastAsia" w:hAnsi="Times New Roman" w:cs="Times New Roman"/>
          <w:u w:val="single"/>
        </w:rPr>
        <w:t>Logarithmic decrement</w:t>
      </w:r>
      <w:r>
        <w:rPr>
          <w:rFonts w:ascii="Times New Roman" w:eastAsiaTheme="minorEastAsia" w:hAnsi="Times New Roman" w:cs="Times New Roman"/>
        </w:rPr>
        <w:t xml:space="preserve">: </w:t>
      </w:r>
      <m:oMath>
        <m:r>
          <w:rPr>
            <w:rFonts w:ascii="Cambria Math" w:eastAsiaTheme="minorEastAsia" w:hAnsi="Cambria Math" w:cs="Times New Roman"/>
            <w:sz w:val="28"/>
            <w:szCs w:val="28"/>
          </w:rPr>
          <m:t>δ=</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den>
                </m:f>
              </m:e>
            </m:d>
          </m:e>
        </m:func>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ln</m:t>
            </m: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 xml:space="preserve">        </m:t>
                    </m:r>
                  </m:den>
                </m:f>
              </m:e>
            </m:d>
          </m:e>
        </m:func>
        <m:r>
          <w:rPr>
            <w:rFonts w:ascii="Cambria Math" w:eastAsiaTheme="minorEastAsia" w:hAnsi="Cambria Math" w:cs="Times New Roman"/>
            <w:sz w:val="28"/>
            <w:szCs w:val="28"/>
          </w:rPr>
          <m:t>=</m:t>
        </m:r>
      </m:oMath>
    </w:p>
    <w:p w14:paraId="36DF746D" w14:textId="77777777" w:rsidR="00037316" w:rsidRDefault="00037316" w:rsidP="00037316">
      <w:pPr>
        <w:pStyle w:val="ListParagraph"/>
        <w:spacing w:line="360" w:lineRule="auto"/>
        <w:ind w:left="360"/>
        <w:jc w:val="both"/>
        <w:rPr>
          <w:rFonts w:ascii="Times New Roman" w:eastAsiaTheme="minorEastAsia" w:hAnsi="Times New Roman" w:cs="Times New Roman"/>
        </w:rPr>
      </w:pPr>
      <w:r w:rsidRPr="00037316">
        <w:rPr>
          <w:rFonts w:ascii="Times New Roman" w:eastAsiaTheme="minorEastAsia" w:hAnsi="Times New Roman" w:cs="Times New Roman"/>
          <w:u w:val="single"/>
        </w:rPr>
        <w:t>Damping ratio</w:t>
      </w:r>
      <w:r w:rsidRPr="006A42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ζ=</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δ</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 xml:space="preserve">                                </m:t>
            </m:r>
          </m:den>
        </m:f>
        <m:r>
          <w:rPr>
            <w:rFonts w:ascii="Cambria Math" w:eastAsiaTheme="minorEastAsia" w:hAnsi="Cambria Math" w:cs="Times New Roman"/>
            <w:sz w:val="28"/>
            <w:szCs w:val="28"/>
          </w:rPr>
          <m:t>=</m:t>
        </m:r>
      </m:oMath>
    </w:p>
    <w:p w14:paraId="7046B8AC" w14:textId="77777777" w:rsidR="00037316" w:rsidRDefault="00037316" w:rsidP="00037316">
      <w:pPr>
        <w:pStyle w:val="ListParagraph"/>
        <w:spacing w:line="360" w:lineRule="auto"/>
        <w:ind w:left="360"/>
        <w:jc w:val="both"/>
        <w:rPr>
          <w:rFonts w:ascii="Times New Roman" w:eastAsiaTheme="minorEastAsia" w:hAnsi="Times New Roman" w:cs="Times New Roman"/>
        </w:rPr>
      </w:pPr>
    </w:p>
    <w:p w14:paraId="35825D1A" w14:textId="540EA3E4" w:rsidR="00037316" w:rsidRDefault="00037316" w:rsidP="00037316">
      <w:pPr>
        <w:pStyle w:val="ListParagraph"/>
        <w:spacing w:line="360" w:lineRule="auto"/>
        <w:ind w:left="360"/>
        <w:jc w:val="both"/>
        <w:rPr>
          <w:rFonts w:ascii="Times New Roman" w:eastAsiaTheme="minorEastAsia" w:hAnsi="Times New Roman" w:cs="Times New Roman"/>
        </w:rPr>
      </w:pPr>
      <w:r>
        <w:rPr>
          <w:rFonts w:ascii="Times New Roman" w:eastAsiaTheme="minorEastAsia" w:hAnsi="Times New Roman" w:cs="Times New Roman"/>
        </w:rPr>
        <w:t>Read the following from the acceleration vs time graph:</w:t>
      </w:r>
    </w:p>
    <w:p w14:paraId="6173F79C" w14:textId="77777777" w:rsidR="00037316" w:rsidRDefault="00037316" w:rsidP="00037316">
      <w:pPr>
        <w:pStyle w:val="ListParagraph"/>
        <w:spacing w:line="360" w:lineRule="auto"/>
        <w:ind w:left="360"/>
        <w:jc w:val="both"/>
        <w:rPr>
          <w:rFonts w:ascii="Times New Roman" w:eastAsiaTheme="minorEastAsia" w:hAnsi="Times New Roman" w:cs="Times New Roman"/>
        </w:rPr>
      </w:pPr>
    </w:p>
    <w:p w14:paraId="653A90AD" w14:textId="50B240FD" w:rsidR="00037316" w:rsidRDefault="00037316" w:rsidP="00037316">
      <w:pPr>
        <w:pStyle w:val="ListParagraph"/>
        <w:spacing w:line="360" w:lineRule="auto"/>
        <w:ind w:left="360"/>
        <w:jc w:val="both"/>
        <w:rPr>
          <w:rFonts w:ascii="Times New Roman" w:eastAsiaTheme="minorEastAsia" w:hAnsi="Times New Roman" w:cs="Times New Roman"/>
        </w:rPr>
      </w:pPr>
      <w:r w:rsidRPr="00C5444D">
        <w:rPr>
          <w:rFonts w:ascii="Times New Roman" w:eastAsiaTheme="minorEastAsia" w:hAnsi="Times New Roman" w:cs="Times New Roman"/>
          <w:u w:val="single"/>
        </w:rPr>
        <w:t>Damped Period</w:t>
      </w:r>
      <w:r>
        <w:rPr>
          <w:rFonts w:ascii="Times New Roman" w:eastAsiaTheme="minorEastAsia" w:hAnsi="Times New Roman" w:cs="Times New Roman"/>
        </w:rPr>
        <w:t>=T</w:t>
      </w:r>
      <w:r w:rsidRPr="00BD56B8">
        <w:rPr>
          <w:rFonts w:ascii="Times New Roman" w:eastAsiaTheme="minorEastAsia" w:hAnsi="Times New Roman" w:cs="Times New Roman"/>
          <w:vertAlign w:val="subscript"/>
        </w:rPr>
        <w:t>d</w:t>
      </w:r>
      <w:r>
        <w:rPr>
          <w:rFonts w:ascii="Times New Roman" w:eastAsiaTheme="minorEastAsia" w:hAnsi="Times New Roman" w:cs="Times New Roman"/>
        </w:rPr>
        <w:t>=</w:t>
      </w:r>
    </w:p>
    <w:p w14:paraId="12CD1BB6" w14:textId="77777777" w:rsidR="00037316" w:rsidRDefault="00037316" w:rsidP="00037316">
      <w:pPr>
        <w:pStyle w:val="ListParagraph"/>
        <w:spacing w:line="360" w:lineRule="auto"/>
        <w:ind w:left="360"/>
        <w:jc w:val="both"/>
        <w:rPr>
          <w:rFonts w:ascii="Times New Roman" w:eastAsiaTheme="minorEastAsia" w:hAnsi="Times New Roman" w:cs="Times New Roman"/>
          <w:sz w:val="28"/>
          <w:szCs w:val="28"/>
        </w:rPr>
      </w:pPr>
      <w:r w:rsidRPr="00C5444D">
        <w:rPr>
          <w:rFonts w:ascii="Times New Roman" w:eastAsiaTheme="minorEastAsia" w:hAnsi="Times New Roman" w:cs="Times New Roman"/>
          <w:u w:val="single"/>
        </w:rPr>
        <w:t>Damped Frequency</w:t>
      </w:r>
      <w:r>
        <w:rPr>
          <w:rFonts w:ascii="Times New Roman" w:eastAsiaTheme="minorEastAsia" w:hAnsi="Times New Roman" w:cs="Times New Roman"/>
        </w:rPr>
        <w:t xml:space="preserve"> = </w:t>
      </w:r>
      <w:proofErr w:type="spellStart"/>
      <w:r>
        <w:rPr>
          <w:rFonts w:ascii="Times New Roman" w:eastAsiaTheme="minorEastAsia" w:hAnsi="Times New Roman" w:cs="Times New Roman"/>
        </w:rPr>
        <w:t>f</w:t>
      </w:r>
      <w:r w:rsidRPr="00BD56B8">
        <w:rPr>
          <w:rFonts w:ascii="Times New Roman" w:eastAsiaTheme="minorEastAsia" w:hAnsi="Times New Roman" w:cs="Times New Roman"/>
          <w:vertAlign w:val="subscript"/>
        </w:rPr>
        <w:t>d</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d</m:t>
                </m:r>
              </m:sub>
            </m:sSub>
          </m:den>
        </m:f>
        <m:r>
          <w:rPr>
            <w:rFonts w:ascii="Cambria Math" w:eastAsiaTheme="minorEastAsia" w:hAnsi="Cambria Math" w:cs="Times New Roman"/>
            <w:sz w:val="28"/>
            <w:szCs w:val="28"/>
          </w:rPr>
          <m:t>=</m:t>
        </m:r>
      </m:oMath>
    </w:p>
    <w:p w14:paraId="61ACC6F1" w14:textId="4949AA14" w:rsidR="00037316" w:rsidRDefault="00037316" w:rsidP="00037316">
      <w:pPr>
        <w:pStyle w:val="ListParagraph"/>
        <w:spacing w:line="360" w:lineRule="auto"/>
        <w:ind w:left="360"/>
        <w:jc w:val="both"/>
        <w:rPr>
          <w:rFonts w:ascii="Times New Roman" w:eastAsiaTheme="minorEastAsia" w:hAnsi="Times New Roman" w:cs="Times New Roman"/>
        </w:rPr>
      </w:pPr>
      <w:r w:rsidRPr="00C5444D">
        <w:rPr>
          <w:rFonts w:ascii="Times New Roman" w:eastAsiaTheme="minorEastAsia" w:hAnsi="Times New Roman" w:cs="Times New Roman"/>
          <w:u w:val="single"/>
        </w:rPr>
        <w:t xml:space="preserve">Damped </w:t>
      </w:r>
      <w:r w:rsidR="00F65B9B">
        <w:rPr>
          <w:rFonts w:ascii="Times New Roman" w:eastAsiaTheme="minorEastAsia" w:hAnsi="Times New Roman" w:cs="Times New Roman"/>
          <w:u w:val="single"/>
        </w:rPr>
        <w:t xml:space="preserve">Angular </w:t>
      </w:r>
      <w:r w:rsidRPr="00C5444D">
        <w:rPr>
          <w:rFonts w:ascii="Times New Roman" w:eastAsiaTheme="minorEastAsia" w:hAnsi="Times New Roman" w:cs="Times New Roman"/>
          <w:u w:val="single"/>
        </w:rPr>
        <w:t>Frequency</w:t>
      </w:r>
      <w:r>
        <w:rPr>
          <w:rFonts w:ascii="Times New Roman" w:eastAsiaTheme="minorEastAsia" w:hAnsi="Times New Roman" w:cs="Times New Roman"/>
        </w:rPr>
        <w:t>= w</w:t>
      </w:r>
      <w:r w:rsidRPr="00BD56B8">
        <w:rPr>
          <w:rFonts w:ascii="Times New Roman" w:eastAsiaTheme="minorEastAsia" w:hAnsi="Times New Roman" w:cs="Times New Roman"/>
          <w:vertAlign w:val="subscript"/>
        </w:rPr>
        <w:t>d</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 </w:t>
      </w:r>
      <m:oMath>
        <m:r>
          <w:rPr>
            <w:rFonts w:ascii="Cambria Math" w:eastAsiaTheme="minorEastAsia" w:hAnsi="Cambria Math" w:cs="Times New Roman"/>
            <w:sz w:val="28"/>
            <w:szCs w:val="28"/>
          </w:rPr>
          <m:t>2π</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d</m:t>
            </m:r>
          </m:sub>
        </m:sSub>
      </m:oMath>
      <w:r>
        <w:rPr>
          <w:rFonts w:ascii="Times New Roman" w:eastAsiaTheme="minorEastAsia" w:hAnsi="Times New Roman" w:cs="Times New Roman"/>
        </w:rPr>
        <w:t>=</w:t>
      </w:r>
    </w:p>
    <w:p w14:paraId="3C5903BC" w14:textId="77777777" w:rsidR="00037316" w:rsidRDefault="00037316" w:rsidP="00037316">
      <w:pPr>
        <w:pStyle w:val="ListParagraph"/>
        <w:spacing w:line="360" w:lineRule="auto"/>
        <w:ind w:left="360"/>
        <w:jc w:val="both"/>
        <w:rPr>
          <w:rFonts w:ascii="Times New Roman" w:eastAsiaTheme="minorEastAsia" w:hAnsi="Times New Roman" w:cs="Times New Roman"/>
          <w:sz w:val="28"/>
          <w:szCs w:val="28"/>
        </w:rPr>
      </w:pPr>
      <w:r w:rsidRPr="00C5444D">
        <w:rPr>
          <w:rFonts w:ascii="Times New Roman" w:eastAsiaTheme="minorEastAsia" w:hAnsi="Times New Roman" w:cs="Times New Roman"/>
          <w:u w:val="single"/>
        </w:rPr>
        <w:t>Natural Frequency</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w</w:t>
      </w:r>
      <w:r w:rsidRPr="00BD56B8">
        <w:rPr>
          <w:rFonts w:ascii="Times New Roman" w:eastAsiaTheme="minorEastAsia" w:hAnsi="Times New Roman" w:cs="Times New Roman"/>
          <w:vertAlign w:val="subscript"/>
        </w:rPr>
        <w:t>n</w:t>
      </w:r>
      <w:proofErr w:type="spellEnd"/>
      <w:r>
        <w:rPr>
          <w:rFonts w:ascii="Times New Roman" w:eastAsiaTheme="minorEastAsia" w:hAnsi="Times New Roman" w:cs="Times New Roman"/>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d</m:t>
                </m:r>
              </m:sub>
            </m:sSub>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ζ</m:t>
                    </m:r>
                  </m:e>
                  <m:sup>
                    <m:r>
                      <w:rPr>
                        <w:rFonts w:ascii="Cambria Math" w:eastAsiaTheme="minorEastAsia" w:hAnsi="Cambria Math" w:cs="Times New Roman"/>
                        <w:sz w:val="28"/>
                        <w:szCs w:val="28"/>
                      </w:rPr>
                      <m:t>2</m:t>
                    </m:r>
                  </m:sup>
                </m:sSup>
              </m:e>
            </m:rad>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 xml:space="preserve">                       </m:t>
            </m:r>
          </m:den>
        </m:f>
        <m:r>
          <w:rPr>
            <w:rFonts w:ascii="Cambria Math" w:eastAsiaTheme="minorEastAsia" w:hAnsi="Cambria Math" w:cs="Times New Roman"/>
            <w:sz w:val="28"/>
            <w:szCs w:val="28"/>
          </w:rPr>
          <m:t>=</m:t>
        </m:r>
      </m:oMath>
    </w:p>
    <w:p w14:paraId="3DF12AA0" w14:textId="54C91797" w:rsidR="00037316" w:rsidRDefault="00037316" w:rsidP="00037316">
      <w:pPr>
        <w:pStyle w:val="ListParagraph"/>
        <w:spacing w:line="360" w:lineRule="auto"/>
        <w:ind w:left="360"/>
        <w:jc w:val="both"/>
        <w:rPr>
          <w:rFonts w:ascii="Times New Roman" w:eastAsiaTheme="minorEastAsia" w:hAnsi="Times New Roman" w:cs="Times New Roman"/>
        </w:rPr>
      </w:pPr>
      <w:r w:rsidRPr="00C5444D">
        <w:rPr>
          <w:rFonts w:ascii="Times New Roman" w:eastAsiaTheme="minorEastAsia" w:hAnsi="Times New Roman" w:cs="Times New Roman"/>
          <w:u w:val="single"/>
        </w:rPr>
        <w:t>Damping constant</w:t>
      </w:r>
      <w:r>
        <w:rPr>
          <w:rFonts w:ascii="Times New Roman" w:eastAsiaTheme="minorEastAsia" w:hAnsi="Times New Roman" w:cs="Times New Roman"/>
        </w:rPr>
        <w:t xml:space="preserve">=c= </w:t>
      </w:r>
      <m:oMath>
        <m:r>
          <w:rPr>
            <w:rFonts w:ascii="Cambria Math" w:eastAsiaTheme="minorEastAsia" w:hAnsi="Cambria Math" w:cs="Times New Roman"/>
          </w:rPr>
          <m:t>2m</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r>
          <w:rPr>
            <w:rFonts w:ascii="Cambria Math" w:eastAsiaTheme="minorEastAsia" w:hAnsi="Cambria Math" w:cs="Times New Roman"/>
          </w:rPr>
          <m:t xml:space="preserve">ζ= </m:t>
        </m:r>
      </m:oMath>
    </w:p>
    <w:p w14:paraId="419AD253" w14:textId="45EF0537" w:rsidR="00D212B1" w:rsidRDefault="00D212B1" w:rsidP="00037316">
      <w:pPr>
        <w:pStyle w:val="ListParagraph"/>
        <w:spacing w:line="360" w:lineRule="auto"/>
        <w:ind w:left="360"/>
        <w:jc w:val="both"/>
        <w:rPr>
          <w:rFonts w:ascii="Times New Roman" w:eastAsiaTheme="minorEastAsia" w:hAnsi="Times New Roman" w:cs="Times New Roman"/>
          <w:u w:val="single"/>
        </w:rPr>
      </w:pPr>
      <w:r>
        <w:rPr>
          <w:rFonts w:ascii="Times New Roman" w:eastAsiaTheme="minorEastAsia" w:hAnsi="Times New Roman" w:cs="Times New Roman"/>
          <w:u w:val="single"/>
        </w:rPr>
        <w:t>Equivalent Stiffness=</w:t>
      </w:r>
    </w:p>
    <w:p w14:paraId="7DA7F960" w14:textId="3016D562" w:rsidR="00D212B1" w:rsidRDefault="00D212B1" w:rsidP="00037316">
      <w:pPr>
        <w:pStyle w:val="ListParagraph"/>
        <w:spacing w:line="360" w:lineRule="auto"/>
        <w:ind w:left="360"/>
        <w:jc w:val="both"/>
        <w:rPr>
          <w:rFonts w:ascii="Times New Roman" w:eastAsiaTheme="minorEastAsia" w:hAnsi="Times New Roman" w:cs="Times New Roman"/>
          <w:u w:val="single"/>
        </w:rPr>
      </w:pPr>
    </w:p>
    <w:p w14:paraId="7704CDAA" w14:textId="69CCED82" w:rsidR="00D212B1" w:rsidRPr="00D212B1" w:rsidRDefault="00D212B1" w:rsidP="00D212B1">
      <w:pPr>
        <w:pStyle w:val="ListParagraph"/>
        <w:numPr>
          <w:ilvl w:val="0"/>
          <w:numId w:val="11"/>
        </w:numPr>
        <w:spacing w:line="360" w:lineRule="auto"/>
        <w:jc w:val="both"/>
        <w:rPr>
          <w:rFonts w:ascii="Times New Roman" w:eastAsiaTheme="minorEastAsia" w:hAnsi="Times New Roman" w:cs="Times New Roman"/>
        </w:rPr>
      </w:pPr>
      <w:r w:rsidRPr="00D212B1">
        <w:rPr>
          <w:rFonts w:ascii="Times New Roman" w:eastAsiaTheme="minorEastAsia" w:hAnsi="Times New Roman" w:cs="Times New Roman"/>
        </w:rPr>
        <w:t>Is there a significant difference between the theoretical equivalent stiffness you calculated in Section A.3 and experimental equivalent stiffness?</w:t>
      </w:r>
    </w:p>
    <w:p w14:paraId="2EC397B6" w14:textId="77777777" w:rsidR="00037316" w:rsidRPr="00037316" w:rsidRDefault="00037316" w:rsidP="00037316">
      <w:pPr>
        <w:spacing w:line="360" w:lineRule="auto"/>
        <w:jc w:val="both"/>
        <w:rPr>
          <w:rFonts w:ascii="Times New Roman" w:hAnsi="Times New Roman" w:cs="Times New Roman"/>
        </w:rPr>
      </w:pPr>
    </w:p>
    <w:p w14:paraId="7EAA9AD2" w14:textId="19D0AB97" w:rsidR="00A311A4" w:rsidRDefault="00A311A4" w:rsidP="00083969">
      <w:pPr>
        <w:spacing w:line="360" w:lineRule="auto"/>
        <w:rPr>
          <w:rFonts w:ascii="Times New Roman" w:hAnsi="Times New Roman" w:cs="Times New Roman"/>
        </w:rPr>
      </w:pPr>
    </w:p>
    <w:p w14:paraId="75538396" w14:textId="77777777" w:rsidR="00A311A4" w:rsidRDefault="00A311A4">
      <w:pPr>
        <w:rPr>
          <w:rFonts w:ascii="Times New Roman" w:hAnsi="Times New Roman" w:cs="Times New Roman"/>
        </w:rPr>
      </w:pPr>
      <w:r>
        <w:rPr>
          <w:rFonts w:ascii="Times New Roman" w:hAnsi="Times New Roman" w:cs="Times New Roman"/>
        </w:rPr>
        <w:br w:type="page"/>
      </w:r>
    </w:p>
    <w:p w14:paraId="1FEC197D" w14:textId="64398A0A" w:rsidR="00A311A4" w:rsidRDefault="00A311A4" w:rsidP="00A311A4">
      <w:pPr>
        <w:spacing w:line="360" w:lineRule="auto"/>
        <w:rPr>
          <w:rFonts w:ascii="Times New Roman" w:hAnsi="Times New Roman" w:cs="Times New Roman"/>
          <w:b/>
          <w:bCs/>
        </w:rPr>
      </w:pPr>
      <w:r>
        <w:rPr>
          <w:rFonts w:ascii="Times New Roman" w:hAnsi="Times New Roman" w:cs="Times New Roman"/>
          <w:b/>
          <w:bCs/>
        </w:rPr>
        <w:lastRenderedPageBreak/>
        <w:t xml:space="preserve">C.  Model Validation and Simulation </w:t>
      </w:r>
    </w:p>
    <w:p w14:paraId="051EC149" w14:textId="73BE6A8F" w:rsidR="00A311A4" w:rsidRDefault="00A311A4" w:rsidP="00A311A4">
      <w:pPr>
        <w:pStyle w:val="ListParagraph"/>
        <w:numPr>
          <w:ilvl w:val="0"/>
          <w:numId w:val="7"/>
        </w:numPr>
        <w:spacing w:line="360" w:lineRule="auto"/>
        <w:rPr>
          <w:rFonts w:ascii="Times New Roman" w:hAnsi="Times New Roman" w:cs="Times New Roman"/>
        </w:rPr>
      </w:pPr>
      <w:r>
        <w:rPr>
          <w:rFonts w:ascii="Times New Roman" w:hAnsi="Times New Roman" w:cs="Times New Roman"/>
        </w:rPr>
        <w:t>Simulate the theoretical equation you derived in Section A.</w:t>
      </w:r>
      <w:r w:rsidR="002623BB">
        <w:rPr>
          <w:rFonts w:ascii="Times New Roman" w:hAnsi="Times New Roman" w:cs="Times New Roman"/>
        </w:rPr>
        <w:t>1</w:t>
      </w:r>
      <w:r>
        <w:rPr>
          <w:rFonts w:ascii="Times New Roman" w:hAnsi="Times New Roman" w:cs="Times New Roman"/>
        </w:rPr>
        <w:t xml:space="preserve"> in Matlab Simulink</w:t>
      </w:r>
      <w:r w:rsidR="006E3518">
        <w:rPr>
          <w:rFonts w:ascii="Times New Roman" w:hAnsi="Times New Roman" w:cs="Times New Roman"/>
        </w:rPr>
        <w:t xml:space="preserve"> after watching the </w:t>
      </w:r>
      <w:hyperlink r:id="rId9" w:history="1">
        <w:r w:rsidR="006E3518" w:rsidRPr="006E3518">
          <w:rPr>
            <w:rStyle w:val="Hyperlink"/>
            <w:rFonts w:ascii="Times New Roman" w:hAnsi="Times New Roman" w:cs="Times New Roman"/>
          </w:rPr>
          <w:t>video</w:t>
        </w:r>
      </w:hyperlink>
      <w:r>
        <w:rPr>
          <w:rFonts w:ascii="Times New Roman" w:hAnsi="Times New Roman" w:cs="Times New Roman"/>
        </w:rPr>
        <w:t>.</w:t>
      </w:r>
    </w:p>
    <w:p w14:paraId="21C65D7E" w14:textId="4953FB16" w:rsidR="00A311A4" w:rsidRDefault="00A311A4" w:rsidP="00A311A4">
      <w:pPr>
        <w:pStyle w:val="ListParagraph"/>
        <w:numPr>
          <w:ilvl w:val="0"/>
          <w:numId w:val="7"/>
        </w:numPr>
        <w:spacing w:line="360" w:lineRule="auto"/>
        <w:rPr>
          <w:rFonts w:ascii="Times New Roman" w:hAnsi="Times New Roman" w:cs="Times New Roman"/>
        </w:rPr>
      </w:pPr>
      <w:r>
        <w:rPr>
          <w:rFonts w:ascii="Times New Roman" w:hAnsi="Times New Roman" w:cs="Times New Roman"/>
        </w:rPr>
        <w:t>Import the experimental data in Matlab Simulink and compare the experimental data with the simulation output.</w:t>
      </w:r>
      <w:r w:rsidR="00604D2B">
        <w:rPr>
          <w:rFonts w:ascii="Times New Roman" w:hAnsi="Times New Roman" w:cs="Times New Roman"/>
        </w:rPr>
        <w:t xml:space="preserve"> Include your figures in your report.</w:t>
      </w:r>
    </w:p>
    <w:p w14:paraId="37AEE871" w14:textId="472B2B25" w:rsidR="00A311A4" w:rsidRDefault="00A311A4" w:rsidP="00A311A4">
      <w:pPr>
        <w:pStyle w:val="ListParagraph"/>
        <w:numPr>
          <w:ilvl w:val="0"/>
          <w:numId w:val="7"/>
        </w:numPr>
        <w:spacing w:line="360" w:lineRule="auto"/>
        <w:rPr>
          <w:rFonts w:ascii="Times New Roman" w:hAnsi="Times New Roman" w:cs="Times New Roman"/>
        </w:rPr>
      </w:pPr>
      <w:r>
        <w:rPr>
          <w:rFonts w:ascii="Times New Roman" w:hAnsi="Times New Roman" w:cs="Times New Roman"/>
        </w:rPr>
        <w:t>Is there any difference between the simulation response and experimental data? If yes, please comment on the possible reasons.</w:t>
      </w:r>
    </w:p>
    <w:p w14:paraId="5E22FA17" w14:textId="0A672E8D" w:rsidR="00F16F54" w:rsidRDefault="00F16F54" w:rsidP="00F16F54">
      <w:pPr>
        <w:spacing w:line="360" w:lineRule="auto"/>
        <w:rPr>
          <w:rFonts w:ascii="Times New Roman" w:hAnsi="Times New Roman" w:cs="Times New Roman"/>
        </w:rPr>
      </w:pPr>
    </w:p>
    <w:p w14:paraId="33719903" w14:textId="77777777" w:rsidR="00F16F54" w:rsidRPr="00F16F54" w:rsidRDefault="00F16F54" w:rsidP="00F16F54">
      <w:pPr>
        <w:spacing w:line="360" w:lineRule="auto"/>
        <w:rPr>
          <w:rFonts w:ascii="Times New Roman" w:hAnsi="Times New Roman" w:cs="Times New Roman"/>
        </w:rPr>
      </w:pPr>
    </w:p>
    <w:p w14:paraId="76908B06" w14:textId="2E2E86AB" w:rsidR="00F16F54" w:rsidRDefault="00F16F54" w:rsidP="00F16F54">
      <w:pPr>
        <w:tabs>
          <w:tab w:val="left" w:pos="1789"/>
        </w:tabs>
        <w:spacing w:line="360" w:lineRule="auto"/>
        <w:rPr>
          <w:rFonts w:ascii="Times New Roman" w:hAnsi="Times New Roman" w:cs="Times New Roman"/>
        </w:rPr>
      </w:pPr>
    </w:p>
    <w:p w14:paraId="49F10EC9" w14:textId="77777777" w:rsidR="00F16F54" w:rsidRDefault="00F16F54">
      <w:pPr>
        <w:rPr>
          <w:rFonts w:ascii="Times New Roman" w:hAnsi="Times New Roman" w:cs="Times New Roman"/>
        </w:rPr>
      </w:pPr>
      <w:r>
        <w:rPr>
          <w:rFonts w:ascii="Times New Roman" w:hAnsi="Times New Roman" w:cs="Times New Roman"/>
        </w:rPr>
        <w:br w:type="page"/>
      </w:r>
    </w:p>
    <w:p w14:paraId="3FD1057E" w14:textId="72905F88" w:rsidR="00F16F54" w:rsidRDefault="00F16F54" w:rsidP="00F16F54">
      <w:pPr>
        <w:spacing w:line="360" w:lineRule="auto"/>
        <w:rPr>
          <w:rFonts w:ascii="Times New Roman" w:hAnsi="Times New Roman" w:cs="Times New Roman"/>
          <w:b/>
          <w:bCs/>
        </w:rPr>
      </w:pPr>
      <w:r w:rsidRPr="6806BC82">
        <w:rPr>
          <w:rFonts w:ascii="Times New Roman" w:hAnsi="Times New Roman" w:cs="Times New Roman"/>
          <w:b/>
          <w:bCs/>
        </w:rPr>
        <w:lastRenderedPageBreak/>
        <w:t xml:space="preserve">D. </w:t>
      </w:r>
      <w:r w:rsidR="4DA51B85" w:rsidRPr="6806BC82">
        <w:rPr>
          <w:rFonts w:ascii="Times New Roman" w:hAnsi="Times New Roman" w:cs="Times New Roman"/>
          <w:b/>
          <w:bCs/>
        </w:rPr>
        <w:t xml:space="preserve">Analysis (post-processing) Questions </w:t>
      </w:r>
      <w:r w:rsidRPr="6806BC82">
        <w:rPr>
          <w:rFonts w:ascii="Times New Roman" w:hAnsi="Times New Roman" w:cs="Times New Roman"/>
          <w:b/>
          <w:bCs/>
        </w:rPr>
        <w:t xml:space="preserve"> </w:t>
      </w:r>
    </w:p>
    <w:p w14:paraId="5590C6FC" w14:textId="67EBE8C3" w:rsidR="00F80C7D" w:rsidRDefault="00F16F54" w:rsidP="004D3A82">
      <w:pPr>
        <w:pStyle w:val="ListParagraph"/>
        <w:numPr>
          <w:ilvl w:val="0"/>
          <w:numId w:val="9"/>
        </w:numPr>
        <w:tabs>
          <w:tab w:val="left" w:pos="1789"/>
        </w:tabs>
        <w:spacing w:line="360" w:lineRule="auto"/>
        <w:jc w:val="both"/>
        <w:rPr>
          <w:rFonts w:ascii="Times New Roman" w:hAnsi="Times New Roman" w:cs="Times New Roman"/>
        </w:rPr>
      </w:pPr>
      <w:r>
        <w:rPr>
          <w:rFonts w:ascii="Times New Roman" w:hAnsi="Times New Roman" w:cs="Times New Roman"/>
        </w:rPr>
        <w:t xml:space="preserve">Rewrite the equation of motion of the </w:t>
      </w:r>
      <w:r w:rsidR="000B4516">
        <w:rPr>
          <w:rFonts w:ascii="Times New Roman" w:hAnsi="Times New Roman" w:cs="Times New Roman"/>
        </w:rPr>
        <w:t>compliant mechanism</w:t>
      </w:r>
      <w:r>
        <w:rPr>
          <w:rFonts w:ascii="Times New Roman" w:hAnsi="Times New Roman" w:cs="Times New Roman"/>
        </w:rPr>
        <w:t xml:space="preserve"> assuming:</w:t>
      </w:r>
    </w:p>
    <w:p w14:paraId="327F5778" w14:textId="5A98EB59" w:rsidR="00F16F54" w:rsidRDefault="00F16F54" w:rsidP="004D3A82">
      <w:pPr>
        <w:pStyle w:val="ListParagraph"/>
        <w:numPr>
          <w:ilvl w:val="1"/>
          <w:numId w:val="9"/>
        </w:numPr>
        <w:tabs>
          <w:tab w:val="left" w:pos="1789"/>
        </w:tabs>
        <w:spacing w:line="360" w:lineRule="auto"/>
        <w:ind w:left="720"/>
        <w:jc w:val="both"/>
        <w:rPr>
          <w:rFonts w:ascii="Times New Roman" w:hAnsi="Times New Roman" w:cs="Times New Roman"/>
        </w:rPr>
      </w:pPr>
      <w:r>
        <w:rPr>
          <w:rFonts w:ascii="Times New Roman" w:hAnsi="Times New Roman" w:cs="Times New Roman"/>
        </w:rPr>
        <w:t xml:space="preserve">The </w:t>
      </w:r>
      <w:r w:rsidR="000B4516">
        <w:rPr>
          <w:rFonts w:ascii="Times New Roman" w:hAnsi="Times New Roman" w:cs="Times New Roman"/>
        </w:rPr>
        <w:t>mechanism</w:t>
      </w:r>
      <w:r>
        <w:rPr>
          <w:rFonts w:ascii="Times New Roman" w:hAnsi="Times New Roman" w:cs="Times New Roman"/>
        </w:rPr>
        <w:t xml:space="preserve"> has no damping</w:t>
      </w:r>
      <w:r w:rsidR="00A03518">
        <w:rPr>
          <w:rFonts w:ascii="Times New Roman" w:hAnsi="Times New Roman" w:cs="Times New Roman"/>
        </w:rPr>
        <w:t xml:space="preserve"> (i.e. </w:t>
      </w:r>
      <w:r w:rsidR="000B4516">
        <w:rPr>
          <w:rFonts w:ascii="Times New Roman" w:hAnsi="Times New Roman" w:cs="Times New Roman"/>
        </w:rPr>
        <w:t>no friction</w:t>
      </w:r>
      <w:r w:rsidR="00A03518">
        <w:rPr>
          <w:rFonts w:ascii="Times New Roman" w:hAnsi="Times New Roman" w:cs="Times New Roman"/>
        </w:rPr>
        <w:t>)</w:t>
      </w:r>
    </w:p>
    <w:p w14:paraId="6F71B57F" w14:textId="17CEACBB" w:rsidR="00F16F54" w:rsidRDefault="00F16F54" w:rsidP="004D3A82">
      <w:pPr>
        <w:pStyle w:val="ListParagraph"/>
        <w:numPr>
          <w:ilvl w:val="1"/>
          <w:numId w:val="9"/>
        </w:numPr>
        <w:tabs>
          <w:tab w:val="left" w:pos="1789"/>
        </w:tabs>
        <w:spacing w:line="360" w:lineRule="auto"/>
        <w:ind w:left="720"/>
        <w:jc w:val="both"/>
        <w:rPr>
          <w:rFonts w:ascii="Times New Roman" w:hAnsi="Times New Roman" w:cs="Times New Roman"/>
        </w:rPr>
      </w:pPr>
      <w:r>
        <w:rPr>
          <w:rFonts w:ascii="Times New Roman" w:hAnsi="Times New Roman" w:cs="Times New Roman"/>
        </w:rPr>
        <w:t xml:space="preserve">The </w:t>
      </w:r>
      <w:r w:rsidR="000B4516">
        <w:rPr>
          <w:rFonts w:ascii="Times New Roman" w:hAnsi="Times New Roman" w:cs="Times New Roman"/>
        </w:rPr>
        <w:t xml:space="preserve">mechanism </w:t>
      </w:r>
      <w:r>
        <w:rPr>
          <w:rFonts w:ascii="Times New Roman" w:hAnsi="Times New Roman" w:cs="Times New Roman"/>
        </w:rPr>
        <w:t xml:space="preserve">has </w:t>
      </w:r>
      <w:r w:rsidR="00EB5A80">
        <w:rPr>
          <w:rFonts w:ascii="Times New Roman" w:hAnsi="Times New Roman" w:cs="Times New Roman"/>
        </w:rPr>
        <w:t xml:space="preserve">some </w:t>
      </w:r>
      <w:r w:rsidR="00336F86">
        <w:rPr>
          <w:rFonts w:ascii="Times New Roman" w:hAnsi="Times New Roman" w:cs="Times New Roman"/>
        </w:rPr>
        <w:t>damping</w:t>
      </w:r>
      <w:r w:rsidR="00A03518">
        <w:rPr>
          <w:rFonts w:ascii="Times New Roman" w:hAnsi="Times New Roman" w:cs="Times New Roman"/>
        </w:rPr>
        <w:t xml:space="preserve"> (</w:t>
      </w:r>
      <w:r w:rsidR="00336F86">
        <w:rPr>
          <w:rFonts w:ascii="Times New Roman" w:hAnsi="Times New Roman" w:cs="Times New Roman"/>
        </w:rPr>
        <w:t>friction is not neglected</w:t>
      </w:r>
      <w:r w:rsidR="00A03518">
        <w:rPr>
          <w:rFonts w:ascii="Times New Roman" w:hAnsi="Times New Roman" w:cs="Times New Roman"/>
        </w:rPr>
        <w:t>)</w:t>
      </w:r>
      <w:r w:rsidR="00336F86">
        <w:rPr>
          <w:rFonts w:ascii="Times New Roman" w:hAnsi="Times New Roman" w:cs="Times New Roman"/>
        </w:rPr>
        <w:t xml:space="preserve">. Use the damping constant you calculated in Section </w:t>
      </w:r>
      <w:r w:rsidR="00FE7179">
        <w:rPr>
          <w:rFonts w:ascii="Times New Roman" w:hAnsi="Times New Roman" w:cs="Times New Roman"/>
        </w:rPr>
        <w:t>B.5.</w:t>
      </w:r>
    </w:p>
    <w:p w14:paraId="5751EEC4" w14:textId="3FAFC9B2" w:rsidR="00F16F54" w:rsidRDefault="00B5A0E6" w:rsidP="004D3A82">
      <w:pPr>
        <w:pStyle w:val="ListParagraph"/>
        <w:numPr>
          <w:ilvl w:val="0"/>
          <w:numId w:val="9"/>
        </w:numPr>
        <w:tabs>
          <w:tab w:val="left" w:pos="1789"/>
        </w:tabs>
        <w:spacing w:line="360" w:lineRule="auto"/>
        <w:jc w:val="both"/>
        <w:rPr>
          <w:rFonts w:ascii="Times New Roman" w:hAnsi="Times New Roman" w:cs="Times New Roman"/>
        </w:rPr>
      </w:pPr>
      <w:r w:rsidRPr="624D4F07">
        <w:rPr>
          <w:rFonts w:ascii="Times New Roman" w:hAnsi="Times New Roman" w:cs="Times New Roman"/>
        </w:rPr>
        <w:t xml:space="preserve">Using the same </w:t>
      </w:r>
      <w:r w:rsidR="0037059D">
        <w:rPr>
          <w:rFonts w:ascii="Times New Roman" w:hAnsi="Times New Roman" w:cs="Times New Roman"/>
        </w:rPr>
        <w:t>properties</w:t>
      </w:r>
      <w:r w:rsidRPr="624D4F07">
        <w:rPr>
          <w:rFonts w:ascii="Times New Roman" w:hAnsi="Times New Roman" w:cs="Times New Roman"/>
        </w:rPr>
        <w:t xml:space="preserve"> and </w:t>
      </w:r>
      <w:r w:rsidR="0FF6E97B" w:rsidRPr="624D4F07">
        <w:rPr>
          <w:rFonts w:ascii="Times New Roman" w:hAnsi="Times New Roman" w:cs="Times New Roman"/>
        </w:rPr>
        <w:t xml:space="preserve">initial </w:t>
      </w:r>
      <w:r w:rsidR="0037059D">
        <w:rPr>
          <w:rFonts w:ascii="Times New Roman" w:hAnsi="Times New Roman" w:cs="Times New Roman"/>
        </w:rPr>
        <w:t>displacement</w:t>
      </w:r>
      <w:r w:rsidR="0FF6E97B" w:rsidRPr="624D4F07">
        <w:rPr>
          <w:rFonts w:ascii="Times New Roman" w:hAnsi="Times New Roman" w:cs="Times New Roman"/>
        </w:rPr>
        <w:t>; simulate the response of the both systems</w:t>
      </w:r>
      <w:r w:rsidR="005923DC" w:rsidRPr="624D4F07">
        <w:rPr>
          <w:rFonts w:ascii="Times New Roman" w:hAnsi="Times New Roman" w:cs="Times New Roman"/>
        </w:rPr>
        <w:t xml:space="preserve"> (damped and undamped)</w:t>
      </w:r>
      <w:r w:rsidR="0FF6E97B" w:rsidRPr="624D4F07">
        <w:rPr>
          <w:rFonts w:ascii="Times New Roman" w:hAnsi="Times New Roman" w:cs="Times New Roman"/>
        </w:rPr>
        <w:t xml:space="preserve"> in Matlab Simulink.</w:t>
      </w:r>
    </w:p>
    <w:p w14:paraId="22FA8ACB" w14:textId="0542B254" w:rsidR="00336F86" w:rsidRDefault="0FF6E97B" w:rsidP="004D3A82">
      <w:pPr>
        <w:pStyle w:val="ListParagraph"/>
        <w:numPr>
          <w:ilvl w:val="0"/>
          <w:numId w:val="9"/>
        </w:numPr>
        <w:tabs>
          <w:tab w:val="left" w:pos="1789"/>
        </w:tabs>
        <w:spacing w:line="360" w:lineRule="auto"/>
        <w:jc w:val="both"/>
        <w:rPr>
          <w:rFonts w:ascii="Times New Roman" w:hAnsi="Times New Roman" w:cs="Times New Roman"/>
        </w:rPr>
      </w:pPr>
      <w:r w:rsidRPr="624D4F07">
        <w:rPr>
          <w:rFonts w:ascii="Times New Roman" w:hAnsi="Times New Roman" w:cs="Times New Roman"/>
        </w:rPr>
        <w:t xml:space="preserve">Compare the frequency of </w:t>
      </w:r>
      <w:r w:rsidR="41A26C33" w:rsidRPr="624D4F07">
        <w:rPr>
          <w:rFonts w:ascii="Times New Roman" w:hAnsi="Times New Roman" w:cs="Times New Roman"/>
        </w:rPr>
        <w:t xml:space="preserve">the damped and undamped </w:t>
      </w:r>
      <w:r w:rsidRPr="624D4F07">
        <w:rPr>
          <w:rFonts w:ascii="Times New Roman" w:hAnsi="Times New Roman" w:cs="Times New Roman"/>
        </w:rPr>
        <w:t xml:space="preserve">oscillations. </w:t>
      </w:r>
      <w:r w:rsidR="191E943F" w:rsidRPr="624D4F07">
        <w:rPr>
          <w:rFonts w:ascii="Times New Roman" w:hAnsi="Times New Roman" w:cs="Times New Roman"/>
        </w:rPr>
        <w:t>Is there a significant difference in the frequency of oscillations?</w:t>
      </w:r>
    </w:p>
    <w:p w14:paraId="63A0CAAE" w14:textId="77777777" w:rsidR="00A03518" w:rsidRDefault="00A03518" w:rsidP="00A03518">
      <w:pPr>
        <w:pStyle w:val="ListParagraph"/>
        <w:numPr>
          <w:ilvl w:val="0"/>
          <w:numId w:val="9"/>
        </w:numPr>
        <w:spacing w:line="360" w:lineRule="auto"/>
        <w:jc w:val="both"/>
        <w:rPr>
          <w:rFonts w:eastAsiaTheme="minorEastAsia"/>
        </w:rPr>
      </w:pPr>
      <w:r w:rsidRPr="6A1F6013">
        <w:rPr>
          <w:rFonts w:ascii="Times New Roman" w:hAnsi="Times New Roman" w:cs="Times New Roman"/>
        </w:rPr>
        <w:t>Summarize in one paragraph (about ¼ of a page single spaced prose – no lists!) how to obtain the natural frequency and damping constant for any single degree of freedom system.</w:t>
      </w:r>
    </w:p>
    <w:p w14:paraId="6AC00586" w14:textId="77777777" w:rsidR="00A03518" w:rsidRPr="00A03518" w:rsidRDefault="00A03518" w:rsidP="00A03518">
      <w:pPr>
        <w:tabs>
          <w:tab w:val="left" w:pos="1789"/>
        </w:tabs>
        <w:spacing w:line="360" w:lineRule="auto"/>
        <w:jc w:val="both"/>
        <w:rPr>
          <w:rFonts w:ascii="Times New Roman" w:hAnsi="Times New Roman" w:cs="Times New Roman"/>
        </w:rPr>
      </w:pPr>
    </w:p>
    <w:p w14:paraId="13E7758F" w14:textId="456C0F67" w:rsidR="233FA685" w:rsidRDefault="233FA685" w:rsidP="6806BC82">
      <w:pPr>
        <w:spacing w:line="360" w:lineRule="auto"/>
        <w:jc w:val="both"/>
        <w:rPr>
          <w:rFonts w:ascii="Times New Roman" w:hAnsi="Times New Roman" w:cs="Times New Roman"/>
          <w:b/>
          <w:bCs/>
        </w:rPr>
      </w:pPr>
      <w:r w:rsidRPr="6806BC82">
        <w:rPr>
          <w:rFonts w:ascii="Times New Roman" w:hAnsi="Times New Roman" w:cs="Times New Roman"/>
          <w:b/>
          <w:bCs/>
        </w:rPr>
        <w:t>E. Critical Thinking Questions</w:t>
      </w:r>
    </w:p>
    <w:p w14:paraId="7AEBF641" w14:textId="2DDC1D97" w:rsidR="005A3448" w:rsidRDefault="005A3448" w:rsidP="6806BC82">
      <w:pPr>
        <w:pStyle w:val="ListParagraph"/>
        <w:numPr>
          <w:ilvl w:val="0"/>
          <w:numId w:val="2"/>
        </w:numPr>
        <w:tabs>
          <w:tab w:val="left" w:pos="1789"/>
        </w:tabs>
        <w:spacing w:line="360" w:lineRule="auto"/>
        <w:jc w:val="both"/>
        <w:rPr>
          <w:rFonts w:eastAsiaTheme="minorEastAsia"/>
        </w:rPr>
      </w:pPr>
      <w:r w:rsidRPr="6806BC82">
        <w:rPr>
          <w:rFonts w:ascii="Times New Roman" w:hAnsi="Times New Roman" w:cs="Times New Roman"/>
        </w:rPr>
        <w:t xml:space="preserve">Does damping affect the natural frequency of </w:t>
      </w:r>
      <w:r w:rsidR="5BCB8405" w:rsidRPr="6806BC82">
        <w:rPr>
          <w:rFonts w:ascii="Times New Roman" w:hAnsi="Times New Roman" w:cs="Times New Roman"/>
        </w:rPr>
        <w:t xml:space="preserve">a </w:t>
      </w:r>
      <w:r w:rsidRPr="6806BC82">
        <w:rPr>
          <w:rFonts w:ascii="Times New Roman" w:hAnsi="Times New Roman" w:cs="Times New Roman"/>
        </w:rPr>
        <w:t>system?</w:t>
      </w:r>
      <w:r w:rsidR="54C960A6" w:rsidRPr="6806BC82">
        <w:rPr>
          <w:rFonts w:ascii="Times New Roman" w:hAnsi="Times New Roman" w:cs="Times New Roman"/>
        </w:rPr>
        <w:t xml:space="preserve"> Why or why not?</w:t>
      </w:r>
    </w:p>
    <w:p w14:paraId="2EB180B8" w14:textId="5C43ADCD" w:rsidR="004D3A82" w:rsidRPr="004D3A82" w:rsidRDefault="3A758887" w:rsidP="6806BC82">
      <w:pPr>
        <w:pStyle w:val="ListParagraph"/>
        <w:numPr>
          <w:ilvl w:val="0"/>
          <w:numId w:val="2"/>
        </w:numPr>
        <w:spacing w:line="360" w:lineRule="auto"/>
        <w:jc w:val="both"/>
        <w:rPr>
          <w:rFonts w:ascii="Times New Roman" w:hAnsi="Times New Roman" w:cs="Times New Roman"/>
        </w:rPr>
      </w:pPr>
      <w:r w:rsidRPr="624D4F07">
        <w:rPr>
          <w:rFonts w:ascii="Times New Roman" w:hAnsi="Times New Roman" w:cs="Times New Roman"/>
        </w:rPr>
        <w:t>What are the three most important concepts that you have learned in this lab</w:t>
      </w:r>
      <w:r w:rsidR="22F31893" w:rsidRPr="624D4F07">
        <w:rPr>
          <w:rFonts w:ascii="Times New Roman" w:hAnsi="Times New Roman" w:cs="Times New Roman"/>
        </w:rPr>
        <w:t xml:space="preserve"> (review the learning objectives to help you decide)</w:t>
      </w:r>
      <w:r w:rsidRPr="624D4F07">
        <w:rPr>
          <w:rFonts w:ascii="Times New Roman" w:hAnsi="Times New Roman" w:cs="Times New Roman"/>
        </w:rPr>
        <w:t>?</w:t>
      </w:r>
    </w:p>
    <w:p w14:paraId="2AFB9167" w14:textId="4BA98BB5" w:rsidR="45ADDE2A" w:rsidRDefault="45ADDE2A" w:rsidP="624D4F07">
      <w:pPr>
        <w:pStyle w:val="ListParagraph"/>
        <w:numPr>
          <w:ilvl w:val="0"/>
          <w:numId w:val="2"/>
        </w:numPr>
        <w:spacing w:line="360" w:lineRule="auto"/>
        <w:jc w:val="both"/>
      </w:pPr>
      <w:r w:rsidRPr="624D4F07">
        <w:rPr>
          <w:rFonts w:ascii="Times New Roman" w:hAnsi="Times New Roman" w:cs="Times New Roman"/>
        </w:rPr>
        <w:t>What are three applications (in addition to a</w:t>
      </w:r>
      <w:r w:rsidR="0037059D">
        <w:rPr>
          <w:rFonts w:ascii="Times New Roman" w:hAnsi="Times New Roman" w:cs="Times New Roman"/>
        </w:rPr>
        <w:t xml:space="preserve"> SDOF oscillatory mechanism</w:t>
      </w:r>
      <w:r w:rsidRPr="624D4F07">
        <w:rPr>
          <w:rFonts w:ascii="Times New Roman" w:hAnsi="Times New Roman" w:cs="Times New Roman"/>
        </w:rPr>
        <w:t>) where you might use these concepts?</w:t>
      </w:r>
    </w:p>
    <w:p w14:paraId="19F4607B" w14:textId="14B8F28C" w:rsidR="006101B2" w:rsidRDefault="4A464BA6" w:rsidP="6806BC82">
      <w:pPr>
        <w:pStyle w:val="ListParagraph"/>
        <w:numPr>
          <w:ilvl w:val="0"/>
          <w:numId w:val="2"/>
        </w:numPr>
        <w:tabs>
          <w:tab w:val="left" w:pos="1789"/>
        </w:tabs>
        <w:spacing w:line="360" w:lineRule="auto"/>
        <w:jc w:val="both"/>
        <w:rPr>
          <w:rFonts w:ascii="Times New Roman" w:hAnsi="Times New Roman" w:cs="Times New Roman"/>
        </w:rPr>
      </w:pPr>
      <w:r w:rsidRPr="624D4F07">
        <w:rPr>
          <w:rFonts w:ascii="Times New Roman" w:hAnsi="Times New Roman" w:cs="Times New Roman"/>
        </w:rPr>
        <w:t>What is the muddiest point remaining that you haven’t yet mastered?</w:t>
      </w:r>
    </w:p>
    <w:p w14:paraId="163D8F32" w14:textId="60DE455A" w:rsidR="00E315DD" w:rsidRDefault="7DB58F5F" w:rsidP="6806BC82">
      <w:pPr>
        <w:pStyle w:val="ListParagraph"/>
        <w:numPr>
          <w:ilvl w:val="0"/>
          <w:numId w:val="2"/>
        </w:numPr>
        <w:tabs>
          <w:tab w:val="left" w:pos="1789"/>
        </w:tabs>
        <w:spacing w:line="360" w:lineRule="auto"/>
        <w:jc w:val="both"/>
        <w:rPr>
          <w:rFonts w:ascii="Times New Roman" w:hAnsi="Times New Roman" w:cs="Times New Roman"/>
        </w:rPr>
      </w:pPr>
      <w:r w:rsidRPr="624D4F07">
        <w:rPr>
          <w:rFonts w:ascii="Times New Roman" w:hAnsi="Times New Roman" w:cs="Times New Roman"/>
        </w:rPr>
        <w:t>Write out one question you can ask your instructor to clear this up.</w:t>
      </w:r>
    </w:p>
    <w:p w14:paraId="53F90055" w14:textId="2FB46F5E" w:rsidR="6806BC82" w:rsidRDefault="6806BC82" w:rsidP="6806BC82">
      <w:pPr>
        <w:spacing w:line="360" w:lineRule="auto"/>
        <w:jc w:val="both"/>
        <w:rPr>
          <w:rFonts w:ascii="Times New Roman" w:hAnsi="Times New Roman" w:cs="Times New Roman"/>
          <w:b/>
          <w:bCs/>
        </w:rPr>
      </w:pPr>
    </w:p>
    <w:p w14:paraId="69B421D1" w14:textId="77777777" w:rsidR="009272B1" w:rsidRDefault="009272B1" w:rsidP="624D4F07">
      <w:pPr>
        <w:pStyle w:val="ListParagraph"/>
        <w:spacing w:line="360" w:lineRule="auto"/>
        <w:ind w:left="0"/>
        <w:jc w:val="both"/>
        <w:rPr>
          <w:rFonts w:ascii="Times New Roman" w:hAnsi="Times New Roman" w:cs="Times New Roman"/>
        </w:rPr>
      </w:pPr>
    </w:p>
    <w:sectPr w:rsidR="009272B1" w:rsidSect="00074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FF2"/>
    <w:multiLevelType w:val="hybridMultilevel"/>
    <w:tmpl w:val="695C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00E"/>
    <w:multiLevelType w:val="hybridMultilevel"/>
    <w:tmpl w:val="E458ADFC"/>
    <w:lvl w:ilvl="0" w:tplc="2A9E3BE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521F75"/>
    <w:multiLevelType w:val="hybridMultilevel"/>
    <w:tmpl w:val="2A3C9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D00D3F"/>
    <w:multiLevelType w:val="hybridMultilevel"/>
    <w:tmpl w:val="B32051E2"/>
    <w:lvl w:ilvl="0" w:tplc="2A9E3BE0">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4A03"/>
    <w:multiLevelType w:val="hybridMultilevel"/>
    <w:tmpl w:val="FFFFFFFF"/>
    <w:lvl w:ilvl="0" w:tplc="3EDA9AD0">
      <w:start w:val="1"/>
      <w:numFmt w:val="decimal"/>
      <w:lvlText w:val="%1."/>
      <w:lvlJc w:val="left"/>
      <w:pPr>
        <w:ind w:left="360" w:hanging="360"/>
      </w:pPr>
    </w:lvl>
    <w:lvl w:ilvl="1" w:tplc="BF7ED8C6">
      <w:start w:val="1"/>
      <w:numFmt w:val="lowerLetter"/>
      <w:lvlText w:val="%2."/>
      <w:lvlJc w:val="left"/>
      <w:pPr>
        <w:ind w:left="1080" w:hanging="360"/>
      </w:pPr>
    </w:lvl>
    <w:lvl w:ilvl="2" w:tplc="B52E1B14">
      <w:start w:val="1"/>
      <w:numFmt w:val="lowerRoman"/>
      <w:lvlText w:val="%3."/>
      <w:lvlJc w:val="right"/>
      <w:pPr>
        <w:ind w:left="1800" w:hanging="180"/>
      </w:pPr>
    </w:lvl>
    <w:lvl w:ilvl="3" w:tplc="3488C206">
      <w:start w:val="1"/>
      <w:numFmt w:val="decimal"/>
      <w:lvlText w:val="%4."/>
      <w:lvlJc w:val="left"/>
      <w:pPr>
        <w:ind w:left="2520" w:hanging="360"/>
      </w:pPr>
    </w:lvl>
    <w:lvl w:ilvl="4" w:tplc="00F2AA50">
      <w:start w:val="1"/>
      <w:numFmt w:val="lowerLetter"/>
      <w:lvlText w:val="%5."/>
      <w:lvlJc w:val="left"/>
      <w:pPr>
        <w:ind w:left="3240" w:hanging="360"/>
      </w:pPr>
    </w:lvl>
    <w:lvl w:ilvl="5" w:tplc="5F968930">
      <w:start w:val="1"/>
      <w:numFmt w:val="lowerRoman"/>
      <w:lvlText w:val="%6."/>
      <w:lvlJc w:val="right"/>
      <w:pPr>
        <w:ind w:left="3960" w:hanging="180"/>
      </w:pPr>
    </w:lvl>
    <w:lvl w:ilvl="6" w:tplc="6DAA83C8">
      <w:start w:val="1"/>
      <w:numFmt w:val="decimal"/>
      <w:lvlText w:val="%7."/>
      <w:lvlJc w:val="left"/>
      <w:pPr>
        <w:ind w:left="4680" w:hanging="360"/>
      </w:pPr>
    </w:lvl>
    <w:lvl w:ilvl="7" w:tplc="1D3E34D4">
      <w:start w:val="1"/>
      <w:numFmt w:val="lowerLetter"/>
      <w:lvlText w:val="%8."/>
      <w:lvlJc w:val="left"/>
      <w:pPr>
        <w:ind w:left="5400" w:hanging="360"/>
      </w:pPr>
    </w:lvl>
    <w:lvl w:ilvl="8" w:tplc="014ABA7A">
      <w:start w:val="1"/>
      <w:numFmt w:val="lowerRoman"/>
      <w:lvlText w:val="%9."/>
      <w:lvlJc w:val="right"/>
      <w:pPr>
        <w:ind w:left="6120" w:hanging="180"/>
      </w:pPr>
    </w:lvl>
  </w:abstractNum>
  <w:abstractNum w:abstractNumId="5" w15:restartNumberingAfterBreak="0">
    <w:nsid w:val="27371119"/>
    <w:multiLevelType w:val="hybridMultilevel"/>
    <w:tmpl w:val="B91E3900"/>
    <w:lvl w:ilvl="0" w:tplc="06845A9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3235F4"/>
    <w:multiLevelType w:val="hybridMultilevel"/>
    <w:tmpl w:val="FE1E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01CDD"/>
    <w:multiLevelType w:val="hybridMultilevel"/>
    <w:tmpl w:val="17CC3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8E16CE"/>
    <w:multiLevelType w:val="hybridMultilevel"/>
    <w:tmpl w:val="D56AFE68"/>
    <w:lvl w:ilvl="0" w:tplc="800022D4">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57D34"/>
    <w:multiLevelType w:val="hybridMultilevel"/>
    <w:tmpl w:val="FF96B6CA"/>
    <w:lvl w:ilvl="0" w:tplc="2A9E3BE0">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E6D44"/>
    <w:multiLevelType w:val="hybridMultilevel"/>
    <w:tmpl w:val="16F056D8"/>
    <w:lvl w:ilvl="0" w:tplc="2A9E3BE0">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15026"/>
    <w:multiLevelType w:val="hybridMultilevel"/>
    <w:tmpl w:val="0DE6878E"/>
    <w:lvl w:ilvl="0" w:tplc="D9042BEA">
      <w:start w:val="1"/>
      <w:numFmt w:val="bullet"/>
      <w:lvlText w:val=""/>
      <w:lvlJc w:val="left"/>
      <w:pPr>
        <w:ind w:left="720" w:hanging="360"/>
      </w:pPr>
      <w:rPr>
        <w:rFonts w:ascii="Symbol" w:hAnsi="Symbol" w:hint="default"/>
      </w:rPr>
    </w:lvl>
    <w:lvl w:ilvl="1" w:tplc="3D1A8C5A">
      <w:start w:val="1"/>
      <w:numFmt w:val="bullet"/>
      <w:lvlText w:val="o"/>
      <w:lvlJc w:val="left"/>
      <w:pPr>
        <w:ind w:left="1440" w:hanging="360"/>
      </w:pPr>
      <w:rPr>
        <w:rFonts w:ascii="Courier New" w:hAnsi="Courier New" w:hint="default"/>
      </w:rPr>
    </w:lvl>
    <w:lvl w:ilvl="2" w:tplc="DE8C62A4">
      <w:start w:val="1"/>
      <w:numFmt w:val="bullet"/>
      <w:lvlText w:val=""/>
      <w:lvlJc w:val="left"/>
      <w:pPr>
        <w:ind w:left="2160" w:hanging="360"/>
      </w:pPr>
      <w:rPr>
        <w:rFonts w:ascii="Wingdings" w:hAnsi="Wingdings" w:hint="default"/>
      </w:rPr>
    </w:lvl>
    <w:lvl w:ilvl="3" w:tplc="C45E05EE">
      <w:start w:val="1"/>
      <w:numFmt w:val="bullet"/>
      <w:lvlText w:val=""/>
      <w:lvlJc w:val="left"/>
      <w:pPr>
        <w:ind w:left="2880" w:hanging="360"/>
      </w:pPr>
      <w:rPr>
        <w:rFonts w:ascii="Symbol" w:hAnsi="Symbol" w:hint="default"/>
      </w:rPr>
    </w:lvl>
    <w:lvl w:ilvl="4" w:tplc="BFF46F6A">
      <w:start w:val="1"/>
      <w:numFmt w:val="bullet"/>
      <w:lvlText w:val="o"/>
      <w:lvlJc w:val="left"/>
      <w:pPr>
        <w:ind w:left="3600" w:hanging="360"/>
      </w:pPr>
      <w:rPr>
        <w:rFonts w:ascii="Courier New" w:hAnsi="Courier New" w:hint="default"/>
      </w:rPr>
    </w:lvl>
    <w:lvl w:ilvl="5" w:tplc="B9406E20">
      <w:start w:val="1"/>
      <w:numFmt w:val="bullet"/>
      <w:lvlText w:val=""/>
      <w:lvlJc w:val="left"/>
      <w:pPr>
        <w:ind w:left="4320" w:hanging="360"/>
      </w:pPr>
      <w:rPr>
        <w:rFonts w:ascii="Wingdings" w:hAnsi="Wingdings" w:hint="default"/>
      </w:rPr>
    </w:lvl>
    <w:lvl w:ilvl="6" w:tplc="3A9E2F3E">
      <w:start w:val="1"/>
      <w:numFmt w:val="bullet"/>
      <w:lvlText w:val=""/>
      <w:lvlJc w:val="left"/>
      <w:pPr>
        <w:ind w:left="5040" w:hanging="360"/>
      </w:pPr>
      <w:rPr>
        <w:rFonts w:ascii="Symbol" w:hAnsi="Symbol" w:hint="default"/>
      </w:rPr>
    </w:lvl>
    <w:lvl w:ilvl="7" w:tplc="CAA0E254">
      <w:start w:val="1"/>
      <w:numFmt w:val="bullet"/>
      <w:lvlText w:val="o"/>
      <w:lvlJc w:val="left"/>
      <w:pPr>
        <w:ind w:left="5760" w:hanging="360"/>
      </w:pPr>
      <w:rPr>
        <w:rFonts w:ascii="Courier New" w:hAnsi="Courier New" w:hint="default"/>
      </w:rPr>
    </w:lvl>
    <w:lvl w:ilvl="8" w:tplc="2DE050CC">
      <w:start w:val="1"/>
      <w:numFmt w:val="bullet"/>
      <w:lvlText w:val=""/>
      <w:lvlJc w:val="left"/>
      <w:pPr>
        <w:ind w:left="6480" w:hanging="360"/>
      </w:pPr>
      <w:rPr>
        <w:rFonts w:ascii="Wingdings" w:hAnsi="Wingdings" w:hint="default"/>
      </w:rPr>
    </w:lvl>
  </w:abstractNum>
  <w:abstractNum w:abstractNumId="12" w15:restartNumberingAfterBreak="0">
    <w:nsid w:val="4F035B2C"/>
    <w:multiLevelType w:val="hybridMultilevel"/>
    <w:tmpl w:val="C2002554"/>
    <w:lvl w:ilvl="0" w:tplc="2A9E3BE0">
      <w:start w:val="1"/>
      <w:numFmt w:val="decimal"/>
      <w:lvlText w:val="%1."/>
      <w:lvlJc w:val="left"/>
      <w:pPr>
        <w:ind w:left="36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134AC"/>
    <w:multiLevelType w:val="hybridMultilevel"/>
    <w:tmpl w:val="6C00A80A"/>
    <w:lvl w:ilvl="0" w:tplc="F63862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E4792C"/>
    <w:multiLevelType w:val="hybridMultilevel"/>
    <w:tmpl w:val="9C4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139479">
    <w:abstractNumId w:val="11"/>
  </w:num>
  <w:num w:numId="2" w16cid:durableId="332417230">
    <w:abstractNumId w:val="4"/>
  </w:num>
  <w:num w:numId="3" w16cid:durableId="72817507">
    <w:abstractNumId w:val="7"/>
  </w:num>
  <w:num w:numId="4" w16cid:durableId="195507174">
    <w:abstractNumId w:val="1"/>
  </w:num>
  <w:num w:numId="5" w16cid:durableId="108741083">
    <w:abstractNumId w:val="10"/>
  </w:num>
  <w:num w:numId="6" w16cid:durableId="553662104">
    <w:abstractNumId w:val="9"/>
  </w:num>
  <w:num w:numId="7" w16cid:durableId="1577082776">
    <w:abstractNumId w:val="3"/>
  </w:num>
  <w:num w:numId="8" w16cid:durableId="429813489">
    <w:abstractNumId w:val="14"/>
  </w:num>
  <w:num w:numId="9" w16cid:durableId="1604193318">
    <w:abstractNumId w:val="12"/>
  </w:num>
  <w:num w:numId="10" w16cid:durableId="1234706468">
    <w:abstractNumId w:val="8"/>
  </w:num>
  <w:num w:numId="11" w16cid:durableId="1215696675">
    <w:abstractNumId w:val="5"/>
  </w:num>
  <w:num w:numId="12" w16cid:durableId="814951566">
    <w:abstractNumId w:val="13"/>
  </w:num>
  <w:num w:numId="13" w16cid:durableId="814419298">
    <w:abstractNumId w:val="0"/>
  </w:num>
  <w:num w:numId="14" w16cid:durableId="879125164">
    <w:abstractNumId w:val="6"/>
  </w:num>
  <w:num w:numId="15" w16cid:durableId="1116680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BB"/>
    <w:rsid w:val="000132A0"/>
    <w:rsid w:val="00037316"/>
    <w:rsid w:val="00074F65"/>
    <w:rsid w:val="00083969"/>
    <w:rsid w:val="000A36EE"/>
    <w:rsid w:val="000B4516"/>
    <w:rsid w:val="00164A59"/>
    <w:rsid w:val="002526E6"/>
    <w:rsid w:val="002623BB"/>
    <w:rsid w:val="00264003"/>
    <w:rsid w:val="002A2023"/>
    <w:rsid w:val="002B5F45"/>
    <w:rsid w:val="00336F86"/>
    <w:rsid w:val="00337B46"/>
    <w:rsid w:val="00361387"/>
    <w:rsid w:val="0037059D"/>
    <w:rsid w:val="0038400E"/>
    <w:rsid w:val="003947C6"/>
    <w:rsid w:val="003B7C38"/>
    <w:rsid w:val="003E0134"/>
    <w:rsid w:val="003E1864"/>
    <w:rsid w:val="003F4F2C"/>
    <w:rsid w:val="004424C3"/>
    <w:rsid w:val="0045183C"/>
    <w:rsid w:val="00471E73"/>
    <w:rsid w:val="00485F41"/>
    <w:rsid w:val="004C5A32"/>
    <w:rsid w:val="004D0579"/>
    <w:rsid w:val="004D3A82"/>
    <w:rsid w:val="00512B5D"/>
    <w:rsid w:val="00521C5F"/>
    <w:rsid w:val="005725B3"/>
    <w:rsid w:val="00576695"/>
    <w:rsid w:val="0058075D"/>
    <w:rsid w:val="005923DC"/>
    <w:rsid w:val="005A3448"/>
    <w:rsid w:val="005E6C1E"/>
    <w:rsid w:val="00601137"/>
    <w:rsid w:val="00604D2B"/>
    <w:rsid w:val="006101B2"/>
    <w:rsid w:val="006236EB"/>
    <w:rsid w:val="0064134F"/>
    <w:rsid w:val="00664F52"/>
    <w:rsid w:val="00665A87"/>
    <w:rsid w:val="006A0BE3"/>
    <w:rsid w:val="006B5F70"/>
    <w:rsid w:val="006E3518"/>
    <w:rsid w:val="007008DC"/>
    <w:rsid w:val="0071329E"/>
    <w:rsid w:val="007174AF"/>
    <w:rsid w:val="00776F54"/>
    <w:rsid w:val="00780910"/>
    <w:rsid w:val="007951A0"/>
    <w:rsid w:val="007E870F"/>
    <w:rsid w:val="0088E935"/>
    <w:rsid w:val="008C4209"/>
    <w:rsid w:val="0090267F"/>
    <w:rsid w:val="009272B1"/>
    <w:rsid w:val="00952C80"/>
    <w:rsid w:val="0095758A"/>
    <w:rsid w:val="00A02F03"/>
    <w:rsid w:val="00A03518"/>
    <w:rsid w:val="00A311A4"/>
    <w:rsid w:val="00A414A8"/>
    <w:rsid w:val="00A80A6C"/>
    <w:rsid w:val="00B120D5"/>
    <w:rsid w:val="00B5A0E6"/>
    <w:rsid w:val="00B65B95"/>
    <w:rsid w:val="00B9469E"/>
    <w:rsid w:val="00BE4CEC"/>
    <w:rsid w:val="00BF2466"/>
    <w:rsid w:val="00C064F7"/>
    <w:rsid w:val="00C1551A"/>
    <w:rsid w:val="00C51C56"/>
    <w:rsid w:val="00C5444D"/>
    <w:rsid w:val="00C6044D"/>
    <w:rsid w:val="00C61C22"/>
    <w:rsid w:val="00C6512D"/>
    <w:rsid w:val="00C651BB"/>
    <w:rsid w:val="00CC2840"/>
    <w:rsid w:val="00CD23CF"/>
    <w:rsid w:val="00D03938"/>
    <w:rsid w:val="00D1374F"/>
    <w:rsid w:val="00D17843"/>
    <w:rsid w:val="00D212B1"/>
    <w:rsid w:val="00D25E01"/>
    <w:rsid w:val="00DF5BE2"/>
    <w:rsid w:val="00E24611"/>
    <w:rsid w:val="00E315DD"/>
    <w:rsid w:val="00EB5A80"/>
    <w:rsid w:val="00ECFCCE"/>
    <w:rsid w:val="00F16F54"/>
    <w:rsid w:val="00F42B27"/>
    <w:rsid w:val="00F65B9B"/>
    <w:rsid w:val="00F80C7D"/>
    <w:rsid w:val="00FD0F09"/>
    <w:rsid w:val="00FE7179"/>
    <w:rsid w:val="022003BD"/>
    <w:rsid w:val="0227494C"/>
    <w:rsid w:val="03068FF5"/>
    <w:rsid w:val="035A1958"/>
    <w:rsid w:val="040020CF"/>
    <w:rsid w:val="04BF7E74"/>
    <w:rsid w:val="04C8AF38"/>
    <w:rsid w:val="053A2BF0"/>
    <w:rsid w:val="067F3B44"/>
    <w:rsid w:val="0689C318"/>
    <w:rsid w:val="06DC36CC"/>
    <w:rsid w:val="07718DDF"/>
    <w:rsid w:val="077E9C00"/>
    <w:rsid w:val="07D12415"/>
    <w:rsid w:val="08D3C805"/>
    <w:rsid w:val="09F67166"/>
    <w:rsid w:val="0A921BD9"/>
    <w:rsid w:val="0AC3AD25"/>
    <w:rsid w:val="0B16F2F7"/>
    <w:rsid w:val="0BFEE3E6"/>
    <w:rsid w:val="0CCF99F6"/>
    <w:rsid w:val="0D2ACCC9"/>
    <w:rsid w:val="0DDED2C0"/>
    <w:rsid w:val="0E44DFCE"/>
    <w:rsid w:val="0E65CB44"/>
    <w:rsid w:val="0F1C322A"/>
    <w:rsid w:val="0F37C4C2"/>
    <w:rsid w:val="0FF6E97B"/>
    <w:rsid w:val="1011240D"/>
    <w:rsid w:val="10125202"/>
    <w:rsid w:val="10214CD1"/>
    <w:rsid w:val="107880E7"/>
    <w:rsid w:val="123C0C50"/>
    <w:rsid w:val="126265DD"/>
    <w:rsid w:val="14613317"/>
    <w:rsid w:val="14E76662"/>
    <w:rsid w:val="1543B789"/>
    <w:rsid w:val="15CF6E7E"/>
    <w:rsid w:val="1631803C"/>
    <w:rsid w:val="170E8BEC"/>
    <w:rsid w:val="17356A0F"/>
    <w:rsid w:val="178A8832"/>
    <w:rsid w:val="17F72CAE"/>
    <w:rsid w:val="191E943F"/>
    <w:rsid w:val="19519C83"/>
    <w:rsid w:val="1A426DD7"/>
    <w:rsid w:val="1B0F773D"/>
    <w:rsid w:val="1B505205"/>
    <w:rsid w:val="1B68E6E3"/>
    <w:rsid w:val="1C734B7D"/>
    <w:rsid w:val="1CA30009"/>
    <w:rsid w:val="1D411E16"/>
    <w:rsid w:val="1E190EF7"/>
    <w:rsid w:val="1E9C3784"/>
    <w:rsid w:val="1ED56693"/>
    <w:rsid w:val="1FD361B7"/>
    <w:rsid w:val="20DDED0B"/>
    <w:rsid w:val="214D5F41"/>
    <w:rsid w:val="21507729"/>
    <w:rsid w:val="215B79DC"/>
    <w:rsid w:val="224D7FED"/>
    <w:rsid w:val="22F31893"/>
    <w:rsid w:val="232543DE"/>
    <w:rsid w:val="233FA685"/>
    <w:rsid w:val="238C9560"/>
    <w:rsid w:val="243C1D7D"/>
    <w:rsid w:val="244F3356"/>
    <w:rsid w:val="250BFE69"/>
    <w:rsid w:val="25A2C668"/>
    <w:rsid w:val="263D950E"/>
    <w:rsid w:val="2676D539"/>
    <w:rsid w:val="272AF37A"/>
    <w:rsid w:val="28294030"/>
    <w:rsid w:val="28D04F90"/>
    <w:rsid w:val="291E0C85"/>
    <w:rsid w:val="29937DAA"/>
    <w:rsid w:val="2A591EB2"/>
    <w:rsid w:val="2A82E8D9"/>
    <w:rsid w:val="2AC2D431"/>
    <w:rsid w:val="2B136316"/>
    <w:rsid w:val="2B51563F"/>
    <w:rsid w:val="2BACD995"/>
    <w:rsid w:val="2EA88561"/>
    <w:rsid w:val="2EEEFFA3"/>
    <w:rsid w:val="2F1FBF54"/>
    <w:rsid w:val="2F8BAA45"/>
    <w:rsid w:val="2FFD830B"/>
    <w:rsid w:val="3065849B"/>
    <w:rsid w:val="3127D29F"/>
    <w:rsid w:val="31501772"/>
    <w:rsid w:val="33796BCD"/>
    <w:rsid w:val="33A5C88B"/>
    <w:rsid w:val="33C037C3"/>
    <w:rsid w:val="34241F51"/>
    <w:rsid w:val="34BA24FC"/>
    <w:rsid w:val="34E10D54"/>
    <w:rsid w:val="35E0C7FE"/>
    <w:rsid w:val="365CF71B"/>
    <w:rsid w:val="368B656C"/>
    <w:rsid w:val="36941C40"/>
    <w:rsid w:val="3787856D"/>
    <w:rsid w:val="37A4531B"/>
    <w:rsid w:val="37B5043C"/>
    <w:rsid w:val="380D97A3"/>
    <w:rsid w:val="3813A281"/>
    <w:rsid w:val="3837A756"/>
    <w:rsid w:val="39A8B769"/>
    <w:rsid w:val="39D01D8B"/>
    <w:rsid w:val="39E394E3"/>
    <w:rsid w:val="3A47AFA4"/>
    <w:rsid w:val="3A758887"/>
    <w:rsid w:val="3BA43225"/>
    <w:rsid w:val="3BC123C0"/>
    <w:rsid w:val="3C474146"/>
    <w:rsid w:val="3D754BBA"/>
    <w:rsid w:val="3D7F9CA0"/>
    <w:rsid w:val="3F108B1E"/>
    <w:rsid w:val="3F515428"/>
    <w:rsid w:val="3F7CAF77"/>
    <w:rsid w:val="3F7D5B67"/>
    <w:rsid w:val="4014E721"/>
    <w:rsid w:val="4028F966"/>
    <w:rsid w:val="41A26C33"/>
    <w:rsid w:val="44477416"/>
    <w:rsid w:val="4448493D"/>
    <w:rsid w:val="45576D3F"/>
    <w:rsid w:val="45ADDE2A"/>
    <w:rsid w:val="45C6F330"/>
    <w:rsid w:val="45CD4794"/>
    <w:rsid w:val="46B36A92"/>
    <w:rsid w:val="46CE1370"/>
    <w:rsid w:val="470146B1"/>
    <w:rsid w:val="47E3A21E"/>
    <w:rsid w:val="49CBA6B0"/>
    <w:rsid w:val="4A464BA6"/>
    <w:rsid w:val="4A9705C4"/>
    <w:rsid w:val="4AE8F8A9"/>
    <w:rsid w:val="4B0B96F8"/>
    <w:rsid w:val="4BA81EF9"/>
    <w:rsid w:val="4C6A50E3"/>
    <w:rsid w:val="4CA29644"/>
    <w:rsid w:val="4CA3CA28"/>
    <w:rsid w:val="4D763F19"/>
    <w:rsid w:val="4DA51B85"/>
    <w:rsid w:val="4DECDE9C"/>
    <w:rsid w:val="4DEE732C"/>
    <w:rsid w:val="4E0EB0DA"/>
    <w:rsid w:val="4E8782E3"/>
    <w:rsid w:val="4E8FCA9A"/>
    <w:rsid w:val="4EAC3674"/>
    <w:rsid w:val="4EEC25B5"/>
    <w:rsid w:val="4F903AB0"/>
    <w:rsid w:val="4FAE5568"/>
    <w:rsid w:val="4FCFB970"/>
    <w:rsid w:val="4FE131B0"/>
    <w:rsid w:val="4FF2D12E"/>
    <w:rsid w:val="50A20D6C"/>
    <w:rsid w:val="51029435"/>
    <w:rsid w:val="5281A5CC"/>
    <w:rsid w:val="52B2FDFC"/>
    <w:rsid w:val="52B6DFD2"/>
    <w:rsid w:val="52D80351"/>
    <w:rsid w:val="53407E77"/>
    <w:rsid w:val="547307E5"/>
    <w:rsid w:val="54C960A6"/>
    <w:rsid w:val="55B67C31"/>
    <w:rsid w:val="56289FCD"/>
    <w:rsid w:val="56923ED9"/>
    <w:rsid w:val="56C45462"/>
    <w:rsid w:val="56DCE4E8"/>
    <w:rsid w:val="574AC21C"/>
    <w:rsid w:val="57BAE5B7"/>
    <w:rsid w:val="581DE219"/>
    <w:rsid w:val="58C75048"/>
    <w:rsid w:val="58D87866"/>
    <w:rsid w:val="58E3B369"/>
    <w:rsid w:val="58E4C052"/>
    <w:rsid w:val="5A6A3962"/>
    <w:rsid w:val="5A9BFEA8"/>
    <w:rsid w:val="5ADC8F88"/>
    <w:rsid w:val="5AF4ABBF"/>
    <w:rsid w:val="5BCB8405"/>
    <w:rsid w:val="5BD5C73A"/>
    <w:rsid w:val="5BDE5A26"/>
    <w:rsid w:val="5C89A92A"/>
    <w:rsid w:val="5CB80BFE"/>
    <w:rsid w:val="5D369C4D"/>
    <w:rsid w:val="5DB2B843"/>
    <w:rsid w:val="5DEC088B"/>
    <w:rsid w:val="5F0D5D42"/>
    <w:rsid w:val="5F54E811"/>
    <w:rsid w:val="5F712FBF"/>
    <w:rsid w:val="5F7B5F41"/>
    <w:rsid w:val="5FD511A2"/>
    <w:rsid w:val="5FFC48CF"/>
    <w:rsid w:val="6016C3CB"/>
    <w:rsid w:val="60E09B31"/>
    <w:rsid w:val="60F86917"/>
    <w:rsid w:val="613A9978"/>
    <w:rsid w:val="616BA3D9"/>
    <w:rsid w:val="618AC451"/>
    <w:rsid w:val="61EF34D7"/>
    <w:rsid w:val="62204BE7"/>
    <w:rsid w:val="622480FC"/>
    <w:rsid w:val="624D4F07"/>
    <w:rsid w:val="6331908A"/>
    <w:rsid w:val="6341C4AA"/>
    <w:rsid w:val="6413C5C8"/>
    <w:rsid w:val="643E85FF"/>
    <w:rsid w:val="6462524E"/>
    <w:rsid w:val="647BB46A"/>
    <w:rsid w:val="6480D1B6"/>
    <w:rsid w:val="649AA23D"/>
    <w:rsid w:val="6505977E"/>
    <w:rsid w:val="65853DD2"/>
    <w:rsid w:val="658D36E2"/>
    <w:rsid w:val="66B11C98"/>
    <w:rsid w:val="66EA4AC0"/>
    <w:rsid w:val="67C6591A"/>
    <w:rsid w:val="67F752AB"/>
    <w:rsid w:val="68047CCF"/>
    <w:rsid w:val="6806BC82"/>
    <w:rsid w:val="6830F878"/>
    <w:rsid w:val="6849EE04"/>
    <w:rsid w:val="687589C5"/>
    <w:rsid w:val="68AFB981"/>
    <w:rsid w:val="696561B4"/>
    <w:rsid w:val="6A65C67F"/>
    <w:rsid w:val="6AAB4D70"/>
    <w:rsid w:val="6AFEC425"/>
    <w:rsid w:val="6C795860"/>
    <w:rsid w:val="6CFFA383"/>
    <w:rsid w:val="6D164682"/>
    <w:rsid w:val="6D1AE0CD"/>
    <w:rsid w:val="6D533DC9"/>
    <w:rsid w:val="6E8E9983"/>
    <w:rsid w:val="6F147A3F"/>
    <w:rsid w:val="6FA2753F"/>
    <w:rsid w:val="6FEAAF50"/>
    <w:rsid w:val="705C89BA"/>
    <w:rsid w:val="715E84CB"/>
    <w:rsid w:val="71B621C8"/>
    <w:rsid w:val="722B7F00"/>
    <w:rsid w:val="722F2E6B"/>
    <w:rsid w:val="73FF4366"/>
    <w:rsid w:val="75492BE5"/>
    <w:rsid w:val="75C3E1C2"/>
    <w:rsid w:val="76506158"/>
    <w:rsid w:val="76B7FABE"/>
    <w:rsid w:val="790658D4"/>
    <w:rsid w:val="7A8E5EA8"/>
    <w:rsid w:val="7ADF036F"/>
    <w:rsid w:val="7AFC570A"/>
    <w:rsid w:val="7C3E4F06"/>
    <w:rsid w:val="7D070AC0"/>
    <w:rsid w:val="7D855E1D"/>
    <w:rsid w:val="7D865AB8"/>
    <w:rsid w:val="7DB58F5F"/>
    <w:rsid w:val="7E8CB825"/>
    <w:rsid w:val="7F3C5085"/>
    <w:rsid w:val="7FCDFA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1600"/>
  <w14:defaultImageDpi w14:val="32767"/>
  <w15:chartTrackingRefBased/>
  <w15:docId w15:val="{737986A9-78E8-4F46-A7B3-EF75B7B4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38"/>
    <w:pPr>
      <w:ind w:left="720"/>
      <w:contextualSpacing/>
    </w:pPr>
  </w:style>
  <w:style w:type="character" w:styleId="PlaceholderText">
    <w:name w:val="Placeholder Text"/>
    <w:basedOn w:val="DefaultParagraphFont"/>
    <w:uiPriority w:val="99"/>
    <w:semiHidden/>
    <w:rsid w:val="000A36EE"/>
    <w:rPr>
      <w:color w:val="808080"/>
    </w:rPr>
  </w:style>
  <w:style w:type="table" w:styleId="TableGrid">
    <w:name w:val="Table Grid"/>
    <w:basedOn w:val="TableNormal"/>
    <w:uiPriority w:val="39"/>
    <w:rsid w:val="00C51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011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1137"/>
    <w:rPr>
      <w:rFonts w:ascii="Times New Roman" w:hAnsi="Times New Roman" w:cs="Times New Roman"/>
      <w:sz w:val="18"/>
      <w:szCs w:val="18"/>
    </w:rPr>
  </w:style>
  <w:style w:type="character" w:styleId="UnresolvedMention">
    <w:name w:val="Unresolved Mention"/>
    <w:basedOn w:val="DefaultParagraphFont"/>
    <w:uiPriority w:val="99"/>
    <w:rsid w:val="009272B1"/>
    <w:rPr>
      <w:color w:val="605E5C"/>
      <w:shd w:val="clear" w:color="auto" w:fill="E1DFDD"/>
    </w:rPr>
  </w:style>
  <w:style w:type="character" w:styleId="FollowedHyperlink">
    <w:name w:val="FollowedHyperlink"/>
    <w:basedOn w:val="DefaultParagraphFont"/>
    <w:uiPriority w:val="99"/>
    <w:semiHidden/>
    <w:unhideWhenUsed/>
    <w:rsid w:val="00927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8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049yTqCMQ"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github.com/Ayse-Tekes-Kennesaw-State-University/Virtual-Laboratories-for-Engineering-Courses/tree/main/Laboratory%20Handouts/Mechanical%20Vibrations%20Course/System%20Identification%20of%20SDOF%20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0nDSZyY2h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Tekes</dc:creator>
  <cp:keywords/>
  <dc:description/>
  <cp:lastModifiedBy>Ayse Tekes</cp:lastModifiedBy>
  <cp:revision>2</cp:revision>
  <dcterms:created xsi:type="dcterms:W3CDTF">2022-09-19T15:24:00Z</dcterms:created>
  <dcterms:modified xsi:type="dcterms:W3CDTF">2022-09-19T15:24:00Z</dcterms:modified>
</cp:coreProperties>
</file>