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50"/>
        <w:gridCol w:w="350"/>
        <w:gridCol w:w="3946"/>
        <w:tblGridChange w:id="0">
          <w:tblGrid>
            <w:gridCol w:w="6250"/>
            <w:gridCol w:w="350"/>
            <w:gridCol w:w="394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32a46" w:val="clear"/>
            <w:tcMar>
              <w:top w:w="250.0" w:type="dxa"/>
              <w:left w:w="280.0" w:type="dxa"/>
              <w:bottom w:w="25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spacing w:after="2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SmartEdu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color w:val="b9ccf7"/>
                <w:sz w:val="16"/>
                <w:szCs w:val="16"/>
                <w:rtl w:val="0"/>
              </w:rPr>
              <w:t xml:space="preserve">Digital Course &amp; Certification Management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32a46" w:val="clear"/>
            <w:tcMar>
              <w:top w:w="250.0" w:type="dxa"/>
              <w:left w:w="120.0" w:type="dxa"/>
              <w:bottom w:w="250.0" w:type="dxa"/>
              <w:right w:w="2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5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6bff"/>
                <w:sz w:val="14"/>
                <w:szCs w:val="14"/>
                <w:rtl w:val="0"/>
              </w:rPr>
              <w:t xml:space="preserve">FINAL PROJECT DEFENSE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50" w:lineRule="auto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color w:val="b9ccf7"/>
                <w:sz w:val="14"/>
                <w:szCs w:val="14"/>
                <w:rtl w:val="0"/>
              </w:rPr>
              <w:t xml:space="preserve">IT Business Analysis Course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color w:val="b9ccf7"/>
                <w:sz w:val="14"/>
                <w:szCs w:val="14"/>
                <w:rtl w:val="0"/>
              </w:rPr>
              <w:t xml:space="preserve">Qrup: 1 ·   18 Avqust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80.0" w:type="dxa"/>
              <w:left w:w="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8">
            <w:pPr>
              <w:spacing w:after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6bff"/>
                <w:sz w:val="16"/>
                <w:szCs w:val="16"/>
                <w:rtl w:val="0"/>
              </w:rPr>
              <w:t xml:space="preserve">BİZNES PROBLEMİ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130" w:line="2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Kurs qeydiyyatı, davamiyyət, qiymətləndirmə və sertifikatlaşdırma vahid sistem üzərindən idarə olunmur. Məlumat Excel fayllarında, WhatsApp və e-mail yazışmalarında parçalanıb; capacity, prerequisite və sertifikat uyğunluğu manual yoxlanılır.</w:t>
            </w:r>
          </w:p>
          <w:p w:rsidR="00000000" w:rsidDel="00000000" w:rsidP="00000000" w:rsidRDefault="00000000" w:rsidRPr="00000000" w14:paraId="0000000A">
            <w:pPr>
              <w:spacing w:after="30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32a46"/>
                <w:sz w:val="16"/>
                <w:szCs w:val="16"/>
                <w:rtl w:val="0"/>
              </w:rPr>
              <w:t xml:space="preserve">Nəticə: 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gecikmə  ·  insan səhvi riski  ·  təkrarlanan məlumat  ·  status görünürlüyünün olmaması</w:t>
            </w:r>
          </w:p>
          <w:p w:rsidR="00000000" w:rsidDel="00000000" w:rsidP="00000000" w:rsidRDefault="00000000" w:rsidRPr="00000000" w14:paraId="0000000B">
            <w:pPr>
              <w:spacing w:after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6bff"/>
                <w:sz w:val="16"/>
                <w:szCs w:val="16"/>
                <w:rtl w:val="0"/>
              </w:rPr>
              <w:t xml:space="preserve">TO-BE HƏLL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9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900"/>
              <w:tblGridChange w:id="0">
                <w:tblGrid>
                  <w:gridCol w:w="59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d3e0fb" w:space="0" w:sz="4" w:val="single"/>
                    <w:left w:color="d3e0fb" w:space="0" w:sz="4" w:val="single"/>
                    <w:bottom w:color="d3e0fb" w:space="0" w:sz="4" w:val="single"/>
                    <w:right w:color="d3e0fb" w:space="0" w:sz="4" w:val="single"/>
                  </w:tcBorders>
                  <w:shd w:fill="eef3ff" w:val="clear"/>
                  <w:tcMar>
                    <w:top w:w="165.0" w:type="dxa"/>
                    <w:left w:w="180.0" w:type="dxa"/>
                    <w:bottom w:w="165.0" w:type="dxa"/>
                    <w:right w:w="150.0" w:type="dxa"/>
                  </w:tcMar>
                </w:tcPr>
                <w:p w:rsidR="00000000" w:rsidDel="00000000" w:rsidP="00000000" w:rsidRDefault="00000000" w:rsidRPr="00000000" w14:paraId="0000000C">
                  <w:pPr>
                    <w:spacing w:after="6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e4fd0"/>
                      <w:sz w:val="14"/>
                      <w:szCs w:val="14"/>
                      <w:rtl w:val="0"/>
                    </w:rPr>
                    <w:t xml:space="preserve">Sistem qeydiyyat zamanı avtomatik yoxlayır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232a46"/>
                      <w:sz w:val="16"/>
                      <w:szCs w:val="16"/>
                      <w:rtl w:val="0"/>
                    </w:rPr>
                    <w:t xml:space="preserve">Registration Window   ·   Capacity   ·   Duplicate Enrollment   ·   Prerequisite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60.0" w:type="dxa"/>
                    <w:left w:w="90.0" w:type="dxa"/>
                    <w:bottom w:w="60.0" w:type="dxa"/>
                    <w:right w:w="90.0" w:type="dxa"/>
                  </w:tcMar>
                </w:tcPr>
                <w:p w:rsidR="00000000" w:rsidDel="00000000" w:rsidP="00000000" w:rsidRDefault="00000000" w:rsidRPr="00000000" w14:paraId="0000000E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d3e0fb" w:space="0" w:sz="4" w:val="single"/>
                    <w:left w:color="d3e0fb" w:space="0" w:sz="4" w:val="single"/>
                    <w:bottom w:color="d3e0fb" w:space="0" w:sz="4" w:val="single"/>
                    <w:right w:color="d3e0fb" w:space="0" w:sz="4" w:val="single"/>
                  </w:tcBorders>
                  <w:shd w:fill="eef3ff" w:val="clear"/>
                  <w:tcMar>
                    <w:top w:w="165.0" w:type="dxa"/>
                    <w:left w:w="180.0" w:type="dxa"/>
                    <w:bottom w:w="165.0" w:type="dxa"/>
                    <w:right w:w="150.0" w:type="dxa"/>
                  </w:tcMar>
                </w:tcPr>
                <w:p w:rsidR="00000000" w:rsidDel="00000000" w:rsidP="00000000" w:rsidRDefault="00000000" w:rsidRPr="00000000" w14:paraId="0000000F">
                  <w:pPr>
                    <w:spacing w:after="6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e4fd0"/>
                      <w:sz w:val="14"/>
                      <w:szCs w:val="14"/>
                      <w:rtl w:val="0"/>
                    </w:rPr>
                    <w:t xml:space="preserve">Sistem avtomatik hesablayır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232a46"/>
                      <w:sz w:val="16"/>
                      <w:szCs w:val="16"/>
                      <w:rtl w:val="0"/>
                    </w:rPr>
                    <w:t xml:space="preserve">PASSED / FAILED   ·   Attendance %   ·   Certificate Eligibility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1">
            <w:pPr>
              <w:spacing w:after="300" w:before="150" w:line="2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Nəticədə elektron sertifikat unikal verification code ilə verilir və üçüncü tərəf onu autentifikasiya tələb olunmadan yoxlaya bilir.</w:t>
            </w:r>
          </w:p>
          <w:p w:rsidR="00000000" w:rsidDel="00000000" w:rsidP="00000000" w:rsidRDefault="00000000" w:rsidRPr="00000000" w14:paraId="00000012">
            <w:pPr>
              <w:spacing w:after="120" w:lineRule="auto"/>
              <w:rPr>
                <w:sz w:val="18"/>
                <w:szCs w:val="18"/>
              </w:rPr>
            </w:pPr>
            <w:sdt>
              <w:sdtPr>
                <w:id w:val="1663232722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f6bff"/>
                    <w:sz w:val="16"/>
                    <w:szCs w:val="16"/>
                    <w:rtl w:val="0"/>
                  </w:rPr>
                  <w:t xml:space="preserve">AS-IS  →  TO-BE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9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760"/>
              <w:gridCol w:w="380"/>
              <w:gridCol w:w="2760"/>
              <w:tblGridChange w:id="0">
                <w:tblGrid>
                  <w:gridCol w:w="2760"/>
                  <w:gridCol w:w="380"/>
                  <w:gridCol w:w="2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</w:tcPr>
                <w:p w:rsidR="00000000" w:rsidDel="00000000" w:rsidP="00000000" w:rsidRDefault="00000000" w:rsidRPr="00000000" w14:paraId="00000013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8b909c"/>
                      <w:sz w:val="14"/>
                      <w:szCs w:val="14"/>
                      <w:rtl w:val="0"/>
                    </w:rPr>
                    <w:t xml:space="preserve">WhatsApp / e-mail müraciəti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0.0" w:type="dxa"/>
                  </w:tcMar>
                </w:tcPr>
                <w:p w:rsidR="00000000" w:rsidDel="00000000" w:rsidP="00000000" w:rsidRDefault="00000000" w:rsidRPr="00000000" w14:paraId="00000014">
                  <w:pPr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f6bff"/>
                      <w:sz w:val="14"/>
                      <w:szCs w:val="14"/>
                      <w:rtl w:val="0"/>
                    </w:rPr>
                    <w:t xml:space="preserve">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60.0" w:type="dxa"/>
                    <w:bottom w:w="70.0" w:type="dxa"/>
                    <w:right w:w="0.0" w:type="dxa"/>
                  </w:tcMar>
                </w:tcPr>
                <w:p w:rsidR="00000000" w:rsidDel="00000000" w:rsidP="00000000" w:rsidRDefault="00000000" w:rsidRPr="00000000" w14:paraId="00000015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232a46"/>
                      <w:sz w:val="14"/>
                      <w:szCs w:val="14"/>
                      <w:rtl w:val="0"/>
                    </w:rPr>
                    <w:t xml:space="preserve">Self-service enrollment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</w:tcPr>
                <w:p w:rsidR="00000000" w:rsidDel="00000000" w:rsidP="00000000" w:rsidRDefault="00000000" w:rsidRPr="00000000" w14:paraId="00000016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8b909c"/>
                      <w:sz w:val="14"/>
                      <w:szCs w:val="14"/>
                      <w:rtl w:val="0"/>
                    </w:rPr>
                    <w:t xml:space="preserve">Manual capacity yoxlanışı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0.0" w:type="dxa"/>
                  </w:tcMar>
                </w:tcPr>
                <w:p w:rsidR="00000000" w:rsidDel="00000000" w:rsidP="00000000" w:rsidRDefault="00000000" w:rsidRPr="00000000" w14:paraId="00000017">
                  <w:pPr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f6bff"/>
                      <w:sz w:val="14"/>
                      <w:szCs w:val="14"/>
                      <w:rtl w:val="0"/>
                    </w:rPr>
                    <w:t xml:space="preserve">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60.0" w:type="dxa"/>
                    <w:bottom w:w="70.0" w:type="dxa"/>
                    <w:right w:w="0.0" w:type="dxa"/>
                  </w:tcMar>
                </w:tcPr>
                <w:p w:rsidR="00000000" w:rsidDel="00000000" w:rsidP="00000000" w:rsidRDefault="00000000" w:rsidRPr="00000000" w14:paraId="00000018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232a46"/>
                      <w:sz w:val="14"/>
                      <w:szCs w:val="14"/>
                      <w:rtl w:val="0"/>
                    </w:rPr>
                    <w:t xml:space="preserve">Avtomatik capacity validasiyası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</w:tcPr>
                <w:p w:rsidR="00000000" w:rsidDel="00000000" w:rsidP="00000000" w:rsidRDefault="00000000" w:rsidRPr="00000000" w14:paraId="00000019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8b909c"/>
                      <w:sz w:val="14"/>
                      <w:szCs w:val="14"/>
                      <w:rtl w:val="0"/>
                    </w:rPr>
                    <w:t xml:space="preserve">Manual prerequisite yoxlanışı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0.0" w:type="dxa"/>
                  </w:tcMar>
                </w:tcPr>
                <w:p w:rsidR="00000000" w:rsidDel="00000000" w:rsidP="00000000" w:rsidRDefault="00000000" w:rsidRPr="00000000" w14:paraId="0000001A">
                  <w:pPr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f6bff"/>
                      <w:sz w:val="14"/>
                      <w:szCs w:val="14"/>
                      <w:rtl w:val="0"/>
                    </w:rPr>
                    <w:t xml:space="preserve">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60.0" w:type="dxa"/>
                    <w:bottom w:w="70.0" w:type="dxa"/>
                    <w:right w:w="0.0" w:type="dxa"/>
                  </w:tcMar>
                </w:tcPr>
                <w:p w:rsidR="00000000" w:rsidDel="00000000" w:rsidP="00000000" w:rsidRDefault="00000000" w:rsidRPr="00000000" w14:paraId="0000001B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232a46"/>
                      <w:sz w:val="14"/>
                      <w:szCs w:val="14"/>
                      <w:rtl w:val="0"/>
                    </w:rPr>
                    <w:t xml:space="preserve">Avtomatik prerequisite validasiyası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</w:tcPr>
                <w:p w:rsidR="00000000" w:rsidDel="00000000" w:rsidP="00000000" w:rsidRDefault="00000000" w:rsidRPr="00000000" w14:paraId="0000001C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8b909c"/>
                      <w:sz w:val="14"/>
                      <w:szCs w:val="14"/>
                      <w:rtl w:val="0"/>
                    </w:rPr>
                    <w:t xml:space="preserve">Assessment e-mail ilə ötürülür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0.0" w:type="dxa"/>
                  </w:tcMar>
                </w:tcPr>
                <w:p w:rsidR="00000000" w:rsidDel="00000000" w:rsidP="00000000" w:rsidRDefault="00000000" w:rsidRPr="00000000" w14:paraId="0000001D">
                  <w:pPr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f6bff"/>
                      <w:sz w:val="14"/>
                      <w:szCs w:val="14"/>
                      <w:rtl w:val="0"/>
                    </w:rPr>
                    <w:t xml:space="preserve">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60.0" w:type="dxa"/>
                    <w:bottom w:w="70.0" w:type="dxa"/>
                    <w:right w:w="0.0" w:type="dxa"/>
                  </w:tcMar>
                </w:tcPr>
                <w:p w:rsidR="00000000" w:rsidDel="00000000" w:rsidP="00000000" w:rsidRDefault="00000000" w:rsidRPr="00000000" w14:paraId="0000001E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232a46"/>
                      <w:sz w:val="14"/>
                      <w:szCs w:val="14"/>
                      <w:rtl w:val="0"/>
                    </w:rPr>
                    <w:t xml:space="preserve">Birbaşa sistemə daxiletmə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</w:tcPr>
                <w:p w:rsidR="00000000" w:rsidDel="00000000" w:rsidP="00000000" w:rsidRDefault="00000000" w:rsidRPr="00000000" w14:paraId="0000001F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8b909c"/>
                      <w:sz w:val="14"/>
                      <w:szCs w:val="14"/>
                      <w:rtl w:val="0"/>
                    </w:rPr>
                    <w:t xml:space="preserve">Manual sertifikat uyğunluğu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0.0" w:type="dxa"/>
                  </w:tcMar>
                </w:tcPr>
                <w:p w:rsidR="00000000" w:rsidDel="00000000" w:rsidP="00000000" w:rsidRDefault="00000000" w:rsidRPr="00000000" w14:paraId="00000020">
                  <w:pPr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f6bff"/>
                      <w:sz w:val="14"/>
                      <w:szCs w:val="14"/>
                      <w:rtl w:val="0"/>
                    </w:rPr>
                    <w:t xml:space="preserve">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60.0" w:type="dxa"/>
                    <w:bottom w:w="70.0" w:type="dxa"/>
                    <w:right w:w="0.0" w:type="dxa"/>
                  </w:tcMar>
                </w:tcPr>
                <w:p w:rsidR="00000000" w:rsidDel="00000000" w:rsidP="00000000" w:rsidRDefault="00000000" w:rsidRPr="00000000" w14:paraId="00000021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232a46"/>
                      <w:sz w:val="14"/>
                      <w:szCs w:val="14"/>
                      <w:rtl w:val="0"/>
                    </w:rPr>
                    <w:t xml:space="preserve">Avtomatik certificate eligibility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</w:tcPr>
                <w:p w:rsidR="00000000" w:rsidDel="00000000" w:rsidP="00000000" w:rsidRDefault="00000000" w:rsidRPr="00000000" w14:paraId="00000022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8b909c"/>
                      <w:sz w:val="14"/>
                      <w:szCs w:val="14"/>
                      <w:rtl w:val="0"/>
                    </w:rPr>
                    <w:t xml:space="preserve">Çoxsaylı Excel faylı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0.0" w:type="dxa"/>
                  </w:tcMar>
                </w:tcPr>
                <w:p w:rsidR="00000000" w:rsidDel="00000000" w:rsidP="00000000" w:rsidRDefault="00000000" w:rsidRPr="00000000" w14:paraId="00000023">
                  <w:pPr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f6bff"/>
                      <w:sz w:val="14"/>
                      <w:szCs w:val="14"/>
                      <w:rtl w:val="0"/>
                    </w:rPr>
                    <w:t xml:space="preserve">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60.0" w:type="dxa"/>
                    <w:bottom w:w="70.0" w:type="dxa"/>
                    <w:right w:w="0.0" w:type="dxa"/>
                  </w:tcMar>
                </w:tcPr>
                <w:p w:rsidR="00000000" w:rsidDel="00000000" w:rsidP="00000000" w:rsidRDefault="00000000" w:rsidRPr="00000000" w14:paraId="00000024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232a46"/>
                      <w:sz w:val="14"/>
                      <w:szCs w:val="14"/>
                      <w:rtl w:val="0"/>
                    </w:rPr>
                    <w:t xml:space="preserve">Vahid mərkəzləşdirilmiş baza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spacing w:after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6bff"/>
                <w:sz w:val="16"/>
                <w:szCs w:val="16"/>
                <w:rtl w:val="0"/>
              </w:rPr>
              <w:t xml:space="preserve">SİSTEM SƏVİYYƏSİNDƏ TƏTBİQ OLUNAN QAYDALAR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59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00"/>
              <w:gridCol w:w="5000"/>
              <w:tblGridChange w:id="0">
                <w:tblGrid>
                  <w:gridCol w:w="900"/>
                  <w:gridCol w:w="5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7f8fc" w:val="clear"/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27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1e4fd0"/>
                      <w:sz w:val="14"/>
                      <w:szCs w:val="14"/>
                      <w:rtl w:val="0"/>
                    </w:rPr>
                    <w:t xml:space="preserve">BR-006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7f8fc" w:val="clear"/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28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32a46"/>
                      <w:sz w:val="14"/>
                      <w:szCs w:val="14"/>
                      <w:rtl w:val="0"/>
                    </w:rPr>
                    <w:t xml:space="preserve">Enrollment yalnız OPEN statuslu Course üçün mümkündür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29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1e4fd0"/>
                      <w:sz w:val="14"/>
                      <w:szCs w:val="14"/>
                      <w:rtl w:val="0"/>
                    </w:rPr>
                    <w:t xml:space="preserve">BR-007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2A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32a46"/>
                      <w:sz w:val="14"/>
                      <w:szCs w:val="14"/>
                      <w:rtl w:val="0"/>
                    </w:rPr>
                    <w:t xml:space="preserve">ACTIVE enrollment sayı capacity-ni keçə bilməz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7f8fc" w:val="clear"/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2B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1e4fd0"/>
                      <w:sz w:val="14"/>
                      <w:szCs w:val="14"/>
                      <w:rtl w:val="0"/>
                    </w:rPr>
                    <w:t xml:space="preserve">BR-008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7f8fc" w:val="clear"/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2C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32a46"/>
                      <w:sz w:val="14"/>
                      <w:szCs w:val="14"/>
                      <w:rtl w:val="0"/>
                    </w:rPr>
                    <w:t xml:space="preserve">Eyni Student + Course Instance üzrə tək ACTIVE enrollment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2D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1e4fd0"/>
                      <w:sz w:val="14"/>
                      <w:szCs w:val="14"/>
                      <w:rtl w:val="0"/>
                    </w:rPr>
                    <w:t xml:space="preserve">BR-009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2E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32a46"/>
                      <w:sz w:val="14"/>
                      <w:szCs w:val="14"/>
                      <w:rtl w:val="0"/>
                    </w:rPr>
                    <w:t xml:space="preserve">Prerequisite tələb olunursa, əvvəlki kurs PASSED olmalıdır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7f8fc" w:val="clear"/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2F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1e4fd0"/>
                      <w:sz w:val="14"/>
                      <w:szCs w:val="14"/>
                      <w:rtl w:val="0"/>
                    </w:rPr>
                    <w:t xml:space="preserve">BR-023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7f8fc" w:val="clear"/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30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32a46"/>
                      <w:sz w:val="14"/>
                      <w:szCs w:val="14"/>
                      <w:rtl w:val="0"/>
                    </w:rPr>
                    <w:t xml:space="preserve">Hər Certificate üçün unikal verification 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31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b w:val="1"/>
                      <w:bCs w:val="1"/>
                      <w:color w:val="1e4fd0"/>
                      <w:sz w:val="14"/>
                      <w:szCs w:val="14"/>
                      <w:rtl w:val="0"/>
                    </w:rPr>
                    <w:t xml:space="preserve">BR-026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0.0" w:type="dxa"/>
                    <w:left w:w="0.0" w:type="dxa"/>
                    <w:bottom w:w="70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32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32a46"/>
                      <w:sz w:val="14"/>
                      <w:szCs w:val="14"/>
                      <w:rtl w:val="0"/>
                    </w:rPr>
                    <w:t xml:space="preserve">Teacher yalnız təyin olunmuş session üzrə daxil edə bilər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spacing w:before="90" w:line="228" w:lineRule="auto"/>
              <w:rPr>
                <w:sz w:val="16"/>
                <w:szCs w:val="16"/>
              </w:rPr>
            </w:pPr>
            <w:bookmarkStart w:colFirst="0" w:colLast="0" w:name="_heading=h.1jhdnbwfjvo3" w:id="0"/>
            <w:bookmarkEnd w:id="0"/>
            <w:r w:rsidDel="00000000" w:rsidR="00000000" w:rsidRPr="00000000">
              <w:rPr>
                <w:i w:val="1"/>
                <w:iCs w:val="1"/>
                <w:color w:val="8b909c"/>
                <w:sz w:val="14"/>
                <w:szCs w:val="14"/>
                <w:rtl w:val="0"/>
              </w:rPr>
              <w:t xml:space="preserve">Qaydalar sənəddə deyil — database constraint  və RLS policy səviyyəsində icra olunur.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e4e7ee" w:space="0" w:sz="4" w:val="single"/>
              <w:bottom w:color="000000" w:space="0" w:sz="0" w:val="nil"/>
              <w:right w:color="000000" w:space="0" w:sz="0" w:val="nil"/>
            </w:tcBorders>
            <w:tcMar>
              <w:top w:w="380.0" w:type="dxa"/>
              <w:left w:w="300.0" w:type="dxa"/>
              <w:bottom w:w="20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spacing w:after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6bff"/>
                <w:sz w:val="16"/>
                <w:szCs w:val="16"/>
                <w:rtl w:val="0"/>
              </w:rPr>
              <w:t xml:space="preserve">RƏQƏMLƏRLƏ LAYİHƏ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86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00"/>
              <w:gridCol w:w="3166"/>
              <w:tblGridChange w:id="0">
                <w:tblGrid>
                  <w:gridCol w:w="700"/>
                  <w:gridCol w:w="31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7f8fc" w:val="clear"/>
                  <w:tcMar>
                    <w:top w:w="72.0" w:type="dxa"/>
                    <w:left w:w="0.0" w:type="dxa"/>
                    <w:bottom w:w="72.0" w:type="dxa"/>
                    <w:right w:w="90.0" w:type="dxa"/>
                  </w:tcMar>
                  <w:vAlign w:val="center"/>
                </w:tcPr>
                <w:p w:rsidR="00000000" w:rsidDel="00000000" w:rsidP="00000000" w:rsidRDefault="00000000" w:rsidRPr="00000000" w14:paraId="00000035">
                  <w:pPr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2f6bff"/>
                      <w:sz w:val="22"/>
                      <w:szCs w:val="22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7f8fc" w:val="clear"/>
                  <w:tcMar>
                    <w:top w:w="72.0" w:type="dxa"/>
                    <w:left w:w="0.0" w:type="dxa"/>
                    <w:bottom w:w="72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36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32a46"/>
                      <w:sz w:val="14"/>
                      <w:szCs w:val="14"/>
                      <w:rtl w:val="0"/>
                    </w:rPr>
                    <w:t xml:space="preserve">Business Need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2.0" w:type="dxa"/>
                    <w:left w:w="0.0" w:type="dxa"/>
                    <w:bottom w:w="72.0" w:type="dxa"/>
                    <w:right w:w="90.0" w:type="dxa"/>
                  </w:tcMar>
                  <w:vAlign w:val="center"/>
                </w:tcPr>
                <w:p w:rsidR="00000000" w:rsidDel="00000000" w:rsidP="00000000" w:rsidRDefault="00000000" w:rsidRPr="00000000" w14:paraId="00000037">
                  <w:pPr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2f6bff"/>
                      <w:sz w:val="22"/>
                      <w:szCs w:val="22"/>
                      <w:rtl w:val="0"/>
                    </w:rPr>
                    <w:t xml:space="preserve">29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2.0" w:type="dxa"/>
                    <w:left w:w="0.0" w:type="dxa"/>
                    <w:bottom w:w="72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38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32a46"/>
                      <w:sz w:val="14"/>
                      <w:szCs w:val="14"/>
                      <w:rtl w:val="0"/>
                    </w:rPr>
                    <w:t xml:space="preserve">Business Rule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7f8fc" w:val="clear"/>
                  <w:tcMar>
                    <w:top w:w="72.0" w:type="dxa"/>
                    <w:left w:w="0.0" w:type="dxa"/>
                    <w:bottom w:w="72.0" w:type="dxa"/>
                    <w:right w:w="90.0" w:type="dxa"/>
                  </w:tcMar>
                  <w:vAlign w:val="center"/>
                </w:tcPr>
                <w:p w:rsidR="00000000" w:rsidDel="00000000" w:rsidP="00000000" w:rsidRDefault="00000000" w:rsidRPr="00000000" w14:paraId="00000039">
                  <w:pPr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2f6bff"/>
                      <w:sz w:val="22"/>
                      <w:szCs w:val="22"/>
                      <w:rtl w:val="0"/>
                    </w:rPr>
                    <w:t xml:space="preserve">68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7f8fc" w:val="clear"/>
                  <w:tcMar>
                    <w:top w:w="72.0" w:type="dxa"/>
                    <w:left w:w="0.0" w:type="dxa"/>
                    <w:bottom w:w="72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3A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32a46"/>
                      <w:sz w:val="14"/>
                      <w:szCs w:val="14"/>
                      <w:rtl w:val="0"/>
                    </w:rPr>
                    <w:t xml:space="preserve">Functional Requirement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2.0" w:type="dxa"/>
                    <w:left w:w="0.0" w:type="dxa"/>
                    <w:bottom w:w="72.0" w:type="dxa"/>
                    <w:right w:w="90.0" w:type="dxa"/>
                  </w:tcMar>
                  <w:vAlign w:val="center"/>
                </w:tcPr>
                <w:p w:rsidR="00000000" w:rsidDel="00000000" w:rsidP="00000000" w:rsidRDefault="00000000" w:rsidRPr="00000000" w14:paraId="0000003B">
                  <w:pPr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2f6bff"/>
                      <w:sz w:val="22"/>
                      <w:szCs w:val="22"/>
                      <w:rtl w:val="0"/>
                    </w:rPr>
                    <w:t xml:space="preserve">28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2.0" w:type="dxa"/>
                    <w:left w:w="0.0" w:type="dxa"/>
                    <w:bottom w:w="72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3C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32a46"/>
                      <w:sz w:val="14"/>
                      <w:szCs w:val="14"/>
                      <w:rtl w:val="0"/>
                    </w:rPr>
                    <w:t xml:space="preserve">User Story  ·  54 Acceptance Criteria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7f8fc" w:val="clear"/>
                  <w:tcMar>
                    <w:top w:w="72.0" w:type="dxa"/>
                    <w:left w:w="0.0" w:type="dxa"/>
                    <w:bottom w:w="72.0" w:type="dxa"/>
                    <w:right w:w="90.0" w:type="dxa"/>
                  </w:tcMar>
                  <w:vAlign w:val="center"/>
                </w:tcPr>
                <w:p w:rsidR="00000000" w:rsidDel="00000000" w:rsidP="00000000" w:rsidRDefault="00000000" w:rsidRPr="00000000" w14:paraId="0000003D">
                  <w:pPr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2f6bff"/>
                      <w:sz w:val="22"/>
                      <w:szCs w:val="22"/>
                      <w:rtl w:val="0"/>
                    </w:rPr>
                    <w:t xml:space="preserve">46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7f8fc" w:val="clear"/>
                  <w:tcMar>
                    <w:top w:w="72.0" w:type="dxa"/>
                    <w:left w:w="0.0" w:type="dxa"/>
                    <w:bottom w:w="72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3E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32a46"/>
                      <w:sz w:val="14"/>
                      <w:szCs w:val="14"/>
                      <w:rtl w:val="0"/>
                    </w:rPr>
                    <w:t xml:space="preserve">Validation  ·  20 Edge Case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2.0" w:type="dxa"/>
                    <w:left w:w="0.0" w:type="dxa"/>
                    <w:bottom w:w="72.0" w:type="dxa"/>
                    <w:right w:w="90.0" w:type="dxa"/>
                  </w:tcMar>
                  <w:vAlign w:val="center"/>
                </w:tcPr>
                <w:p w:rsidR="00000000" w:rsidDel="00000000" w:rsidP="00000000" w:rsidRDefault="00000000" w:rsidRPr="00000000" w14:paraId="0000003F">
                  <w:pPr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2f6bff"/>
                      <w:sz w:val="22"/>
                      <w:szCs w:val="22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72.0" w:type="dxa"/>
                    <w:left w:w="0.0" w:type="dxa"/>
                    <w:bottom w:w="72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40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32a46"/>
                      <w:sz w:val="14"/>
                      <w:szCs w:val="14"/>
                      <w:rtl w:val="0"/>
                    </w:rPr>
                    <w:t xml:space="preserve">Entity  ·  63 sətirlik RTM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7f8fc" w:val="clear"/>
                  <w:tcMar>
                    <w:top w:w="72.0" w:type="dxa"/>
                    <w:left w:w="0.0" w:type="dxa"/>
                    <w:bottom w:w="72.0" w:type="dxa"/>
                    <w:right w:w="90.0" w:type="dxa"/>
                  </w:tcMar>
                  <w:vAlign w:val="center"/>
                </w:tcPr>
                <w:p w:rsidR="00000000" w:rsidDel="00000000" w:rsidP="00000000" w:rsidRDefault="00000000" w:rsidRPr="00000000" w14:paraId="00000041">
                  <w:pPr>
                    <w:jc w:val="right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2f6bff"/>
                      <w:sz w:val="22"/>
                      <w:szCs w:val="22"/>
                      <w:rtl w:val="0"/>
                    </w:rPr>
                    <w:t xml:space="preserve">35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7f8fc" w:val="clear"/>
                  <w:tcMar>
                    <w:top w:w="72.0" w:type="dxa"/>
                    <w:left w:w="0.0" w:type="dxa"/>
                    <w:bottom w:w="72.0" w:type="dxa"/>
                    <w:right w:w="60.0" w:type="dxa"/>
                  </w:tcMar>
                  <w:vAlign w:val="center"/>
                </w:tcPr>
                <w:p w:rsidR="00000000" w:rsidDel="00000000" w:rsidP="00000000" w:rsidRDefault="00000000" w:rsidRPr="00000000" w14:paraId="00000042">
                  <w:pPr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color w:val="232a46"/>
                      <w:sz w:val="14"/>
                      <w:szCs w:val="14"/>
                      <w:rtl w:val="0"/>
                    </w:rPr>
                    <w:t xml:space="preserve">Test Case  ·  15 UAT ssenarisi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spacing w:after="300" w:before="130" w:line="23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8b909c"/>
                <w:sz w:val="14"/>
                <w:szCs w:val="14"/>
                <w:rtl w:val="0"/>
              </w:rPr>
              <w:t xml:space="preserve">RTM-in 63 sətrinin hamısı tam izlənilirlik statusundadır; natamam traceability sıfırdır.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6bff"/>
                <w:sz w:val="16"/>
                <w:szCs w:val="16"/>
                <w:rtl w:val="0"/>
              </w:rPr>
              <w:t xml:space="preserve">ARTEFAKTLAR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52" w:line="236" w:lineRule="auto"/>
              <w:ind w:left="150" w:hanging="150"/>
              <w:rPr>
                <w:sz w:val="16"/>
                <w:szCs w:val="16"/>
              </w:rPr>
            </w:pPr>
            <w:r w:rsidDel="00000000" w:rsidR="00000000" w:rsidRPr="00000000">
              <w:rPr>
                <w:color w:val="2f6bff"/>
                <w:sz w:val="14"/>
                <w:szCs w:val="14"/>
                <w:rtl w:val="0"/>
              </w:rPr>
              <w:t xml:space="preserve">▪  </w:t>
            </w:r>
            <w:r w:rsidDel="00000000" w:rsidR="00000000" w:rsidRPr="00000000">
              <w:rPr>
                <w:b w:val="1"/>
                <w:bCs w:val="1"/>
                <w:color w:val="232a46"/>
                <w:sz w:val="14"/>
                <w:szCs w:val="14"/>
                <w:rtl w:val="0"/>
              </w:rPr>
              <w:t xml:space="preserve">Business Requirements Document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v1.1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52" w:line="236" w:lineRule="auto"/>
              <w:ind w:left="150" w:hanging="150"/>
              <w:rPr>
                <w:sz w:val="16"/>
                <w:szCs w:val="16"/>
              </w:rPr>
            </w:pPr>
            <w:r w:rsidDel="00000000" w:rsidR="00000000" w:rsidRPr="00000000">
              <w:rPr>
                <w:color w:val="2f6bff"/>
                <w:sz w:val="14"/>
                <w:szCs w:val="14"/>
                <w:rtl w:val="0"/>
              </w:rPr>
              <w:t xml:space="preserve">▪  </w:t>
            </w:r>
            <w:r w:rsidDel="00000000" w:rsidR="00000000" w:rsidRPr="00000000">
              <w:rPr>
                <w:b w:val="1"/>
                <w:bCs w:val="1"/>
                <w:color w:val="232a46"/>
                <w:sz w:val="14"/>
                <w:szCs w:val="14"/>
                <w:rtl w:val="0"/>
              </w:rPr>
              <w:t xml:space="preserve">Texniki Sənəd Paketi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ERD · SQL · API · OpenAPI · Security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52" w:line="236" w:lineRule="auto"/>
              <w:ind w:left="150" w:hanging="150"/>
              <w:rPr>
                <w:sz w:val="16"/>
                <w:szCs w:val="16"/>
              </w:rPr>
            </w:pPr>
            <w:r w:rsidDel="00000000" w:rsidR="00000000" w:rsidRPr="00000000">
              <w:rPr>
                <w:color w:val="2f6bff"/>
                <w:sz w:val="14"/>
                <w:szCs w:val="14"/>
                <w:rtl w:val="0"/>
              </w:rPr>
              <w:t xml:space="preserve">▪  </w:t>
            </w:r>
            <w:r w:rsidDel="00000000" w:rsidR="00000000" w:rsidRPr="00000000">
              <w:rPr>
                <w:b w:val="1"/>
                <w:bCs w:val="1"/>
                <w:color w:val="232a46"/>
                <w:sz w:val="14"/>
                <w:szCs w:val="14"/>
                <w:rtl w:val="0"/>
              </w:rPr>
              <w:t xml:space="preserve">BPMN 2.0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AS-IS və TO-BE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52" w:line="236" w:lineRule="auto"/>
              <w:ind w:left="150" w:hanging="150"/>
              <w:rPr>
                <w:sz w:val="16"/>
                <w:szCs w:val="16"/>
              </w:rPr>
            </w:pPr>
            <w:r w:rsidDel="00000000" w:rsidR="00000000" w:rsidRPr="00000000">
              <w:rPr>
                <w:color w:val="2f6bff"/>
                <w:sz w:val="14"/>
                <w:szCs w:val="14"/>
                <w:rtl w:val="0"/>
              </w:rPr>
              <w:t xml:space="preserve">▪  </w:t>
            </w:r>
            <w:r w:rsidDel="00000000" w:rsidR="00000000" w:rsidRPr="00000000">
              <w:rPr>
                <w:b w:val="1"/>
                <w:bCs w:val="1"/>
                <w:color w:val="232a46"/>
                <w:sz w:val="14"/>
                <w:szCs w:val="14"/>
                <w:rtl w:val="0"/>
              </w:rPr>
              <w:t xml:space="preserve">Stakeholder Register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11 maraqlı tərəf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52" w:line="236" w:lineRule="auto"/>
              <w:ind w:left="150" w:hanging="150"/>
              <w:rPr>
                <w:sz w:val="16"/>
                <w:szCs w:val="16"/>
              </w:rPr>
            </w:pPr>
            <w:r w:rsidDel="00000000" w:rsidR="00000000" w:rsidRPr="00000000">
              <w:rPr>
                <w:color w:val="2f6bff"/>
                <w:sz w:val="14"/>
                <w:szCs w:val="14"/>
                <w:rtl w:val="0"/>
              </w:rPr>
              <w:t xml:space="preserve">▪  </w:t>
            </w:r>
            <w:r w:rsidDel="00000000" w:rsidR="00000000" w:rsidRPr="00000000">
              <w:rPr>
                <w:b w:val="1"/>
                <w:bCs w:val="1"/>
                <w:color w:val="232a46"/>
                <w:sz w:val="14"/>
                <w:szCs w:val="14"/>
                <w:rtl w:val="0"/>
              </w:rPr>
              <w:t xml:space="preserve">Elicitation Plan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4 metod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52" w:line="236" w:lineRule="auto"/>
              <w:ind w:left="150" w:hanging="150"/>
              <w:rPr>
                <w:sz w:val="16"/>
                <w:szCs w:val="16"/>
              </w:rPr>
            </w:pPr>
            <w:r w:rsidDel="00000000" w:rsidR="00000000" w:rsidRPr="00000000">
              <w:rPr>
                <w:color w:val="2f6bff"/>
                <w:sz w:val="14"/>
                <w:szCs w:val="14"/>
                <w:rtl w:val="0"/>
              </w:rPr>
              <w:t xml:space="preserve">▪  </w:t>
            </w:r>
            <w:r w:rsidDel="00000000" w:rsidR="00000000" w:rsidRPr="00000000">
              <w:rPr>
                <w:b w:val="1"/>
                <w:bCs w:val="1"/>
                <w:color w:val="232a46"/>
                <w:sz w:val="14"/>
                <w:szCs w:val="14"/>
                <w:rtl w:val="0"/>
              </w:rPr>
              <w:t xml:space="preserve">Requirements Traceability Matrix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63 sətir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52" w:line="236" w:lineRule="auto"/>
              <w:ind w:left="150" w:hanging="150"/>
              <w:rPr>
                <w:sz w:val="16"/>
                <w:szCs w:val="16"/>
              </w:rPr>
            </w:pPr>
            <w:r w:rsidDel="00000000" w:rsidR="00000000" w:rsidRPr="00000000">
              <w:rPr>
                <w:color w:val="2f6bff"/>
                <w:sz w:val="14"/>
                <w:szCs w:val="14"/>
                <w:rtl w:val="0"/>
              </w:rPr>
              <w:t xml:space="preserve">▪  </w:t>
            </w:r>
            <w:r w:rsidDel="00000000" w:rsidR="00000000" w:rsidRPr="00000000">
              <w:rPr>
                <w:b w:val="1"/>
                <w:bCs w:val="1"/>
                <w:color w:val="232a46"/>
                <w:sz w:val="14"/>
                <w:szCs w:val="14"/>
                <w:rtl w:val="0"/>
              </w:rPr>
              <w:t xml:space="preserve">Test Case Kataloqu və UAT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35 + 15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52" w:line="236" w:lineRule="auto"/>
              <w:ind w:left="150" w:hanging="150"/>
              <w:rPr>
                <w:sz w:val="16"/>
                <w:szCs w:val="16"/>
              </w:rPr>
            </w:pPr>
            <w:r w:rsidDel="00000000" w:rsidR="00000000" w:rsidRPr="00000000">
              <w:rPr>
                <w:color w:val="2f6bff"/>
                <w:sz w:val="14"/>
                <w:szCs w:val="14"/>
                <w:rtl w:val="0"/>
              </w:rPr>
              <w:t xml:space="preserve">▪  </w:t>
            </w:r>
            <w:r w:rsidDel="00000000" w:rsidR="00000000" w:rsidRPr="00000000">
              <w:rPr>
                <w:b w:val="1"/>
                <w:bCs w:val="1"/>
                <w:color w:val="232a46"/>
                <w:sz w:val="14"/>
                <w:szCs w:val="14"/>
                <w:rtl w:val="0"/>
              </w:rPr>
              <w:t xml:space="preserve">Decision Log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8 qərar (DR-01 … DR-08)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52" w:line="236" w:lineRule="auto"/>
              <w:ind w:left="150" w:hanging="150"/>
              <w:rPr>
                <w:sz w:val="16"/>
                <w:szCs w:val="16"/>
              </w:rPr>
            </w:pPr>
            <w:r w:rsidDel="00000000" w:rsidR="00000000" w:rsidRPr="00000000">
              <w:rPr>
                <w:color w:val="2f6bff"/>
                <w:sz w:val="14"/>
                <w:szCs w:val="14"/>
                <w:rtl w:val="0"/>
              </w:rPr>
              <w:t xml:space="preserve">▪  </w:t>
            </w:r>
            <w:r w:rsidDel="00000000" w:rsidR="00000000" w:rsidRPr="00000000">
              <w:rPr>
                <w:b w:val="1"/>
                <w:bCs w:val="1"/>
                <w:color w:val="232a46"/>
                <w:sz w:val="14"/>
                <w:szCs w:val="14"/>
                <w:rtl w:val="0"/>
              </w:rPr>
              <w:t xml:space="preserve">Gap Register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  14 boşluq (GAP-01 … GAP-14)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52" w:line="236" w:lineRule="auto"/>
              <w:ind w:left="150" w:hanging="150"/>
              <w:rPr>
                <w:sz w:val="16"/>
                <w:szCs w:val="16"/>
              </w:rPr>
            </w:pPr>
            <w:r w:rsidDel="00000000" w:rsidR="00000000" w:rsidRPr="00000000">
              <w:rPr>
                <w:color w:val="2f6bff"/>
                <w:sz w:val="14"/>
                <w:szCs w:val="14"/>
                <w:rtl w:val="0"/>
              </w:rPr>
              <w:t xml:space="preserve">▪  </w:t>
            </w:r>
            <w:r w:rsidDel="00000000" w:rsidR="00000000" w:rsidRPr="00000000">
              <w:rPr>
                <w:b w:val="1"/>
                <w:bCs w:val="1"/>
                <w:color w:val="232a46"/>
                <w:sz w:val="14"/>
                <w:szCs w:val="14"/>
                <w:rtl w:val="0"/>
              </w:rPr>
              <w:t xml:space="preserve">Figma mockup  ·  Jira  ·  Confluence  ·  README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52" w:line="236" w:lineRule="auto"/>
              <w:ind w:left="150" w:hanging="150"/>
              <w:rPr>
                <w:sz w:val="16"/>
                <w:szCs w:val="16"/>
              </w:rPr>
            </w:pPr>
            <w:r w:rsidDel="00000000" w:rsidR="00000000" w:rsidRPr="00000000">
              <w:rPr>
                <w:color w:val="2f6bff"/>
                <w:sz w:val="14"/>
                <w:szCs w:val="14"/>
                <w:rtl w:val="0"/>
              </w:rPr>
              <w:t xml:space="preserve">▪  </w:t>
            </w:r>
            <w:r w:rsidDel="00000000" w:rsidR="00000000" w:rsidRPr="00000000">
              <w:rPr>
                <w:b w:val="1"/>
                <w:bCs w:val="1"/>
                <w:color w:val="232a46"/>
                <w:sz w:val="14"/>
                <w:szCs w:val="14"/>
                <w:rtl w:val="0"/>
              </w:rPr>
              <w:t xml:space="preserve">İşlək demo prototipi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6bff"/>
                <w:sz w:val="16"/>
                <w:szCs w:val="16"/>
                <w:rtl w:val="0"/>
              </w:rPr>
              <w:t xml:space="preserve">TƏHLÜKƏSİZLİK — 3 TƏBƏQƏ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4" w:line="22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6bff"/>
                <w:sz w:val="14"/>
                <w:szCs w:val="14"/>
                <w:rtl w:val="0"/>
              </w:rPr>
              <w:t xml:space="preserve">1.  </w:t>
            </w:r>
            <w:r w:rsidDel="00000000" w:rsidR="00000000" w:rsidRPr="00000000">
              <w:rPr>
                <w:b w:val="1"/>
                <w:bCs w:val="1"/>
                <w:color w:val="232a46"/>
                <w:sz w:val="16"/>
                <w:szCs w:val="16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24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JWT — Supabase Authentication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24" w:before="90" w:line="22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6bff"/>
                <w:sz w:val="14"/>
                <w:szCs w:val="14"/>
                <w:rtl w:val="0"/>
              </w:rPr>
              <w:t xml:space="preserve">2.  </w:t>
            </w:r>
            <w:r w:rsidDel="00000000" w:rsidR="00000000" w:rsidRPr="00000000">
              <w:rPr>
                <w:b w:val="1"/>
                <w:bCs w:val="1"/>
                <w:color w:val="232a46"/>
                <w:sz w:val="16"/>
                <w:szCs w:val="16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24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Rol əsaslı çıxış nəzarəti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24" w:before="90" w:line="22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6bff"/>
                <w:sz w:val="14"/>
                <w:szCs w:val="14"/>
                <w:rtl w:val="0"/>
              </w:rPr>
              <w:t xml:space="preserve">3.  </w:t>
            </w:r>
            <w:r w:rsidDel="00000000" w:rsidR="00000000" w:rsidRPr="00000000">
              <w:rPr>
                <w:b w:val="1"/>
                <w:bCs w:val="1"/>
                <w:color w:val="232a46"/>
                <w:sz w:val="16"/>
                <w:szCs w:val="16"/>
                <w:rtl w:val="0"/>
              </w:rPr>
              <w:t xml:space="preserve">Database Security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24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Row Level Security (RLS)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110" w:line="228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8b909c"/>
                <w:sz w:val="14"/>
                <w:szCs w:val="14"/>
                <w:rtl w:val="0"/>
              </w:rPr>
              <w:t xml:space="preserve">STUDENT yalnız öz məlumatları  ·  TEACHER yalnız təyin olunmuş sessiyalar  ·  PUBLIC yalnız ISSUED certificate verification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pBdr>
          <w:top w:color="e4e7ee" w:space="4" w:sz="8" w:val="single"/>
        </w:pBdr>
        <w:spacing w:before="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46.0" w:type="dxa"/>
        <w:jc w:val="left"/>
        <w:tblLayout w:type="fixed"/>
        <w:tblLook w:val="0400"/>
      </w:tblPr>
      <w:tblGrid>
        <w:gridCol w:w="3408"/>
        <w:gridCol w:w="2657"/>
        <w:gridCol w:w="887"/>
        <w:gridCol w:w="1614"/>
        <w:gridCol w:w="1980"/>
        <w:tblGridChange w:id="0">
          <w:tblGrid>
            <w:gridCol w:w="3408"/>
            <w:gridCol w:w="2657"/>
            <w:gridCol w:w="887"/>
            <w:gridCol w:w="1614"/>
            <w:gridCol w:w="198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END-TO-END 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Student → Enroll → Attendance → Assessment → PASSED → Certificate → 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FROM REQUIREMENT TO PRODUCT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BRD → API → Database → UI → Working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BUSINESS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Manual → Automated  |  Fragmented → Centralized  |  Verification →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Authentication → RBAC → RLS</w:t>
            </w:r>
          </w:p>
        </w:tc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 Business Rules · 68 FR · 54 AC · 63 RTM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 Test Cases · 15 UAT · 20 Edge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6bff"/>
                <w:sz w:val="18"/>
                <w:szCs w:val="18"/>
                <w:rtl w:val="0"/>
              </w:rPr>
              <w:t xml:space="preserve">KOMANDA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34" w:line="224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32a46"/>
                <w:sz w:val="16"/>
                <w:szCs w:val="16"/>
                <w:rtl w:val="0"/>
              </w:rPr>
              <w:t xml:space="preserve">Elmira Məmmədzadə</w:t>
            </w:r>
            <w:r w:rsidDel="00000000" w:rsidR="00000000" w:rsidRPr="00000000">
              <w:rPr>
                <w:color w:val="8b909c"/>
                <w:sz w:val="16"/>
                <w:szCs w:val="16"/>
                <w:rtl w:val="0"/>
              </w:rPr>
              <w:t xml:space="preserve">   ITBA Lead / Coordinator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34" w:line="224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32a46"/>
                <w:sz w:val="16"/>
                <w:szCs w:val="16"/>
                <w:rtl w:val="0"/>
              </w:rPr>
              <w:t xml:space="preserve">Aysel Abbasəliyeva</w:t>
            </w:r>
            <w:r w:rsidDel="00000000" w:rsidR="00000000" w:rsidRPr="00000000">
              <w:rPr>
                <w:color w:val="8b909c"/>
                <w:sz w:val="16"/>
                <w:szCs w:val="16"/>
                <w:rtl w:val="0"/>
              </w:rPr>
              <w:t xml:space="preserve">   Technical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34" w:line="224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232a46"/>
                <w:sz w:val="16"/>
                <w:szCs w:val="16"/>
                <w:rtl w:val="0"/>
              </w:rPr>
              <w:t xml:space="preserve">Vüsalə Həsənzadə</w:t>
            </w:r>
            <w:r w:rsidDel="00000000" w:rsidR="00000000" w:rsidRPr="00000000">
              <w:rPr>
                <w:color w:val="8b909c"/>
                <w:sz w:val="16"/>
                <w:szCs w:val="16"/>
                <w:rtl w:val="0"/>
              </w:rPr>
              <w:t xml:space="preserve">   Process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34" w:line="224" w:lineRule="auto"/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color w:val="232a46"/>
                <w:sz w:val="16"/>
                <w:szCs w:val="16"/>
                <w:rtl w:val="0"/>
              </w:rPr>
              <w:t xml:space="preserve">Alimə Kərimova</w:t>
            </w:r>
            <w:r w:rsidDel="00000000" w:rsidR="00000000" w:rsidRPr="00000000">
              <w:rPr>
                <w:color w:val="8b909c"/>
                <w:sz w:val="16"/>
                <w:szCs w:val="16"/>
                <w:rtl w:val="0"/>
              </w:rPr>
              <w:t xml:space="preserve">   Requirements &amp; QA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300.0" w:type="dxa"/>
              <w:left w:w="0.0" w:type="dxa"/>
              <w:bottom w:w="14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8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6bff"/>
                <w:sz w:val="16"/>
                <w:szCs w:val="16"/>
                <w:rtl w:val="0"/>
              </w:rPr>
              <w:t xml:space="preserve">CANLI DEMO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70" w:line="226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Validasiya prototipi — biznes qaydalarının işlədiyini göstərir.</w:t>
            </w:r>
          </w:p>
          <w:p w:rsidR="00000000" w:rsidDel="00000000" w:rsidP="00000000" w:rsidRDefault="00000000" w:rsidRPr="00000000" w14:paraId="00000073">
            <w:pPr>
              <w:rPr>
                <w:sz w:val="11"/>
                <w:szCs w:val="11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SmartEdu Live Demo </w:t>
            </w:r>
            <w:hyperlink r:id="rId7">
              <w:r w:rsidDel="00000000" w:rsidR="00000000" w:rsidRPr="00000000">
                <w:rPr>
                  <w:color w:val="0563c1"/>
                  <w:sz w:val="16"/>
                  <w:szCs w:val="16"/>
                  <w:u w:val="single"/>
                  <w:rtl w:val="0"/>
                </w:rPr>
                <w:t xml:space="preserve">https://smartedu-wbkft79.public.builtwithrocket.new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80.0" w:type="dxa"/>
              <w:left w:w="0.0" w:type="dxa"/>
              <w:bottom w:w="1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sz w:val="11"/>
                <w:szCs w:val="11"/>
              </w:rPr>
              <w:drawing>
                <wp:inline distB="0" distT="0" distL="0" distR="0">
                  <wp:extent cx="1257300" cy="12573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11"/>
                <w:szCs w:val="11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Telefonla skan edin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680" w:top="680" w:left="680" w:right="6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5f6675"/>
        <w:sz w:val="17"/>
        <w:szCs w:val="17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50B8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martedu-wbkft79.public.builtwithrocket.new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oWLQFvIy0RRyt1aonxs6uKhl6g==">CgMxLjAaJAoBMBIfCh0IB0IZCgVBcmlhbBIQQXJpYWwgVW5pY29kZSBNUzIOaC4xamhkbmJ3Zmp2bzM4AHIhMUdXS0duUWtoY2RBdm5TdjN4NW5IY0tyZEs5OVNNc3Yz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2026-08-17T11:14:00Z</dcterms:created>
  <dc:creator>SmartEdu Project Team</dc:creator>
</cp:coreProperties>
</file>