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65D1" w14:textId="6ECB4CD6" w:rsidR="00445929" w:rsidRPr="00822014" w:rsidRDefault="00445929" w:rsidP="00445929">
      <w:pPr>
        <w:jc w:val="center"/>
        <w:rPr>
          <w:b/>
          <w:szCs w:val="24"/>
        </w:rPr>
      </w:pPr>
      <w:bookmarkStart w:id="0" w:name="_GoBack"/>
      <w:bookmarkEnd w:id="0"/>
      <w:r w:rsidRPr="00822014">
        <w:rPr>
          <w:b/>
          <w:szCs w:val="24"/>
        </w:rPr>
        <w:t xml:space="preserve">Lab </w:t>
      </w:r>
      <w:r w:rsidR="005F51AB">
        <w:rPr>
          <w:b/>
          <w:szCs w:val="24"/>
        </w:rPr>
        <w:t>6</w:t>
      </w:r>
      <w:r w:rsidRPr="00822014">
        <w:rPr>
          <w:b/>
          <w:szCs w:val="24"/>
        </w:rPr>
        <w:t xml:space="preserve"> (1% of Final Grade): </w:t>
      </w:r>
      <w:r w:rsidR="00570655" w:rsidRPr="00822014">
        <w:rPr>
          <w:b/>
          <w:szCs w:val="24"/>
        </w:rPr>
        <w:t>Introduction to Object level Sequence Diagrams</w:t>
      </w:r>
    </w:p>
    <w:p w14:paraId="3886FF28" w14:textId="77777777" w:rsidR="00445929" w:rsidRDefault="00445929" w:rsidP="00445929">
      <w:pPr>
        <w:jc w:val="center"/>
        <w:rPr>
          <w:szCs w:val="24"/>
        </w:rPr>
      </w:pPr>
      <w:r>
        <w:rPr>
          <w:szCs w:val="24"/>
        </w:rPr>
        <w:t>Due: At the end of the lab session</w:t>
      </w:r>
    </w:p>
    <w:p w14:paraId="2DF781AA" w14:textId="77777777" w:rsidR="00445929" w:rsidRDefault="00445929" w:rsidP="00445929">
      <w:pPr>
        <w:rPr>
          <w:szCs w:val="24"/>
        </w:rPr>
      </w:pPr>
    </w:p>
    <w:p w14:paraId="015FB978" w14:textId="77777777" w:rsidR="009F3B28" w:rsidRPr="00822014" w:rsidRDefault="00445929" w:rsidP="00445929">
      <w:pPr>
        <w:rPr>
          <w:b/>
          <w:szCs w:val="24"/>
        </w:rPr>
      </w:pPr>
      <w:r w:rsidRPr="00822014">
        <w:rPr>
          <w:b/>
          <w:szCs w:val="24"/>
        </w:rPr>
        <w:t>Objective</w:t>
      </w:r>
      <w:r w:rsidR="009F3B28" w:rsidRPr="00822014">
        <w:rPr>
          <w:b/>
          <w:szCs w:val="24"/>
        </w:rPr>
        <w:t>s</w:t>
      </w:r>
      <w:r w:rsidRPr="00822014">
        <w:rPr>
          <w:b/>
          <w:szCs w:val="24"/>
        </w:rPr>
        <w:t xml:space="preserve">: </w:t>
      </w:r>
    </w:p>
    <w:p w14:paraId="395C2135" w14:textId="3019B783" w:rsidR="009F3B28" w:rsidRDefault="005F51AB" w:rsidP="009F3B28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 xml:space="preserve">Learn how to </w:t>
      </w:r>
      <w:r w:rsidR="00481F8C">
        <w:rPr>
          <w:szCs w:val="24"/>
        </w:rPr>
        <w:t xml:space="preserve">use the Entity Manager control object to </w:t>
      </w:r>
      <w:r>
        <w:rPr>
          <w:szCs w:val="24"/>
        </w:rPr>
        <w:t xml:space="preserve">model persistence </w:t>
      </w:r>
      <w:r w:rsidR="00481F8C">
        <w:rPr>
          <w:szCs w:val="24"/>
        </w:rPr>
        <w:t>in</w:t>
      </w:r>
      <w:r>
        <w:rPr>
          <w:szCs w:val="24"/>
        </w:rPr>
        <w:t xml:space="preserve"> sequence diagrams:</w:t>
      </w:r>
    </w:p>
    <w:p w14:paraId="2579C7D9" w14:textId="1AEA820D" w:rsidR="005F51AB" w:rsidRDefault="005F51AB" w:rsidP="005F51AB">
      <w:pPr>
        <w:pStyle w:val="ListParagraph"/>
        <w:numPr>
          <w:ilvl w:val="1"/>
          <w:numId w:val="20"/>
        </w:numPr>
        <w:rPr>
          <w:szCs w:val="24"/>
        </w:rPr>
      </w:pPr>
      <w:r>
        <w:rPr>
          <w:szCs w:val="24"/>
        </w:rPr>
        <w:t xml:space="preserve">Getting </w:t>
      </w:r>
      <w:r w:rsidR="00481F8C">
        <w:rPr>
          <w:szCs w:val="24"/>
        </w:rPr>
        <w:t>data from a persistent store</w:t>
      </w:r>
    </w:p>
    <w:p w14:paraId="318BFCBF" w14:textId="22E32317" w:rsidR="00481F8C" w:rsidRDefault="00481F8C" w:rsidP="005F51AB">
      <w:pPr>
        <w:pStyle w:val="ListParagraph"/>
        <w:numPr>
          <w:ilvl w:val="1"/>
          <w:numId w:val="20"/>
        </w:numPr>
        <w:rPr>
          <w:szCs w:val="24"/>
        </w:rPr>
      </w:pPr>
      <w:r>
        <w:rPr>
          <w:szCs w:val="24"/>
        </w:rPr>
        <w:t>Creating new data and putting it into a persistent store</w:t>
      </w:r>
    </w:p>
    <w:p w14:paraId="7EC5DD94" w14:textId="25B5DCDE" w:rsidR="00481F8C" w:rsidRDefault="00481F8C" w:rsidP="005F51AB">
      <w:pPr>
        <w:pStyle w:val="ListParagraph"/>
        <w:numPr>
          <w:ilvl w:val="1"/>
          <w:numId w:val="20"/>
        </w:numPr>
        <w:rPr>
          <w:szCs w:val="24"/>
        </w:rPr>
      </w:pPr>
      <w:r>
        <w:rPr>
          <w:szCs w:val="24"/>
        </w:rPr>
        <w:t>Removing data from a persistent store.</w:t>
      </w:r>
    </w:p>
    <w:p w14:paraId="4CE6F728" w14:textId="5BDDB10F" w:rsidR="00FA121A" w:rsidRDefault="00FA121A" w:rsidP="00FA121A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Learn how to</w:t>
      </w:r>
      <w:r w:rsidR="00F516D0">
        <w:rPr>
          <w:szCs w:val="24"/>
        </w:rPr>
        <w:t xml:space="preserve"> add reference attributes to an object</w:t>
      </w:r>
      <w:r w:rsidR="006346EB">
        <w:rPr>
          <w:szCs w:val="24"/>
        </w:rPr>
        <w:t xml:space="preserve"> in a SD</w:t>
      </w:r>
    </w:p>
    <w:p w14:paraId="32790915" w14:textId="5055FD9B" w:rsidR="004C113E" w:rsidRDefault="004C113E" w:rsidP="00FA121A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Learn</w:t>
      </w:r>
      <w:r w:rsidR="006346EB">
        <w:rPr>
          <w:szCs w:val="24"/>
        </w:rPr>
        <w:t xml:space="preserve"> how to indicate multiple instances of objects in a SD</w:t>
      </w:r>
    </w:p>
    <w:p w14:paraId="39354C48" w14:textId="77777777" w:rsidR="00445929" w:rsidRDefault="00445929" w:rsidP="00445929">
      <w:pPr>
        <w:rPr>
          <w:szCs w:val="24"/>
        </w:rPr>
      </w:pPr>
    </w:p>
    <w:p w14:paraId="74F688DF" w14:textId="77777777" w:rsidR="00822014" w:rsidRPr="00822014" w:rsidRDefault="00822014" w:rsidP="00822014">
      <w:pPr>
        <w:rPr>
          <w:b/>
          <w:szCs w:val="24"/>
        </w:rPr>
      </w:pPr>
      <w:r w:rsidRPr="00822014">
        <w:rPr>
          <w:szCs w:val="24"/>
        </w:rPr>
        <w:t xml:space="preserve">This is an individual lab and must be done in the lab room itself.  </w:t>
      </w:r>
      <w:r w:rsidRPr="00822014">
        <w:rPr>
          <w:b/>
          <w:szCs w:val="24"/>
        </w:rPr>
        <w:t>INDIVIDUAL SUBMISSIONS ONLY. PLEASE DO NOT USE INTERNET EXPLORER TO ACCESS THIS LAB – USE FIREFOX OR CHROME.</w:t>
      </w:r>
    </w:p>
    <w:p w14:paraId="6D0724B9" w14:textId="3573F777" w:rsidR="00822014" w:rsidRDefault="00822014" w:rsidP="00822014">
      <w:pPr>
        <w:rPr>
          <w:szCs w:val="24"/>
        </w:rPr>
      </w:pPr>
    </w:p>
    <w:p w14:paraId="14EEB412" w14:textId="14F7B934" w:rsidR="00822014" w:rsidRPr="00822014" w:rsidRDefault="00822014" w:rsidP="00822014">
      <w:pPr>
        <w:rPr>
          <w:b/>
          <w:szCs w:val="24"/>
        </w:rPr>
      </w:pPr>
      <w:r w:rsidRPr="00822014">
        <w:rPr>
          <w:b/>
          <w:szCs w:val="24"/>
        </w:rPr>
        <w:t>Submission and Credit:</w:t>
      </w:r>
    </w:p>
    <w:p w14:paraId="05F45ABE" w14:textId="6FCAEAE7" w:rsidR="00445929" w:rsidRDefault="00822014" w:rsidP="00B35B00">
      <w:pPr>
        <w:pStyle w:val="ListParagraph"/>
        <w:numPr>
          <w:ilvl w:val="0"/>
          <w:numId w:val="22"/>
        </w:numPr>
        <w:rPr>
          <w:szCs w:val="24"/>
        </w:rPr>
      </w:pPr>
      <w:r w:rsidRPr="00B35B00">
        <w:rPr>
          <w:szCs w:val="24"/>
        </w:rPr>
        <w:t xml:space="preserve">Only those students who sign in will get credit for the lab. </w:t>
      </w:r>
      <w:r w:rsidR="00445929" w:rsidRPr="00B35B00">
        <w:rPr>
          <w:szCs w:val="24"/>
        </w:rPr>
        <w:t xml:space="preserve">Submission is to be done via Blackboard. Email submissions WILL NOT be accepted.    </w:t>
      </w:r>
    </w:p>
    <w:p w14:paraId="56A286B8" w14:textId="418D1F18" w:rsidR="00B35B00" w:rsidRPr="00B35B00" w:rsidRDefault="00B35B00" w:rsidP="00B35B00">
      <w:pPr>
        <w:pStyle w:val="ListParagraph"/>
        <w:numPr>
          <w:ilvl w:val="0"/>
          <w:numId w:val="22"/>
        </w:numPr>
        <w:rPr>
          <w:b/>
          <w:szCs w:val="24"/>
        </w:rPr>
      </w:pPr>
      <w:r w:rsidRPr="00B35B00">
        <w:rPr>
          <w:b/>
          <w:szCs w:val="24"/>
        </w:rPr>
        <w:t>Name your submission name_Lab</w:t>
      </w:r>
      <w:r w:rsidR="00481F8C">
        <w:rPr>
          <w:b/>
          <w:szCs w:val="24"/>
        </w:rPr>
        <w:t>6</w:t>
      </w:r>
      <w:r w:rsidRPr="00B35B00">
        <w:rPr>
          <w:b/>
          <w:szCs w:val="24"/>
        </w:rPr>
        <w:t>.uml, for example J</w:t>
      </w:r>
      <w:r w:rsidR="00481F8C">
        <w:rPr>
          <w:b/>
          <w:szCs w:val="24"/>
        </w:rPr>
        <w:t>anna</w:t>
      </w:r>
      <w:r w:rsidRPr="00B35B00">
        <w:rPr>
          <w:b/>
          <w:szCs w:val="24"/>
        </w:rPr>
        <w:t>Smith_Lab</w:t>
      </w:r>
      <w:r w:rsidR="00481F8C">
        <w:rPr>
          <w:b/>
          <w:szCs w:val="24"/>
        </w:rPr>
        <w:t>6</w:t>
      </w:r>
      <w:r w:rsidRPr="00B35B00">
        <w:rPr>
          <w:b/>
          <w:szCs w:val="24"/>
        </w:rPr>
        <w:t>.uml</w:t>
      </w:r>
    </w:p>
    <w:p w14:paraId="156F0B1B" w14:textId="77777777" w:rsidR="00445929" w:rsidRDefault="00445929">
      <w:pPr>
        <w:rPr>
          <w:b/>
          <w:szCs w:val="24"/>
        </w:rPr>
      </w:pPr>
    </w:p>
    <w:p w14:paraId="53D419A0" w14:textId="111D76D6" w:rsidR="00392CA5" w:rsidRPr="00392CA5" w:rsidRDefault="003200B8" w:rsidP="00392CA5">
      <w:pPr>
        <w:rPr>
          <w:b/>
          <w:szCs w:val="24"/>
        </w:rPr>
      </w:pPr>
      <w:r w:rsidRPr="003200B8">
        <w:rPr>
          <w:b/>
          <w:szCs w:val="24"/>
        </w:rPr>
        <w:t>Special Instructions</w:t>
      </w:r>
      <w:r w:rsidR="007F4FBC">
        <w:rPr>
          <w:b/>
          <w:szCs w:val="24"/>
        </w:rPr>
        <w:t xml:space="preserve"> </w:t>
      </w:r>
      <w:proofErr w:type="gramStart"/>
      <w:r w:rsidR="007F4FBC">
        <w:rPr>
          <w:b/>
          <w:szCs w:val="24"/>
        </w:rPr>
        <w:t>For</w:t>
      </w:r>
      <w:proofErr w:type="gramEnd"/>
      <w:r w:rsidR="007F4FBC">
        <w:rPr>
          <w:b/>
          <w:szCs w:val="24"/>
        </w:rPr>
        <w:t xml:space="preserve"> This Lab</w:t>
      </w:r>
      <w:r w:rsidRPr="003200B8">
        <w:rPr>
          <w:b/>
          <w:szCs w:val="24"/>
        </w:rPr>
        <w:t>:</w:t>
      </w:r>
    </w:p>
    <w:p w14:paraId="6F123800" w14:textId="07A0E46A" w:rsidR="00DA71DD" w:rsidRDefault="00DA71DD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You will be</w:t>
      </w:r>
      <w:r w:rsidR="005B576C">
        <w:rPr>
          <w:szCs w:val="24"/>
        </w:rPr>
        <w:t xml:space="preserve"> working in the</w:t>
      </w:r>
      <w:r w:rsidR="006C555F">
        <w:rPr>
          <w:szCs w:val="24"/>
        </w:rPr>
        <w:t xml:space="preserve"> </w:t>
      </w:r>
      <w:r w:rsidR="00056847">
        <w:rPr>
          <w:b/>
          <w:szCs w:val="24"/>
        </w:rPr>
        <w:t>Investigate</w:t>
      </w:r>
      <w:r w:rsidR="006C555F" w:rsidRPr="00FC0F6D">
        <w:rPr>
          <w:b/>
          <w:szCs w:val="24"/>
        </w:rPr>
        <w:t xml:space="preserve"> Model</w:t>
      </w:r>
      <w:r w:rsidR="0059157B">
        <w:rPr>
          <w:b/>
          <w:szCs w:val="24"/>
        </w:rPr>
        <w:t xml:space="preserve"> of the </w:t>
      </w:r>
      <w:proofErr w:type="spellStart"/>
      <w:r w:rsidR="0059157B">
        <w:rPr>
          <w:b/>
          <w:szCs w:val="24"/>
        </w:rPr>
        <w:t>uml</w:t>
      </w:r>
      <w:proofErr w:type="spellEnd"/>
      <w:r w:rsidR="0059157B">
        <w:rPr>
          <w:b/>
          <w:szCs w:val="24"/>
        </w:rPr>
        <w:t xml:space="preserve"> file you have been given</w:t>
      </w:r>
      <w:r w:rsidR="006C555F">
        <w:rPr>
          <w:szCs w:val="24"/>
        </w:rPr>
        <w:t xml:space="preserve">. In that model you will find class diagrams and empty sequence diagrams. Please use </w:t>
      </w:r>
      <w:r w:rsidR="00224336">
        <w:rPr>
          <w:szCs w:val="24"/>
        </w:rPr>
        <w:t>the sequence diagrams</w:t>
      </w:r>
      <w:r w:rsidR="006C555F">
        <w:rPr>
          <w:szCs w:val="24"/>
        </w:rPr>
        <w:t xml:space="preserve"> for your answers. </w:t>
      </w:r>
      <w:r w:rsidR="00BE7541" w:rsidRPr="00224336">
        <w:rPr>
          <w:b/>
          <w:szCs w:val="24"/>
        </w:rPr>
        <w:t>Do not create any new diagrams</w:t>
      </w:r>
    </w:p>
    <w:p w14:paraId="0388E776" w14:textId="2BC9BCA8" w:rsidR="00224336" w:rsidRDefault="00224336">
      <w:pPr>
        <w:rPr>
          <w:b/>
          <w:szCs w:val="24"/>
        </w:rPr>
      </w:pPr>
    </w:p>
    <w:p w14:paraId="2DC7A996" w14:textId="77777777" w:rsidR="00B770DF" w:rsidRDefault="00B770D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55733C6" w14:textId="4F7DF25D" w:rsidR="00224336" w:rsidRDefault="00224336">
      <w:pPr>
        <w:rPr>
          <w:b/>
          <w:szCs w:val="24"/>
        </w:rPr>
      </w:pPr>
      <w:r>
        <w:rPr>
          <w:b/>
          <w:szCs w:val="24"/>
        </w:rPr>
        <w:lastRenderedPageBreak/>
        <w:t>The “Investigate” case study:</w:t>
      </w:r>
    </w:p>
    <w:p w14:paraId="0E6CD236" w14:textId="5B8C728A" w:rsidR="00A01F66" w:rsidRPr="000A36C2" w:rsidRDefault="00634FF2" w:rsidP="000A36C2">
      <w:pPr>
        <w:rPr>
          <w:b/>
          <w:szCs w:val="24"/>
        </w:rPr>
      </w:pPr>
      <w:r w:rsidRPr="000A36C2">
        <w:rPr>
          <w:szCs w:val="24"/>
        </w:rPr>
        <w:t>Calls come in to a dispatcher for incidents that need to be investigated – for security purposes the investigator name does not appear anywhere in the system, only the number</w:t>
      </w:r>
      <w:r w:rsidR="000626E8" w:rsidRPr="000A36C2">
        <w:rPr>
          <w:szCs w:val="24"/>
        </w:rPr>
        <w:t xml:space="preserve">. </w:t>
      </w:r>
      <w:r w:rsidR="00C317DB" w:rsidRPr="000A36C2">
        <w:rPr>
          <w:szCs w:val="24"/>
        </w:rPr>
        <w:t>Each incident is assigned one investigator.</w:t>
      </w:r>
    </w:p>
    <w:p w14:paraId="352C40A4" w14:textId="3D949F4D" w:rsidR="00B770DF" w:rsidRDefault="00B770D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EBA6F" wp14:editId="4DF1F5A2">
                <wp:simplePos x="0" y="0"/>
                <wp:positionH relativeFrom="column">
                  <wp:posOffset>-164757</wp:posOffset>
                </wp:positionH>
                <wp:positionV relativeFrom="paragraph">
                  <wp:posOffset>137211</wp:posOffset>
                </wp:positionV>
                <wp:extent cx="6318422" cy="3089190"/>
                <wp:effectExtent l="0" t="0" r="2540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422" cy="3089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5512" w14:textId="6745CA46" w:rsidR="00B770DF" w:rsidRDefault="002536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DBEE3" wp14:editId="3C40F40A">
                                  <wp:extent cx="4204335" cy="2990850"/>
                                  <wp:effectExtent l="0" t="0" r="571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4335" cy="2990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EBA6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2.95pt;margin-top:10.8pt;width:497.5pt;height:24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" fillcolor="white [3201]" strokeweight=".5pt">
                <v:textbox>
                  <w:txbxContent>
                    <w:p w14:paraId="454C5512" w14:textId="6745CA46" w:rsidR="00B770DF" w:rsidRDefault="00253636">
                      <w:r>
                        <w:rPr>
                          <w:noProof/>
                        </w:rPr>
                        <w:drawing>
                          <wp:inline distT="0" distB="0" distL="0" distR="0" wp14:anchorId="7B6DBEE3" wp14:editId="3C40F40A">
                            <wp:extent cx="4204335" cy="2990850"/>
                            <wp:effectExtent l="0" t="0" r="571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4335" cy="2990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9B02252" w14:textId="452152FE" w:rsidR="00C84B23" w:rsidRDefault="00C84B23">
      <w:pPr>
        <w:rPr>
          <w:b/>
          <w:sz w:val="32"/>
          <w:szCs w:val="32"/>
        </w:rPr>
      </w:pPr>
    </w:p>
    <w:p w14:paraId="2A79C4C0" w14:textId="1C7DB180" w:rsidR="00C84B23" w:rsidRDefault="00C84B23">
      <w:pPr>
        <w:rPr>
          <w:b/>
          <w:sz w:val="32"/>
          <w:szCs w:val="32"/>
        </w:rPr>
      </w:pPr>
    </w:p>
    <w:p w14:paraId="1D0F345F" w14:textId="6B58F52E" w:rsidR="00C84B23" w:rsidRDefault="00C84B23">
      <w:pPr>
        <w:rPr>
          <w:b/>
          <w:sz w:val="32"/>
          <w:szCs w:val="32"/>
        </w:rPr>
      </w:pPr>
    </w:p>
    <w:p w14:paraId="4EC2C94A" w14:textId="21B10529" w:rsidR="00C84B23" w:rsidRDefault="00C84B23">
      <w:pPr>
        <w:rPr>
          <w:b/>
          <w:sz w:val="32"/>
          <w:szCs w:val="32"/>
        </w:rPr>
      </w:pPr>
    </w:p>
    <w:p w14:paraId="1F1FB13D" w14:textId="1DDF459B" w:rsidR="00C84B23" w:rsidRDefault="00C84B23">
      <w:pPr>
        <w:rPr>
          <w:b/>
          <w:sz w:val="32"/>
          <w:szCs w:val="32"/>
        </w:rPr>
      </w:pPr>
    </w:p>
    <w:p w14:paraId="197E19FC" w14:textId="15B7A7C0" w:rsidR="00C84B23" w:rsidRDefault="00C84B23">
      <w:pPr>
        <w:rPr>
          <w:b/>
          <w:sz w:val="32"/>
          <w:szCs w:val="32"/>
        </w:rPr>
      </w:pPr>
    </w:p>
    <w:p w14:paraId="41AB2400" w14:textId="5D90F721" w:rsidR="00C84B23" w:rsidRDefault="00C84B23">
      <w:pPr>
        <w:rPr>
          <w:b/>
          <w:sz w:val="32"/>
          <w:szCs w:val="32"/>
        </w:rPr>
      </w:pPr>
    </w:p>
    <w:p w14:paraId="1D6592BE" w14:textId="5CBB5020" w:rsidR="00C84B23" w:rsidRDefault="00C84B23">
      <w:pPr>
        <w:rPr>
          <w:b/>
          <w:sz w:val="32"/>
          <w:szCs w:val="32"/>
        </w:rPr>
      </w:pPr>
    </w:p>
    <w:p w14:paraId="18FDB1F2" w14:textId="57A04DFB" w:rsidR="00C84B23" w:rsidRDefault="00C84B23">
      <w:pPr>
        <w:rPr>
          <w:b/>
          <w:sz w:val="32"/>
          <w:szCs w:val="32"/>
        </w:rPr>
      </w:pPr>
    </w:p>
    <w:p w14:paraId="3BDC7172" w14:textId="12F90566" w:rsidR="00C84B23" w:rsidRDefault="00C84B23">
      <w:pPr>
        <w:rPr>
          <w:b/>
          <w:sz w:val="32"/>
          <w:szCs w:val="32"/>
        </w:rPr>
      </w:pPr>
    </w:p>
    <w:p w14:paraId="7650CB81" w14:textId="149C0F93" w:rsidR="00C84B23" w:rsidRDefault="00C84B23">
      <w:pPr>
        <w:rPr>
          <w:b/>
          <w:sz w:val="32"/>
          <w:szCs w:val="32"/>
        </w:rPr>
      </w:pPr>
    </w:p>
    <w:p w14:paraId="420E29AF" w14:textId="77777777" w:rsidR="00C84B23" w:rsidRDefault="00C84B23">
      <w:pPr>
        <w:rPr>
          <w:b/>
          <w:sz w:val="32"/>
          <w:szCs w:val="32"/>
        </w:rPr>
      </w:pPr>
    </w:p>
    <w:p w14:paraId="2D5371A0" w14:textId="77777777" w:rsidR="000A36C2" w:rsidRDefault="000A36C2" w:rsidP="000126D9">
      <w:pPr>
        <w:tabs>
          <w:tab w:val="center" w:pos="4680"/>
        </w:tabs>
        <w:rPr>
          <w:b/>
          <w:sz w:val="32"/>
          <w:szCs w:val="32"/>
        </w:rPr>
      </w:pPr>
    </w:p>
    <w:p w14:paraId="2279D807" w14:textId="045433CA" w:rsidR="00A67CC6" w:rsidRDefault="00A67CC6" w:rsidP="000126D9">
      <w:pPr>
        <w:tabs>
          <w:tab w:val="center" w:pos="4680"/>
        </w:tabs>
        <w:rPr>
          <w:b/>
          <w:sz w:val="32"/>
          <w:szCs w:val="32"/>
        </w:rPr>
      </w:pPr>
      <w:r w:rsidRPr="002B1D9A">
        <w:rPr>
          <w:b/>
          <w:sz w:val="32"/>
          <w:szCs w:val="32"/>
        </w:rPr>
        <w:t xml:space="preserve">Exercise </w:t>
      </w:r>
      <w:r w:rsidR="00FB0165">
        <w:rPr>
          <w:b/>
          <w:sz w:val="32"/>
          <w:szCs w:val="32"/>
        </w:rPr>
        <w:t>1</w:t>
      </w:r>
      <w:r w:rsidRPr="002B1D9A">
        <w:rPr>
          <w:b/>
          <w:sz w:val="32"/>
          <w:szCs w:val="32"/>
        </w:rPr>
        <w:t>:</w:t>
      </w:r>
      <w:r w:rsidR="000126D9">
        <w:rPr>
          <w:b/>
          <w:sz w:val="32"/>
          <w:szCs w:val="32"/>
        </w:rPr>
        <w:tab/>
      </w:r>
    </w:p>
    <w:p w14:paraId="552F46B3" w14:textId="4D96F2FC" w:rsidR="00B770DF" w:rsidRDefault="00253636" w:rsidP="00A67CC6">
      <w:pPr>
        <w:rPr>
          <w:b/>
          <w:szCs w:val="24"/>
        </w:rPr>
      </w:pPr>
      <w:r>
        <w:rPr>
          <w:b/>
          <w:szCs w:val="24"/>
        </w:rPr>
        <w:t>Create</w:t>
      </w:r>
      <w:r w:rsidR="00BE58E6">
        <w:rPr>
          <w:b/>
          <w:szCs w:val="24"/>
        </w:rPr>
        <w:t xml:space="preserve"> the SD for this scenario in the diagram </w:t>
      </w:r>
      <w:proofErr w:type="spellStart"/>
      <w:r w:rsidR="00BE58E6">
        <w:rPr>
          <w:b/>
          <w:szCs w:val="24"/>
        </w:rPr>
        <w:t>SignIn</w:t>
      </w:r>
      <w:proofErr w:type="spellEnd"/>
      <w:r w:rsidR="00BE58E6">
        <w:rPr>
          <w:b/>
          <w:szCs w:val="24"/>
        </w:rPr>
        <w:t>.</w:t>
      </w:r>
    </w:p>
    <w:p w14:paraId="31FA0E3F" w14:textId="685537FB" w:rsidR="00F262EA" w:rsidRDefault="000A36C2" w:rsidP="00A67CC6">
      <w:pPr>
        <w:rPr>
          <w:szCs w:val="24"/>
        </w:rPr>
      </w:pPr>
      <w:r>
        <w:rPr>
          <w:b/>
          <w:szCs w:val="24"/>
        </w:rPr>
        <w:br/>
      </w:r>
      <w:r w:rsidR="00A35C4B" w:rsidRPr="008133D7">
        <w:rPr>
          <w:b/>
          <w:szCs w:val="24"/>
        </w:rPr>
        <w:t xml:space="preserve">Scenario: </w:t>
      </w:r>
      <w:r w:rsidR="0006468B">
        <w:rPr>
          <w:b/>
          <w:szCs w:val="24"/>
        </w:rPr>
        <w:t>Sign in</w:t>
      </w:r>
      <w:r w:rsidR="00A35C4B">
        <w:rPr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F262EA" w14:paraId="57351E38" w14:textId="77777777" w:rsidTr="000A36C2">
        <w:tc>
          <w:tcPr>
            <w:tcW w:w="2689" w:type="dxa"/>
          </w:tcPr>
          <w:p w14:paraId="16C9DCB0" w14:textId="692EBF50" w:rsidR="00F262EA" w:rsidRDefault="00F262EA" w:rsidP="00A67CC6">
            <w:pPr>
              <w:rPr>
                <w:szCs w:val="24"/>
              </w:rPr>
            </w:pPr>
            <w:r>
              <w:rPr>
                <w:szCs w:val="24"/>
              </w:rPr>
              <w:t xml:space="preserve">Actor – </w:t>
            </w:r>
            <w:r w:rsidR="00C3383C">
              <w:rPr>
                <w:szCs w:val="24"/>
              </w:rPr>
              <w:t>Dispatch</w:t>
            </w:r>
            <w:r w:rsidR="00067C30">
              <w:rPr>
                <w:szCs w:val="24"/>
              </w:rPr>
              <w:t xml:space="preserve"> Worker</w:t>
            </w:r>
          </w:p>
        </w:tc>
        <w:tc>
          <w:tcPr>
            <w:tcW w:w="6661" w:type="dxa"/>
          </w:tcPr>
          <w:p w14:paraId="59240DE0" w14:textId="7592FD31" w:rsidR="00F262EA" w:rsidRDefault="00F262EA" w:rsidP="00A67CC6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F262EA" w14:paraId="73FDD873" w14:textId="77777777" w:rsidTr="000A36C2">
        <w:tc>
          <w:tcPr>
            <w:tcW w:w="2689" w:type="dxa"/>
          </w:tcPr>
          <w:p w14:paraId="2BD52E00" w14:textId="2432A5EA" w:rsidR="00F262EA" w:rsidRDefault="00C3383C" w:rsidP="00A67CC6">
            <w:pPr>
              <w:rPr>
                <w:szCs w:val="24"/>
              </w:rPr>
            </w:pPr>
            <w:r>
              <w:rPr>
                <w:szCs w:val="24"/>
              </w:rPr>
              <w:t xml:space="preserve">Enters </w:t>
            </w:r>
            <w:proofErr w:type="spellStart"/>
            <w:r>
              <w:rPr>
                <w:szCs w:val="24"/>
              </w:rPr>
              <w:t>userid</w:t>
            </w:r>
            <w:proofErr w:type="spellEnd"/>
            <w:r>
              <w:rPr>
                <w:szCs w:val="24"/>
              </w:rPr>
              <w:t xml:space="preserve"> and password</w:t>
            </w:r>
          </w:p>
        </w:tc>
        <w:tc>
          <w:tcPr>
            <w:tcW w:w="6661" w:type="dxa"/>
          </w:tcPr>
          <w:p w14:paraId="52690B58" w14:textId="299E0AF4" w:rsidR="00F262EA" w:rsidRDefault="00C3383C" w:rsidP="00A67CC6">
            <w:pPr>
              <w:rPr>
                <w:szCs w:val="24"/>
              </w:rPr>
            </w:pPr>
            <w:r>
              <w:rPr>
                <w:szCs w:val="24"/>
              </w:rPr>
              <w:t xml:space="preserve">Authenticates user information in the database. It is valid. </w:t>
            </w:r>
            <w:r w:rsidR="007A3C37">
              <w:rPr>
                <w:szCs w:val="24"/>
              </w:rPr>
              <w:t>(Note…you don’t need to use a guard condition because this scenario is only for the case in which the cre</w:t>
            </w:r>
            <w:r w:rsidR="00250CF6">
              <w:rPr>
                <w:szCs w:val="24"/>
              </w:rPr>
              <w:t>dentials match)</w:t>
            </w:r>
          </w:p>
          <w:p w14:paraId="2C527FCE" w14:textId="26EDFD43" w:rsidR="00F4674A" w:rsidRDefault="00F4674A" w:rsidP="00A67CC6">
            <w:pPr>
              <w:rPr>
                <w:szCs w:val="24"/>
              </w:rPr>
            </w:pPr>
            <w:r>
              <w:rPr>
                <w:szCs w:val="24"/>
              </w:rPr>
              <w:br/>
            </w:r>
            <w:r w:rsidR="0071411D">
              <w:rPr>
                <w:szCs w:val="24"/>
              </w:rPr>
              <w:t>Displays the dispatcher name as well as</w:t>
            </w:r>
            <w:r>
              <w:rPr>
                <w:szCs w:val="24"/>
              </w:rPr>
              <w:t xml:space="preserve"> all </w:t>
            </w:r>
            <w:r w:rsidR="001B3688">
              <w:rPr>
                <w:szCs w:val="24"/>
              </w:rPr>
              <w:t>calls, showing id, description, and investigator number</w:t>
            </w:r>
            <w:r w:rsidR="00610100">
              <w:rPr>
                <w:szCs w:val="24"/>
              </w:rPr>
              <w:t>s</w:t>
            </w:r>
            <w:r w:rsidR="001B3688">
              <w:rPr>
                <w:szCs w:val="24"/>
              </w:rPr>
              <w:t xml:space="preserve"> for each call</w:t>
            </w:r>
          </w:p>
        </w:tc>
      </w:tr>
    </w:tbl>
    <w:p w14:paraId="0CB7B372" w14:textId="77777777" w:rsidR="00F262EA" w:rsidRDefault="00F262EA" w:rsidP="00A67CC6">
      <w:pPr>
        <w:rPr>
          <w:szCs w:val="24"/>
        </w:rPr>
      </w:pPr>
    </w:p>
    <w:p w14:paraId="4D606D9F" w14:textId="77777777" w:rsidR="00C24EBE" w:rsidRDefault="00C24EBE" w:rsidP="00A67CC6">
      <w:pPr>
        <w:rPr>
          <w:szCs w:val="24"/>
        </w:rPr>
      </w:pPr>
      <w:r>
        <w:rPr>
          <w:szCs w:val="24"/>
        </w:rPr>
        <w:t>Hints and Notes:</w:t>
      </w:r>
    </w:p>
    <w:p w14:paraId="0C258BF8" w14:textId="77777777" w:rsidR="00716E70" w:rsidRDefault="00716E70" w:rsidP="00C24EBE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When you are dealing with sets of objects in a SD, it is often useful to use the “multi instance” feature. Pull your objects into a SD, select the one you want to be multi instance and in the </w:t>
      </w:r>
      <w:proofErr w:type="gramStart"/>
      <w:r>
        <w:rPr>
          <w:szCs w:val="24"/>
        </w:rPr>
        <w:t>properties</w:t>
      </w:r>
      <w:proofErr w:type="gramEnd"/>
      <w:r>
        <w:rPr>
          <w:szCs w:val="24"/>
        </w:rPr>
        <w:t xml:space="preserve"> box check the multi instance option. The object’s appearance will change.</w:t>
      </w:r>
    </w:p>
    <w:p w14:paraId="57A543F5" w14:textId="2F397A77" w:rsidR="008968E3" w:rsidRDefault="00716E70" w:rsidP="00C24EBE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You will probably want to do this </w:t>
      </w:r>
      <w:proofErr w:type="gramStart"/>
      <w:r>
        <w:rPr>
          <w:szCs w:val="24"/>
        </w:rPr>
        <w:t>for</w:t>
      </w:r>
      <w:r w:rsidR="00C85B0C">
        <w:rPr>
          <w:szCs w:val="24"/>
        </w:rPr>
        <w:t xml:space="preserve"> :</w:t>
      </w:r>
      <w:r w:rsidR="00FD1CED">
        <w:rPr>
          <w:szCs w:val="24"/>
        </w:rPr>
        <w:t>Call</w:t>
      </w:r>
      <w:proofErr w:type="gramEnd"/>
    </w:p>
    <w:p w14:paraId="50303DD5" w14:textId="42172DA1" w:rsidR="00E35211" w:rsidRPr="00C24EBE" w:rsidRDefault="008968E3" w:rsidP="00C24EBE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When you have designated objects as multi instance you don’t have to specifically show loops in most cases; multi-instance implies that you are looping through all instances.</w:t>
      </w:r>
      <w:r w:rsidR="00C24EBE" w:rsidRPr="00C24EBE">
        <w:rPr>
          <w:szCs w:val="24"/>
        </w:rPr>
        <w:br/>
      </w:r>
    </w:p>
    <w:p w14:paraId="55627B08" w14:textId="3E16D17A" w:rsidR="00C24EBE" w:rsidRDefault="00C24EBE" w:rsidP="00A67CC6">
      <w:pPr>
        <w:rPr>
          <w:szCs w:val="24"/>
        </w:rPr>
      </w:pPr>
    </w:p>
    <w:p w14:paraId="3E53EE92" w14:textId="7B056B57" w:rsidR="00BE58E6" w:rsidRDefault="00D734FE" w:rsidP="00BE58E6">
      <w:pPr>
        <w:rPr>
          <w:b/>
          <w:szCs w:val="24"/>
        </w:rPr>
      </w:pPr>
      <w:r w:rsidRPr="002B1D9A">
        <w:rPr>
          <w:b/>
          <w:sz w:val="32"/>
          <w:szCs w:val="32"/>
        </w:rPr>
        <w:lastRenderedPageBreak/>
        <w:t xml:space="preserve">Exercise </w:t>
      </w:r>
      <w:r>
        <w:rPr>
          <w:b/>
          <w:sz w:val="32"/>
          <w:szCs w:val="32"/>
        </w:rPr>
        <w:t>2</w:t>
      </w:r>
      <w:r w:rsidRPr="002B1D9A">
        <w:rPr>
          <w:b/>
          <w:sz w:val="32"/>
          <w:szCs w:val="32"/>
        </w:rPr>
        <w:t>:</w:t>
      </w:r>
      <w:r w:rsidR="00275924">
        <w:rPr>
          <w:b/>
          <w:sz w:val="32"/>
          <w:szCs w:val="32"/>
        </w:rPr>
        <w:br/>
      </w:r>
      <w:r w:rsidR="00BE58E6">
        <w:rPr>
          <w:b/>
          <w:szCs w:val="24"/>
        </w:rPr>
        <w:t xml:space="preserve">Create the SD for this scenario in the diagram </w:t>
      </w:r>
      <w:proofErr w:type="spellStart"/>
      <w:r w:rsidR="00BE58E6">
        <w:rPr>
          <w:b/>
          <w:szCs w:val="24"/>
        </w:rPr>
        <w:t>NewCall</w:t>
      </w:r>
      <w:proofErr w:type="spellEnd"/>
      <w:r w:rsidR="00BE58E6">
        <w:rPr>
          <w:b/>
          <w:szCs w:val="24"/>
        </w:rPr>
        <w:t>.</w:t>
      </w:r>
    </w:p>
    <w:p w14:paraId="5C995828" w14:textId="6F9B9299" w:rsidR="005343F6" w:rsidRDefault="005343F6" w:rsidP="00D734FE">
      <w:pPr>
        <w:rPr>
          <w:szCs w:val="24"/>
        </w:rPr>
      </w:pPr>
    </w:p>
    <w:p w14:paraId="1B872BFB" w14:textId="7D3A264E" w:rsidR="00D734FE" w:rsidRDefault="00D734FE" w:rsidP="00D734FE">
      <w:pPr>
        <w:rPr>
          <w:szCs w:val="24"/>
        </w:rPr>
      </w:pPr>
      <w:r w:rsidRPr="00814BB5">
        <w:rPr>
          <w:b/>
          <w:szCs w:val="24"/>
        </w:rPr>
        <w:t xml:space="preserve">Scenario: </w:t>
      </w:r>
      <w:r w:rsidR="005343F6">
        <w:rPr>
          <w:b/>
          <w:szCs w:val="24"/>
        </w:rPr>
        <w:t>New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34FE" w14:paraId="50F971DB" w14:textId="77777777" w:rsidTr="00221273">
        <w:tc>
          <w:tcPr>
            <w:tcW w:w="4675" w:type="dxa"/>
          </w:tcPr>
          <w:p w14:paraId="2BAF0564" w14:textId="172CAED0" w:rsidR="00D734FE" w:rsidRDefault="00D734FE" w:rsidP="00221273">
            <w:pPr>
              <w:rPr>
                <w:szCs w:val="24"/>
              </w:rPr>
            </w:pPr>
            <w:r>
              <w:rPr>
                <w:szCs w:val="24"/>
              </w:rPr>
              <w:t xml:space="preserve">Actor </w:t>
            </w:r>
            <w:r w:rsidR="00067C30">
              <w:rPr>
                <w:szCs w:val="24"/>
              </w:rPr>
              <w:t>– Dispatch Worker</w:t>
            </w:r>
          </w:p>
        </w:tc>
        <w:tc>
          <w:tcPr>
            <w:tcW w:w="4675" w:type="dxa"/>
          </w:tcPr>
          <w:p w14:paraId="746E928F" w14:textId="77777777" w:rsidR="00D734FE" w:rsidRDefault="00D734FE" w:rsidP="00221273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D734FE" w14:paraId="064C2539" w14:textId="77777777" w:rsidTr="00221273">
        <w:tc>
          <w:tcPr>
            <w:tcW w:w="4675" w:type="dxa"/>
          </w:tcPr>
          <w:p w14:paraId="0C91CCC8" w14:textId="00B6E0C7" w:rsidR="00D734FE" w:rsidRDefault="00F37353" w:rsidP="00221273">
            <w:pPr>
              <w:rPr>
                <w:szCs w:val="24"/>
              </w:rPr>
            </w:pPr>
            <w:r>
              <w:rPr>
                <w:szCs w:val="24"/>
              </w:rPr>
              <w:t>Requests to start a call.</w:t>
            </w:r>
          </w:p>
        </w:tc>
        <w:tc>
          <w:tcPr>
            <w:tcW w:w="4675" w:type="dxa"/>
          </w:tcPr>
          <w:p w14:paraId="0C40DC85" w14:textId="77777777" w:rsidR="00D734FE" w:rsidRDefault="00F37353" w:rsidP="00221273">
            <w:pPr>
              <w:rPr>
                <w:szCs w:val="24"/>
              </w:rPr>
            </w:pPr>
            <w:r>
              <w:rPr>
                <w:szCs w:val="24"/>
              </w:rPr>
              <w:t>Displays the numbers of all available investigators.</w:t>
            </w:r>
          </w:p>
          <w:p w14:paraId="5069CF8D" w14:textId="0DDECED5" w:rsidR="00F37353" w:rsidRPr="00F37353" w:rsidRDefault="00F37353" w:rsidP="00221273">
            <w:pPr>
              <w:rPr>
                <w:i/>
                <w:szCs w:val="24"/>
              </w:rPr>
            </w:pPr>
            <w:r w:rsidRPr="00F37353">
              <w:rPr>
                <w:i/>
                <w:szCs w:val="24"/>
              </w:rPr>
              <w:t xml:space="preserve">Hint: when you are getting investigators from the DB, </w:t>
            </w:r>
            <w:r>
              <w:rPr>
                <w:i/>
                <w:szCs w:val="24"/>
              </w:rPr>
              <w:t xml:space="preserve">one option is to </w:t>
            </w:r>
            <w:r w:rsidRPr="00F37353">
              <w:rPr>
                <w:i/>
                <w:szCs w:val="24"/>
              </w:rPr>
              <w:t>specify “available = true</w:t>
            </w:r>
            <w:r>
              <w:rPr>
                <w:i/>
                <w:szCs w:val="24"/>
              </w:rPr>
              <w:t>”. This simplifies processing</w:t>
            </w:r>
          </w:p>
        </w:tc>
      </w:tr>
      <w:tr w:rsidR="00F37353" w14:paraId="0F18D27E" w14:textId="77777777" w:rsidTr="00221273">
        <w:tc>
          <w:tcPr>
            <w:tcW w:w="4675" w:type="dxa"/>
          </w:tcPr>
          <w:p w14:paraId="09D3FBD4" w14:textId="1385747D" w:rsidR="00F37353" w:rsidRDefault="00F37353" w:rsidP="00221273">
            <w:pPr>
              <w:rPr>
                <w:szCs w:val="24"/>
              </w:rPr>
            </w:pPr>
            <w:r>
              <w:rPr>
                <w:szCs w:val="24"/>
              </w:rPr>
              <w:t xml:space="preserve">Enters date, time, description and selects </w:t>
            </w:r>
            <w:r w:rsidR="00C85B0C">
              <w:rPr>
                <w:szCs w:val="24"/>
              </w:rPr>
              <w:t>an investigator</w:t>
            </w:r>
          </w:p>
        </w:tc>
        <w:tc>
          <w:tcPr>
            <w:tcW w:w="4675" w:type="dxa"/>
          </w:tcPr>
          <w:p w14:paraId="4C2C97F6" w14:textId="77777777" w:rsidR="00F37353" w:rsidRDefault="007F742A" w:rsidP="00221273">
            <w:pPr>
              <w:rPr>
                <w:szCs w:val="24"/>
              </w:rPr>
            </w:pPr>
            <w:r>
              <w:rPr>
                <w:szCs w:val="24"/>
              </w:rPr>
              <w:t>Creates a new call, adds the selected investigator. Persists to the DB.</w:t>
            </w:r>
          </w:p>
          <w:p w14:paraId="24709BE1" w14:textId="38406CDC" w:rsidR="007F742A" w:rsidRDefault="007F742A" w:rsidP="00221273">
            <w:pPr>
              <w:rPr>
                <w:szCs w:val="24"/>
              </w:rPr>
            </w:pPr>
            <w:r>
              <w:rPr>
                <w:szCs w:val="24"/>
              </w:rPr>
              <w:t xml:space="preserve">Sets investigator </w:t>
            </w:r>
            <w:r w:rsidR="0065222E">
              <w:rPr>
                <w:szCs w:val="24"/>
              </w:rPr>
              <w:t>availability to false.</w:t>
            </w:r>
            <w:r w:rsidR="00607C44">
              <w:rPr>
                <w:szCs w:val="24"/>
              </w:rPr>
              <w:t xml:space="preserve"> Persists to DB.</w:t>
            </w:r>
          </w:p>
        </w:tc>
      </w:tr>
    </w:tbl>
    <w:p w14:paraId="323CBCBF" w14:textId="77777777" w:rsidR="00D734FE" w:rsidRDefault="00D734FE" w:rsidP="00D734FE">
      <w:pPr>
        <w:rPr>
          <w:szCs w:val="24"/>
        </w:rPr>
      </w:pPr>
    </w:p>
    <w:p w14:paraId="3B48A08E" w14:textId="77777777" w:rsidR="00D765DC" w:rsidRDefault="00D765DC" w:rsidP="00D765DC">
      <w:pPr>
        <w:rPr>
          <w:szCs w:val="24"/>
        </w:rPr>
      </w:pPr>
      <w:r>
        <w:rPr>
          <w:szCs w:val="24"/>
        </w:rPr>
        <w:t>Hints and Notes:</w:t>
      </w:r>
    </w:p>
    <w:p w14:paraId="619471BA" w14:textId="15065072" w:rsidR="00AE24D0" w:rsidRDefault="008E752D" w:rsidP="00607C44">
      <w:pPr>
        <w:pStyle w:val="ListParagraph"/>
        <w:numPr>
          <w:ilvl w:val="0"/>
          <w:numId w:val="23"/>
        </w:numPr>
      </w:pPr>
      <w:r>
        <w:t xml:space="preserve">In this scenario you may want to create a separate investigator object named something like </w:t>
      </w:r>
      <w:proofErr w:type="spellStart"/>
      <w:r>
        <w:t>i</w:t>
      </w:r>
      <w:proofErr w:type="spellEnd"/>
      <w:r>
        <w:t xml:space="preserve"> so that you can </w:t>
      </w:r>
      <w:r w:rsidR="0065222E">
        <w:t>set availability to false.</w:t>
      </w:r>
    </w:p>
    <w:p w14:paraId="2E48F4EA" w14:textId="710FC970" w:rsidR="0065222E" w:rsidRDefault="0065222E" w:rsidP="00607C44">
      <w:pPr>
        <w:pStyle w:val="ListParagraph"/>
        <w:numPr>
          <w:ilvl w:val="0"/>
          <w:numId w:val="23"/>
        </w:numPr>
      </w:pPr>
      <w:r>
        <w:t xml:space="preserve">This will also allow you to </w:t>
      </w:r>
      <w:r w:rsidR="00425F16">
        <w:t>pass that object to Call when you add it to call.</w:t>
      </w:r>
    </w:p>
    <w:p w14:paraId="05AFC414" w14:textId="12C43FB3" w:rsidR="00425F16" w:rsidRDefault="00425F16" w:rsidP="00607C44">
      <w:pPr>
        <w:pStyle w:val="ListParagraph"/>
        <w:numPr>
          <w:ilvl w:val="0"/>
          <w:numId w:val="23"/>
        </w:numPr>
      </w:pPr>
      <w:r>
        <w:t xml:space="preserve">You can assume that the Domain Controller </w:t>
      </w:r>
      <w:r w:rsidR="00EF491A">
        <w:t>uses the investigator number to pick that investigator out of the set or you can show that specifically</w:t>
      </w:r>
      <w:r w:rsidR="00162B6E">
        <w:t>. One way to do this</w:t>
      </w:r>
      <w:r w:rsidR="008A15D3">
        <w:t xml:space="preserve"> (there are many)</w:t>
      </w:r>
      <w:r w:rsidR="00162B6E">
        <w:t xml:space="preserve"> might be a message to </w:t>
      </w:r>
      <w:proofErr w:type="spellStart"/>
      <w:r w:rsidR="00162B6E">
        <w:t>self e.g.</w:t>
      </w:r>
      <w:proofErr w:type="spellEnd"/>
      <w:r w:rsidR="00162B6E">
        <w:t xml:space="preserve"> </w:t>
      </w:r>
      <w:proofErr w:type="gramStart"/>
      <w:r w:rsidR="00162B6E">
        <w:t>i:Investigator</w:t>
      </w:r>
      <w:proofErr w:type="gramEnd"/>
      <w:r w:rsidR="00162B6E">
        <w:t xml:space="preserve"> = </w:t>
      </w:r>
      <w:proofErr w:type="spellStart"/>
      <w:r w:rsidR="00162B6E">
        <w:t>findInvestigator</w:t>
      </w:r>
      <w:proofErr w:type="spellEnd"/>
      <w:r w:rsidR="00162B6E">
        <w:t>(number).</w:t>
      </w:r>
    </w:p>
    <w:p w14:paraId="0DCC7E09" w14:textId="7609205D" w:rsidR="00156EB9" w:rsidRDefault="00156EB9" w:rsidP="00156EB9"/>
    <w:p w14:paraId="572B9049" w14:textId="3D4B2E24" w:rsidR="00156EB9" w:rsidRDefault="00156EB9" w:rsidP="00156EB9"/>
    <w:p w14:paraId="30665355" w14:textId="3A1E494C" w:rsidR="00AE24D0" w:rsidRDefault="00AE24D0" w:rsidP="00AE24D0"/>
    <w:p w14:paraId="309D206C" w14:textId="519DF139" w:rsidR="00BE58E6" w:rsidRDefault="005E70E2" w:rsidP="00BE58E6">
      <w:pPr>
        <w:rPr>
          <w:b/>
          <w:szCs w:val="24"/>
        </w:rPr>
      </w:pPr>
      <w:r w:rsidRPr="002B1D9A">
        <w:rPr>
          <w:b/>
          <w:sz w:val="32"/>
          <w:szCs w:val="32"/>
        </w:rPr>
        <w:t xml:space="preserve">Exercise </w:t>
      </w:r>
      <w:r>
        <w:rPr>
          <w:b/>
          <w:sz w:val="32"/>
          <w:szCs w:val="32"/>
        </w:rPr>
        <w:t>3</w:t>
      </w:r>
      <w:r w:rsidRPr="002B1D9A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 w:rsidR="00BE58E6">
        <w:rPr>
          <w:b/>
          <w:szCs w:val="24"/>
        </w:rPr>
        <w:t xml:space="preserve">Create the SD for this scenario in the diagram </w:t>
      </w:r>
      <w:proofErr w:type="spellStart"/>
      <w:r w:rsidR="00BE58E6">
        <w:rPr>
          <w:b/>
          <w:szCs w:val="24"/>
        </w:rPr>
        <w:t>UpdateCall</w:t>
      </w:r>
      <w:proofErr w:type="spellEnd"/>
      <w:r w:rsidR="00BE58E6">
        <w:rPr>
          <w:b/>
          <w:szCs w:val="24"/>
        </w:rPr>
        <w:t>.</w:t>
      </w:r>
    </w:p>
    <w:p w14:paraId="484BB4FC" w14:textId="20031082" w:rsidR="005E70E2" w:rsidRDefault="005E70E2" w:rsidP="005E70E2">
      <w:pPr>
        <w:rPr>
          <w:szCs w:val="24"/>
        </w:rPr>
      </w:pPr>
    </w:p>
    <w:p w14:paraId="1B6B0C8E" w14:textId="7937D77E" w:rsidR="005E70E2" w:rsidRDefault="005E70E2" w:rsidP="005E70E2">
      <w:pPr>
        <w:rPr>
          <w:szCs w:val="24"/>
        </w:rPr>
      </w:pPr>
      <w:r w:rsidRPr="00814BB5">
        <w:rPr>
          <w:b/>
          <w:szCs w:val="24"/>
        </w:rPr>
        <w:t xml:space="preserve">Scenario: </w:t>
      </w:r>
      <w:r w:rsidR="001D62ED">
        <w:rPr>
          <w:b/>
          <w:szCs w:val="24"/>
        </w:rPr>
        <w:t xml:space="preserve">Update Call -- </w:t>
      </w:r>
      <w:r w:rsidR="00B52020">
        <w:rPr>
          <w:b/>
          <w:szCs w:val="24"/>
        </w:rPr>
        <w:t>Remove Investigator from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5E70E2" w14:paraId="2C5D48E6" w14:textId="77777777" w:rsidTr="00F80514">
        <w:tc>
          <w:tcPr>
            <w:tcW w:w="3539" w:type="dxa"/>
          </w:tcPr>
          <w:p w14:paraId="74CD515D" w14:textId="7FB6BA60" w:rsidR="005E70E2" w:rsidRDefault="005E70E2" w:rsidP="00F87A5C">
            <w:pPr>
              <w:rPr>
                <w:szCs w:val="24"/>
              </w:rPr>
            </w:pPr>
            <w:r>
              <w:rPr>
                <w:szCs w:val="24"/>
              </w:rPr>
              <w:t xml:space="preserve">Actor </w:t>
            </w:r>
            <w:r w:rsidR="00067C30">
              <w:rPr>
                <w:szCs w:val="24"/>
              </w:rPr>
              <w:t>– Dispatch Worker</w:t>
            </w:r>
          </w:p>
        </w:tc>
        <w:tc>
          <w:tcPr>
            <w:tcW w:w="5811" w:type="dxa"/>
          </w:tcPr>
          <w:p w14:paraId="03B75C51" w14:textId="77777777" w:rsidR="005E70E2" w:rsidRDefault="005E70E2" w:rsidP="00F87A5C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5E70E2" w14:paraId="69062BCE" w14:textId="77777777" w:rsidTr="00F80514">
        <w:tc>
          <w:tcPr>
            <w:tcW w:w="3539" w:type="dxa"/>
          </w:tcPr>
          <w:p w14:paraId="11C25F3F" w14:textId="1956695E" w:rsidR="005E70E2" w:rsidRDefault="00F80514" w:rsidP="00F87A5C">
            <w:pPr>
              <w:rPr>
                <w:szCs w:val="24"/>
              </w:rPr>
            </w:pPr>
            <w:r>
              <w:rPr>
                <w:szCs w:val="24"/>
              </w:rPr>
              <w:t>Enters call id</w:t>
            </w:r>
          </w:p>
        </w:tc>
        <w:tc>
          <w:tcPr>
            <w:tcW w:w="5811" w:type="dxa"/>
          </w:tcPr>
          <w:p w14:paraId="10821256" w14:textId="3C7C961E" w:rsidR="005E70E2" w:rsidRPr="00F37353" w:rsidRDefault="00F80514" w:rsidP="00F87A5C">
            <w:pPr>
              <w:rPr>
                <w:i/>
                <w:szCs w:val="24"/>
              </w:rPr>
            </w:pPr>
            <w:r>
              <w:rPr>
                <w:szCs w:val="24"/>
              </w:rPr>
              <w:t>Displays call id, description and investigator number.</w:t>
            </w:r>
          </w:p>
        </w:tc>
      </w:tr>
      <w:tr w:rsidR="005E70E2" w14:paraId="5D7B8F87" w14:textId="77777777" w:rsidTr="00F80514">
        <w:tc>
          <w:tcPr>
            <w:tcW w:w="3539" w:type="dxa"/>
          </w:tcPr>
          <w:p w14:paraId="2CCB7160" w14:textId="3A963793" w:rsidR="005E70E2" w:rsidRDefault="00F80514" w:rsidP="00F87A5C">
            <w:pPr>
              <w:rPr>
                <w:szCs w:val="24"/>
              </w:rPr>
            </w:pPr>
            <w:r>
              <w:rPr>
                <w:szCs w:val="24"/>
              </w:rPr>
              <w:t>Asks to remove investigator</w:t>
            </w:r>
          </w:p>
        </w:tc>
        <w:tc>
          <w:tcPr>
            <w:tcW w:w="5811" w:type="dxa"/>
          </w:tcPr>
          <w:p w14:paraId="0B7A550E" w14:textId="77777777" w:rsidR="005E70E2" w:rsidRDefault="00F80514" w:rsidP="00F87A5C">
            <w:pPr>
              <w:rPr>
                <w:szCs w:val="24"/>
              </w:rPr>
            </w:pPr>
            <w:r>
              <w:rPr>
                <w:szCs w:val="24"/>
              </w:rPr>
              <w:t>Removes the investigator from the call</w:t>
            </w:r>
          </w:p>
          <w:p w14:paraId="03B89F1C" w14:textId="77777777" w:rsidR="00F80514" w:rsidRDefault="00786DA8" w:rsidP="00F87A5C">
            <w:pPr>
              <w:rPr>
                <w:szCs w:val="24"/>
              </w:rPr>
            </w:pPr>
            <w:r>
              <w:rPr>
                <w:szCs w:val="24"/>
              </w:rPr>
              <w:t>Set investigator availability to true</w:t>
            </w:r>
          </w:p>
          <w:p w14:paraId="36BB4110" w14:textId="77777777" w:rsidR="00786DA8" w:rsidRDefault="00786DA8" w:rsidP="00F87A5C">
            <w:pPr>
              <w:rPr>
                <w:szCs w:val="24"/>
              </w:rPr>
            </w:pPr>
            <w:r>
              <w:rPr>
                <w:szCs w:val="24"/>
              </w:rPr>
              <w:t>Persists call and investigator.</w:t>
            </w:r>
          </w:p>
          <w:p w14:paraId="2CA1FD34" w14:textId="0BCB7042" w:rsidR="00882578" w:rsidRDefault="00882578" w:rsidP="00F87A5C">
            <w:pPr>
              <w:rPr>
                <w:szCs w:val="24"/>
              </w:rPr>
            </w:pPr>
            <w:r>
              <w:rPr>
                <w:szCs w:val="24"/>
              </w:rPr>
              <w:t>Gives warning message: this call has no investigator.</w:t>
            </w:r>
          </w:p>
        </w:tc>
      </w:tr>
    </w:tbl>
    <w:p w14:paraId="683E0D80" w14:textId="77777777" w:rsidR="005E70E2" w:rsidRDefault="005E70E2" w:rsidP="005E70E2">
      <w:pPr>
        <w:rPr>
          <w:szCs w:val="24"/>
        </w:rPr>
      </w:pPr>
    </w:p>
    <w:p w14:paraId="2F98D113" w14:textId="77777777" w:rsidR="005E70E2" w:rsidRDefault="005E70E2" w:rsidP="005E70E2">
      <w:pPr>
        <w:rPr>
          <w:szCs w:val="24"/>
        </w:rPr>
      </w:pPr>
      <w:r>
        <w:rPr>
          <w:szCs w:val="24"/>
        </w:rPr>
        <w:t>Hints and Notes:</w:t>
      </w:r>
    </w:p>
    <w:p w14:paraId="3E83C4E1" w14:textId="4C9CB77D" w:rsidR="005E70E2" w:rsidRDefault="007C1285" w:rsidP="005E70E2">
      <w:pPr>
        <w:pStyle w:val="ListParagraph"/>
        <w:numPr>
          <w:ilvl w:val="0"/>
          <w:numId w:val="23"/>
        </w:numPr>
      </w:pPr>
      <w:r>
        <w:t xml:space="preserve">You are not deleting the investigator, you are simply removing the investigator from the call. This probably </w:t>
      </w:r>
      <w:r w:rsidR="001D62ED">
        <w:t xml:space="preserve">involves </w:t>
      </w:r>
      <w:r>
        <w:t>setting the reference attribute to null or the equivalent.</w:t>
      </w:r>
    </w:p>
    <w:p w14:paraId="13A551DA" w14:textId="333BEB7A" w:rsidR="007278E1" w:rsidRDefault="007278E1">
      <w:pPr>
        <w:rPr>
          <w:b/>
          <w:sz w:val="32"/>
          <w:szCs w:val="32"/>
        </w:rPr>
      </w:pPr>
    </w:p>
    <w:p w14:paraId="1CC58402" w14:textId="77777777" w:rsidR="00156EB9" w:rsidRDefault="00156EB9">
      <w:pPr>
        <w:rPr>
          <w:b/>
          <w:sz w:val="32"/>
          <w:szCs w:val="32"/>
        </w:rPr>
      </w:pPr>
    </w:p>
    <w:p w14:paraId="6CD81BF9" w14:textId="39B619E4" w:rsidR="00753A3D" w:rsidRDefault="00753A3D">
      <w:pPr>
        <w:rPr>
          <w:b/>
          <w:sz w:val="32"/>
          <w:szCs w:val="32"/>
        </w:rPr>
      </w:pPr>
    </w:p>
    <w:p w14:paraId="720D03E8" w14:textId="40148F2E" w:rsidR="001D62ED" w:rsidRDefault="00753A3D" w:rsidP="001D62ED">
      <w:pPr>
        <w:rPr>
          <w:b/>
          <w:szCs w:val="24"/>
        </w:rPr>
      </w:pPr>
      <w:r w:rsidRPr="002B1D9A">
        <w:rPr>
          <w:b/>
          <w:sz w:val="32"/>
          <w:szCs w:val="32"/>
        </w:rPr>
        <w:lastRenderedPageBreak/>
        <w:t xml:space="preserve">Exercise </w:t>
      </w:r>
      <w:r>
        <w:rPr>
          <w:b/>
          <w:sz w:val="32"/>
          <w:szCs w:val="32"/>
        </w:rPr>
        <w:t>4</w:t>
      </w:r>
      <w:r w:rsidRPr="002B1D9A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 w:rsidR="001D62ED">
        <w:rPr>
          <w:b/>
          <w:szCs w:val="24"/>
        </w:rPr>
        <w:t xml:space="preserve">Create the SD for this scenario in the diagram </w:t>
      </w:r>
      <w:proofErr w:type="spellStart"/>
      <w:r w:rsidR="001D62ED">
        <w:rPr>
          <w:b/>
          <w:szCs w:val="24"/>
        </w:rPr>
        <w:t>DeleteInvestigator</w:t>
      </w:r>
      <w:proofErr w:type="spellEnd"/>
      <w:r w:rsidR="001D62ED">
        <w:rPr>
          <w:b/>
          <w:szCs w:val="24"/>
        </w:rPr>
        <w:t>.</w:t>
      </w:r>
    </w:p>
    <w:p w14:paraId="225B9612" w14:textId="54C3AE92" w:rsidR="00753A3D" w:rsidRDefault="00753A3D" w:rsidP="00753A3D">
      <w:pPr>
        <w:rPr>
          <w:szCs w:val="24"/>
        </w:rPr>
      </w:pPr>
    </w:p>
    <w:p w14:paraId="2E98FFAA" w14:textId="0108DEF2" w:rsidR="00753A3D" w:rsidRDefault="00753A3D" w:rsidP="00753A3D">
      <w:pPr>
        <w:rPr>
          <w:szCs w:val="24"/>
        </w:rPr>
      </w:pPr>
      <w:r w:rsidRPr="00814BB5">
        <w:rPr>
          <w:b/>
          <w:szCs w:val="24"/>
        </w:rPr>
        <w:t xml:space="preserve">Scenario: </w:t>
      </w:r>
      <w:r>
        <w:rPr>
          <w:b/>
          <w:szCs w:val="24"/>
        </w:rPr>
        <w:t>Delete Investigator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753A3D" w14:paraId="11986A81" w14:textId="77777777" w:rsidTr="00F87A5C">
        <w:tc>
          <w:tcPr>
            <w:tcW w:w="3539" w:type="dxa"/>
          </w:tcPr>
          <w:p w14:paraId="3E94EF67" w14:textId="79286A74" w:rsidR="00753A3D" w:rsidRDefault="00753A3D" w:rsidP="00F87A5C">
            <w:pPr>
              <w:rPr>
                <w:szCs w:val="24"/>
              </w:rPr>
            </w:pPr>
            <w:r>
              <w:rPr>
                <w:szCs w:val="24"/>
              </w:rPr>
              <w:t xml:space="preserve">Actor </w:t>
            </w:r>
            <w:r w:rsidR="00067C30">
              <w:rPr>
                <w:szCs w:val="24"/>
              </w:rPr>
              <w:t>– Dispatch Worker</w:t>
            </w:r>
          </w:p>
        </w:tc>
        <w:tc>
          <w:tcPr>
            <w:tcW w:w="5811" w:type="dxa"/>
          </w:tcPr>
          <w:p w14:paraId="72B129AB" w14:textId="77777777" w:rsidR="00753A3D" w:rsidRDefault="00753A3D" w:rsidP="00F87A5C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753A3D" w14:paraId="6F47EF85" w14:textId="77777777" w:rsidTr="00F87A5C">
        <w:tc>
          <w:tcPr>
            <w:tcW w:w="3539" w:type="dxa"/>
          </w:tcPr>
          <w:p w14:paraId="1F3A8133" w14:textId="0C17EC46" w:rsidR="00753A3D" w:rsidRDefault="00540699" w:rsidP="00F87A5C">
            <w:pPr>
              <w:rPr>
                <w:szCs w:val="24"/>
              </w:rPr>
            </w:pPr>
            <w:r>
              <w:rPr>
                <w:szCs w:val="24"/>
              </w:rPr>
              <w:t>Enters investigator number</w:t>
            </w:r>
          </w:p>
        </w:tc>
        <w:tc>
          <w:tcPr>
            <w:tcW w:w="5811" w:type="dxa"/>
          </w:tcPr>
          <w:p w14:paraId="4750A6F9" w14:textId="77777777" w:rsidR="008D67B0" w:rsidRDefault="008D67B0" w:rsidP="00F87A5C">
            <w:pPr>
              <w:rPr>
                <w:szCs w:val="24"/>
              </w:rPr>
            </w:pPr>
            <w:r>
              <w:rPr>
                <w:szCs w:val="24"/>
              </w:rPr>
              <w:t xml:space="preserve">Retrieves investigator from DB, </w:t>
            </w:r>
            <w:r w:rsidR="00753A3D">
              <w:rPr>
                <w:szCs w:val="24"/>
              </w:rPr>
              <w:t xml:space="preserve">Displays </w:t>
            </w:r>
            <w:r w:rsidR="00540699">
              <w:rPr>
                <w:szCs w:val="24"/>
              </w:rPr>
              <w:t xml:space="preserve">investigator </w:t>
            </w:r>
            <w:r>
              <w:rPr>
                <w:szCs w:val="24"/>
              </w:rPr>
              <w:t>number, description, availability.</w:t>
            </w:r>
          </w:p>
          <w:p w14:paraId="227B4D0F" w14:textId="4629F52B" w:rsidR="008D67B0" w:rsidRPr="008D67B0" w:rsidRDefault="008D67B0" w:rsidP="00F87A5C">
            <w:pPr>
              <w:rPr>
                <w:szCs w:val="24"/>
              </w:rPr>
            </w:pPr>
            <w:r>
              <w:rPr>
                <w:szCs w:val="24"/>
              </w:rPr>
              <w:t xml:space="preserve">Checks to make sure availability is </w:t>
            </w:r>
            <w:r w:rsidR="002C4EC5">
              <w:rPr>
                <w:szCs w:val="24"/>
              </w:rPr>
              <w:t>true</w:t>
            </w:r>
            <w:r>
              <w:rPr>
                <w:szCs w:val="24"/>
              </w:rPr>
              <w:t xml:space="preserve">; in this scenario it is </w:t>
            </w:r>
            <w:r w:rsidR="002C4EC5">
              <w:rPr>
                <w:szCs w:val="24"/>
              </w:rPr>
              <w:t>true</w:t>
            </w:r>
            <w:r>
              <w:rPr>
                <w:szCs w:val="24"/>
              </w:rPr>
              <w:t>.</w:t>
            </w:r>
          </w:p>
        </w:tc>
      </w:tr>
      <w:tr w:rsidR="00753A3D" w14:paraId="08D0588C" w14:textId="77777777" w:rsidTr="00F87A5C">
        <w:tc>
          <w:tcPr>
            <w:tcW w:w="3539" w:type="dxa"/>
          </w:tcPr>
          <w:p w14:paraId="35BCAE90" w14:textId="56453287" w:rsidR="00753A3D" w:rsidRDefault="00753A3D" w:rsidP="00F87A5C">
            <w:pPr>
              <w:rPr>
                <w:szCs w:val="24"/>
              </w:rPr>
            </w:pPr>
            <w:r>
              <w:rPr>
                <w:szCs w:val="24"/>
              </w:rPr>
              <w:t xml:space="preserve">Asks to </w:t>
            </w:r>
            <w:r w:rsidR="008D67B0">
              <w:rPr>
                <w:szCs w:val="24"/>
              </w:rPr>
              <w:t>delete</w:t>
            </w:r>
            <w:r>
              <w:rPr>
                <w:szCs w:val="24"/>
              </w:rPr>
              <w:t xml:space="preserve"> investigator</w:t>
            </w:r>
          </w:p>
        </w:tc>
        <w:tc>
          <w:tcPr>
            <w:tcW w:w="5811" w:type="dxa"/>
          </w:tcPr>
          <w:p w14:paraId="5B190F05" w14:textId="77777777" w:rsidR="00753A3D" w:rsidRDefault="008D67B0" w:rsidP="00F87A5C">
            <w:pPr>
              <w:rPr>
                <w:szCs w:val="24"/>
              </w:rPr>
            </w:pPr>
            <w:r>
              <w:rPr>
                <w:szCs w:val="24"/>
              </w:rPr>
              <w:t>Removes the investigator from the DB.</w:t>
            </w:r>
          </w:p>
          <w:p w14:paraId="75E7B0EB" w14:textId="77777777" w:rsidR="008D67B0" w:rsidRDefault="008D67B0" w:rsidP="00F87A5C">
            <w:pPr>
              <w:rPr>
                <w:szCs w:val="24"/>
              </w:rPr>
            </w:pPr>
            <w:r>
              <w:rPr>
                <w:szCs w:val="24"/>
              </w:rPr>
              <w:t>Deletes the Investigator object.</w:t>
            </w:r>
          </w:p>
          <w:p w14:paraId="560E9754" w14:textId="0E98C6F3" w:rsidR="00ED7353" w:rsidRPr="00ED7353" w:rsidRDefault="00ED7353" w:rsidP="00F87A5C">
            <w:pPr>
              <w:rPr>
                <w:i/>
                <w:szCs w:val="24"/>
              </w:rPr>
            </w:pPr>
            <w:r w:rsidRPr="00ED7353">
              <w:rPr>
                <w:i/>
                <w:szCs w:val="24"/>
              </w:rPr>
              <w:t>Hint: to delete an object use the destroy message type</w:t>
            </w:r>
          </w:p>
        </w:tc>
      </w:tr>
    </w:tbl>
    <w:p w14:paraId="3BE19CF8" w14:textId="77777777" w:rsidR="00753A3D" w:rsidRDefault="00753A3D" w:rsidP="00753A3D">
      <w:pPr>
        <w:rPr>
          <w:szCs w:val="24"/>
        </w:rPr>
      </w:pPr>
    </w:p>
    <w:p w14:paraId="1A0C122D" w14:textId="07D9BACE" w:rsidR="00753A3D" w:rsidRDefault="00753A3D">
      <w:pPr>
        <w:rPr>
          <w:b/>
          <w:sz w:val="32"/>
          <w:szCs w:val="32"/>
        </w:rPr>
      </w:pPr>
    </w:p>
    <w:p w14:paraId="46E02343" w14:textId="23C0874E" w:rsidR="00AF050E" w:rsidRDefault="00AF050E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 5:</w:t>
      </w:r>
    </w:p>
    <w:p w14:paraId="1B104C46" w14:textId="77777777" w:rsidR="00AF050E" w:rsidRPr="00AF050E" w:rsidRDefault="00AF050E" w:rsidP="00AF050E">
      <w:pPr>
        <w:rPr>
          <w:sz w:val="32"/>
          <w:szCs w:val="32"/>
        </w:rPr>
      </w:pPr>
      <w:r w:rsidRPr="00AF050E">
        <w:rPr>
          <w:sz w:val="32"/>
          <w:szCs w:val="32"/>
        </w:rPr>
        <w:t xml:space="preserve">In the Controller diagram update the </w:t>
      </w:r>
      <w:proofErr w:type="spellStart"/>
      <w:r w:rsidRPr="00AF050E">
        <w:rPr>
          <w:sz w:val="32"/>
          <w:szCs w:val="32"/>
        </w:rPr>
        <w:t>DomainController</w:t>
      </w:r>
      <w:proofErr w:type="spellEnd"/>
      <w:r w:rsidRPr="00AF050E">
        <w:rPr>
          <w:sz w:val="32"/>
          <w:szCs w:val="32"/>
        </w:rPr>
        <w:t xml:space="preserve"> as follows:</w:t>
      </w:r>
    </w:p>
    <w:p w14:paraId="1BEFD485" w14:textId="509286FB" w:rsidR="00AF050E" w:rsidRPr="00AF050E" w:rsidRDefault="00AF050E" w:rsidP="00AF050E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AF050E">
        <w:rPr>
          <w:sz w:val="32"/>
          <w:szCs w:val="32"/>
        </w:rPr>
        <w:t>Add all operations that the controller will need to carry out the 4 sequence diagrams in this lab.</w:t>
      </w:r>
    </w:p>
    <w:sectPr w:rsidR="00AF050E" w:rsidRPr="00AF050E" w:rsidSect="00C83933">
      <w:headerReference w:type="default" r:id="rId9"/>
      <w:pgSz w:w="12240" w:h="15840"/>
      <w:pgMar w:top="1440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8F882" w14:textId="77777777" w:rsidR="0017101E" w:rsidRDefault="0017101E" w:rsidP="00BE1040">
      <w:r>
        <w:separator/>
      </w:r>
    </w:p>
  </w:endnote>
  <w:endnote w:type="continuationSeparator" w:id="0">
    <w:p w14:paraId="25319668" w14:textId="77777777" w:rsidR="0017101E" w:rsidRDefault="0017101E" w:rsidP="00BE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A904E" w14:textId="77777777" w:rsidR="0017101E" w:rsidRDefault="0017101E" w:rsidP="00BE1040">
      <w:r>
        <w:separator/>
      </w:r>
    </w:p>
  </w:footnote>
  <w:footnote w:type="continuationSeparator" w:id="0">
    <w:p w14:paraId="21380977" w14:textId="77777777" w:rsidR="0017101E" w:rsidRDefault="0017101E" w:rsidP="00BE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BD6F" w14:textId="75F6FAE3" w:rsidR="00BE1040" w:rsidRDefault="00613571">
    <w:pPr>
      <w:pStyle w:val="Header"/>
    </w:pPr>
    <w:r>
      <w:t>SYS466 Lab</w:t>
    </w:r>
    <w:r w:rsidR="00D52D05">
      <w:t xml:space="preserve"> </w:t>
    </w:r>
    <w:r w:rsidR="005F51AB">
      <w:t>6</w:t>
    </w:r>
    <w:r w:rsidR="00BA03EF">
      <w:tab/>
    </w:r>
    <w:r w:rsidR="00BA03EF">
      <w:tab/>
    </w:r>
    <w:r w:rsidR="00BA03EF" w:rsidRPr="00BA03EF">
      <w:t xml:space="preserve">Page </w:t>
    </w:r>
    <w:r w:rsidR="00BA03EF" w:rsidRPr="00BA03EF">
      <w:rPr>
        <w:bCs/>
      </w:rPr>
      <w:fldChar w:fldCharType="begin"/>
    </w:r>
    <w:r w:rsidR="00BA03EF" w:rsidRPr="00BA03EF">
      <w:rPr>
        <w:bCs/>
      </w:rPr>
      <w:instrText xml:space="preserve"> PAGE  \* Arabic  \* MERGEFORMAT </w:instrText>
    </w:r>
    <w:r w:rsidR="00BA03EF" w:rsidRPr="00BA03EF">
      <w:rPr>
        <w:bCs/>
      </w:rPr>
      <w:fldChar w:fldCharType="separate"/>
    </w:r>
    <w:r w:rsidR="00BA03EF" w:rsidRPr="00BA03EF">
      <w:rPr>
        <w:bCs/>
        <w:noProof/>
      </w:rPr>
      <w:t>1</w:t>
    </w:r>
    <w:r w:rsidR="00BA03EF" w:rsidRPr="00BA03EF">
      <w:rPr>
        <w:bCs/>
      </w:rPr>
      <w:fldChar w:fldCharType="end"/>
    </w:r>
    <w:r w:rsidR="00BA03EF" w:rsidRPr="00BA03EF">
      <w:t xml:space="preserve"> of </w:t>
    </w:r>
    <w:r w:rsidR="00BA03EF" w:rsidRPr="00BA03EF">
      <w:rPr>
        <w:bCs/>
      </w:rPr>
      <w:fldChar w:fldCharType="begin"/>
    </w:r>
    <w:r w:rsidR="00BA03EF" w:rsidRPr="00BA03EF">
      <w:rPr>
        <w:bCs/>
      </w:rPr>
      <w:instrText xml:space="preserve"> NUMPAGES  \* Arabic  \* MERGEFORMAT </w:instrText>
    </w:r>
    <w:r w:rsidR="00BA03EF" w:rsidRPr="00BA03EF">
      <w:rPr>
        <w:bCs/>
      </w:rPr>
      <w:fldChar w:fldCharType="separate"/>
    </w:r>
    <w:r w:rsidR="00BA03EF" w:rsidRPr="00BA03EF">
      <w:rPr>
        <w:bCs/>
        <w:noProof/>
      </w:rPr>
      <w:t>2</w:t>
    </w:r>
    <w:r w:rsidR="00BA03EF" w:rsidRPr="00BA03EF">
      <w:rPr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07D1"/>
    <w:multiLevelType w:val="hybridMultilevel"/>
    <w:tmpl w:val="9A88FF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C44C9"/>
    <w:multiLevelType w:val="hybridMultilevel"/>
    <w:tmpl w:val="727A4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0161"/>
    <w:multiLevelType w:val="hybridMultilevel"/>
    <w:tmpl w:val="4C04A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A122A"/>
    <w:multiLevelType w:val="hybridMultilevel"/>
    <w:tmpl w:val="F81611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BDA69EB"/>
    <w:multiLevelType w:val="hybridMultilevel"/>
    <w:tmpl w:val="E78C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7041"/>
    <w:multiLevelType w:val="hybridMultilevel"/>
    <w:tmpl w:val="E5801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37B7A"/>
    <w:multiLevelType w:val="hybridMultilevel"/>
    <w:tmpl w:val="72C46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8038C"/>
    <w:multiLevelType w:val="hybridMultilevel"/>
    <w:tmpl w:val="A1780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37CF1"/>
    <w:multiLevelType w:val="hybridMultilevel"/>
    <w:tmpl w:val="E0A80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44122"/>
    <w:multiLevelType w:val="hybridMultilevel"/>
    <w:tmpl w:val="90826C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D278C9"/>
    <w:multiLevelType w:val="hybridMultilevel"/>
    <w:tmpl w:val="0814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85F97"/>
    <w:multiLevelType w:val="hybridMultilevel"/>
    <w:tmpl w:val="BBF8B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A4A64"/>
    <w:multiLevelType w:val="hybridMultilevel"/>
    <w:tmpl w:val="451C9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55652"/>
    <w:multiLevelType w:val="hybridMultilevel"/>
    <w:tmpl w:val="B79A0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464FF"/>
    <w:multiLevelType w:val="hybridMultilevel"/>
    <w:tmpl w:val="B96AA8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2050C5"/>
    <w:multiLevelType w:val="hybridMultilevel"/>
    <w:tmpl w:val="9866274A"/>
    <w:lvl w:ilvl="0" w:tplc="2B5024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61D1D"/>
    <w:multiLevelType w:val="hybridMultilevel"/>
    <w:tmpl w:val="2CD8C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A272A"/>
    <w:multiLevelType w:val="hybridMultilevel"/>
    <w:tmpl w:val="8D441338"/>
    <w:lvl w:ilvl="0" w:tplc="BFD02882">
      <w:start w:val="1"/>
      <w:numFmt w:val="decimal"/>
      <w:pStyle w:val="Heading3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865AE"/>
    <w:multiLevelType w:val="hybridMultilevel"/>
    <w:tmpl w:val="267478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7EF31559"/>
    <w:multiLevelType w:val="hybridMultilevel"/>
    <w:tmpl w:val="6C2A09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7F4262D5"/>
    <w:multiLevelType w:val="hybridMultilevel"/>
    <w:tmpl w:val="D5CA5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B6C43"/>
    <w:multiLevelType w:val="hybridMultilevel"/>
    <w:tmpl w:val="160AC4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0"/>
  </w:num>
  <w:num w:numId="5">
    <w:abstractNumId w:val="16"/>
  </w:num>
  <w:num w:numId="6">
    <w:abstractNumId w:val="21"/>
  </w:num>
  <w:num w:numId="7">
    <w:abstractNumId w:val="18"/>
  </w:num>
  <w:num w:numId="8">
    <w:abstractNumId w:val="7"/>
  </w:num>
  <w:num w:numId="9">
    <w:abstractNumId w:val="8"/>
  </w:num>
  <w:num w:numId="10">
    <w:abstractNumId w:val="20"/>
  </w:num>
  <w:num w:numId="11">
    <w:abstractNumId w:val="3"/>
  </w:num>
  <w:num w:numId="12">
    <w:abstractNumId w:val="19"/>
  </w:num>
  <w:num w:numId="13">
    <w:abstractNumId w:val="17"/>
  </w:num>
  <w:num w:numId="14">
    <w:abstractNumId w:val="9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</w:num>
  <w:num w:numId="18">
    <w:abstractNumId w:val="11"/>
  </w:num>
  <w:num w:numId="19">
    <w:abstractNumId w:val="4"/>
  </w:num>
  <w:num w:numId="20">
    <w:abstractNumId w:val="12"/>
  </w:num>
  <w:num w:numId="21">
    <w:abstractNumId w:val="2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0"/>
    <w:rsid w:val="00001CFC"/>
    <w:rsid w:val="00006918"/>
    <w:rsid w:val="000126D9"/>
    <w:rsid w:val="0002181C"/>
    <w:rsid w:val="00024E39"/>
    <w:rsid w:val="00035478"/>
    <w:rsid w:val="00040DC1"/>
    <w:rsid w:val="000420AA"/>
    <w:rsid w:val="00056517"/>
    <w:rsid w:val="00056847"/>
    <w:rsid w:val="000579A3"/>
    <w:rsid w:val="000626E8"/>
    <w:rsid w:val="0006468B"/>
    <w:rsid w:val="000651AB"/>
    <w:rsid w:val="00067246"/>
    <w:rsid w:val="00067C30"/>
    <w:rsid w:val="00072257"/>
    <w:rsid w:val="00077699"/>
    <w:rsid w:val="00084CAB"/>
    <w:rsid w:val="0009458A"/>
    <w:rsid w:val="000A0FDA"/>
    <w:rsid w:val="000A36C2"/>
    <w:rsid w:val="000A5841"/>
    <w:rsid w:val="000B018A"/>
    <w:rsid w:val="000B6A11"/>
    <w:rsid w:val="000C7D49"/>
    <w:rsid w:val="000E2794"/>
    <w:rsid w:val="000E2FB5"/>
    <w:rsid w:val="000F7B7E"/>
    <w:rsid w:val="00122614"/>
    <w:rsid w:val="0012576B"/>
    <w:rsid w:val="00127306"/>
    <w:rsid w:val="0014401D"/>
    <w:rsid w:val="00145576"/>
    <w:rsid w:val="00145895"/>
    <w:rsid w:val="00146484"/>
    <w:rsid w:val="001473B9"/>
    <w:rsid w:val="00147C02"/>
    <w:rsid w:val="00153B06"/>
    <w:rsid w:val="00156EB9"/>
    <w:rsid w:val="00162B6E"/>
    <w:rsid w:val="0017101E"/>
    <w:rsid w:val="00174773"/>
    <w:rsid w:val="00196805"/>
    <w:rsid w:val="001B3688"/>
    <w:rsid w:val="001B6B89"/>
    <w:rsid w:val="001C4457"/>
    <w:rsid w:val="001D0314"/>
    <w:rsid w:val="001D4A7A"/>
    <w:rsid w:val="001D62ED"/>
    <w:rsid w:val="001E4FA5"/>
    <w:rsid w:val="00203C6F"/>
    <w:rsid w:val="00214D4F"/>
    <w:rsid w:val="00221C12"/>
    <w:rsid w:val="00224336"/>
    <w:rsid w:val="00233CF4"/>
    <w:rsid w:val="00250CF6"/>
    <w:rsid w:val="00253636"/>
    <w:rsid w:val="00263A83"/>
    <w:rsid w:val="002643D2"/>
    <w:rsid w:val="00275924"/>
    <w:rsid w:val="00277DE2"/>
    <w:rsid w:val="0028064C"/>
    <w:rsid w:val="002842B5"/>
    <w:rsid w:val="002913DF"/>
    <w:rsid w:val="00292981"/>
    <w:rsid w:val="002B1D9A"/>
    <w:rsid w:val="002C4EC5"/>
    <w:rsid w:val="002D08C0"/>
    <w:rsid w:val="002D16D6"/>
    <w:rsid w:val="00305E20"/>
    <w:rsid w:val="003200B8"/>
    <w:rsid w:val="00324977"/>
    <w:rsid w:val="00326670"/>
    <w:rsid w:val="00344538"/>
    <w:rsid w:val="00384B72"/>
    <w:rsid w:val="003856AF"/>
    <w:rsid w:val="00392CA5"/>
    <w:rsid w:val="003B5AD3"/>
    <w:rsid w:val="003D3D88"/>
    <w:rsid w:val="003D4603"/>
    <w:rsid w:val="003D4DB0"/>
    <w:rsid w:val="003E1C3B"/>
    <w:rsid w:val="003F5A81"/>
    <w:rsid w:val="004005CC"/>
    <w:rsid w:val="00412C14"/>
    <w:rsid w:val="0042471B"/>
    <w:rsid w:val="00425F16"/>
    <w:rsid w:val="00434C33"/>
    <w:rsid w:val="00445903"/>
    <w:rsid w:val="00445929"/>
    <w:rsid w:val="0045690A"/>
    <w:rsid w:val="00456F0E"/>
    <w:rsid w:val="00461D29"/>
    <w:rsid w:val="00481F8C"/>
    <w:rsid w:val="004A3CF7"/>
    <w:rsid w:val="004A41F2"/>
    <w:rsid w:val="004B3844"/>
    <w:rsid w:val="004C113E"/>
    <w:rsid w:val="004C1B86"/>
    <w:rsid w:val="004D667D"/>
    <w:rsid w:val="004E5FF3"/>
    <w:rsid w:val="004F3730"/>
    <w:rsid w:val="00502722"/>
    <w:rsid w:val="005142EA"/>
    <w:rsid w:val="00517F91"/>
    <w:rsid w:val="00534332"/>
    <w:rsid w:val="005343F6"/>
    <w:rsid w:val="00540699"/>
    <w:rsid w:val="0055247B"/>
    <w:rsid w:val="00560052"/>
    <w:rsid w:val="00570655"/>
    <w:rsid w:val="005715E7"/>
    <w:rsid w:val="0059157B"/>
    <w:rsid w:val="00594199"/>
    <w:rsid w:val="005B576C"/>
    <w:rsid w:val="005C6D7F"/>
    <w:rsid w:val="005E3942"/>
    <w:rsid w:val="005E5385"/>
    <w:rsid w:val="005E606B"/>
    <w:rsid w:val="005E70E2"/>
    <w:rsid w:val="005F1908"/>
    <w:rsid w:val="005F3A82"/>
    <w:rsid w:val="005F478E"/>
    <w:rsid w:val="005F51AB"/>
    <w:rsid w:val="00607C44"/>
    <w:rsid w:val="00610100"/>
    <w:rsid w:val="00613571"/>
    <w:rsid w:val="006169D0"/>
    <w:rsid w:val="0062597E"/>
    <w:rsid w:val="006346EB"/>
    <w:rsid w:val="00634FF2"/>
    <w:rsid w:val="0065222E"/>
    <w:rsid w:val="00652F24"/>
    <w:rsid w:val="00656E04"/>
    <w:rsid w:val="006A31DA"/>
    <w:rsid w:val="006B2055"/>
    <w:rsid w:val="006C555F"/>
    <w:rsid w:val="006D0951"/>
    <w:rsid w:val="006D1DB6"/>
    <w:rsid w:val="006E1932"/>
    <w:rsid w:val="006F162B"/>
    <w:rsid w:val="00700EA0"/>
    <w:rsid w:val="00703A6B"/>
    <w:rsid w:val="0071411D"/>
    <w:rsid w:val="00716E70"/>
    <w:rsid w:val="007278E1"/>
    <w:rsid w:val="00733C1C"/>
    <w:rsid w:val="00733E4A"/>
    <w:rsid w:val="007408FC"/>
    <w:rsid w:val="00753A3D"/>
    <w:rsid w:val="007732C1"/>
    <w:rsid w:val="00777AF3"/>
    <w:rsid w:val="00781B24"/>
    <w:rsid w:val="00784688"/>
    <w:rsid w:val="00786434"/>
    <w:rsid w:val="00786DA8"/>
    <w:rsid w:val="007A3C37"/>
    <w:rsid w:val="007B3876"/>
    <w:rsid w:val="007B5F8B"/>
    <w:rsid w:val="007C1285"/>
    <w:rsid w:val="007D58D9"/>
    <w:rsid w:val="007E1373"/>
    <w:rsid w:val="007F11CB"/>
    <w:rsid w:val="007F1D23"/>
    <w:rsid w:val="007F4FBC"/>
    <w:rsid w:val="007F742A"/>
    <w:rsid w:val="008006B6"/>
    <w:rsid w:val="008133D7"/>
    <w:rsid w:val="00814BB5"/>
    <w:rsid w:val="00816496"/>
    <w:rsid w:val="00820214"/>
    <w:rsid w:val="008205BC"/>
    <w:rsid w:val="00822014"/>
    <w:rsid w:val="00842175"/>
    <w:rsid w:val="0084358E"/>
    <w:rsid w:val="00844BCC"/>
    <w:rsid w:val="00845140"/>
    <w:rsid w:val="00856880"/>
    <w:rsid w:val="00871DAD"/>
    <w:rsid w:val="00882578"/>
    <w:rsid w:val="008968E3"/>
    <w:rsid w:val="008A15D3"/>
    <w:rsid w:val="008A406B"/>
    <w:rsid w:val="008B6181"/>
    <w:rsid w:val="008B7194"/>
    <w:rsid w:val="008C131E"/>
    <w:rsid w:val="008C28FA"/>
    <w:rsid w:val="008D67B0"/>
    <w:rsid w:val="008D7B97"/>
    <w:rsid w:val="008E3714"/>
    <w:rsid w:val="008E4228"/>
    <w:rsid w:val="008E752D"/>
    <w:rsid w:val="009154E3"/>
    <w:rsid w:val="00924D6A"/>
    <w:rsid w:val="00931DBC"/>
    <w:rsid w:val="00935189"/>
    <w:rsid w:val="009415BE"/>
    <w:rsid w:val="009477EE"/>
    <w:rsid w:val="00972C79"/>
    <w:rsid w:val="00982EDD"/>
    <w:rsid w:val="00984F48"/>
    <w:rsid w:val="009E4C1D"/>
    <w:rsid w:val="009F0106"/>
    <w:rsid w:val="009F3B28"/>
    <w:rsid w:val="00A01F66"/>
    <w:rsid w:val="00A04874"/>
    <w:rsid w:val="00A11357"/>
    <w:rsid w:val="00A1710F"/>
    <w:rsid w:val="00A270F1"/>
    <w:rsid w:val="00A35C4B"/>
    <w:rsid w:val="00A618CE"/>
    <w:rsid w:val="00A67CC6"/>
    <w:rsid w:val="00A708C6"/>
    <w:rsid w:val="00A84628"/>
    <w:rsid w:val="00AC259F"/>
    <w:rsid w:val="00AC38F3"/>
    <w:rsid w:val="00AC6C37"/>
    <w:rsid w:val="00AD4597"/>
    <w:rsid w:val="00AD5D65"/>
    <w:rsid w:val="00AD6C64"/>
    <w:rsid w:val="00AE24D0"/>
    <w:rsid w:val="00AF050E"/>
    <w:rsid w:val="00B0294C"/>
    <w:rsid w:val="00B12BBE"/>
    <w:rsid w:val="00B23DF4"/>
    <w:rsid w:val="00B3053D"/>
    <w:rsid w:val="00B35B00"/>
    <w:rsid w:val="00B4008D"/>
    <w:rsid w:val="00B52020"/>
    <w:rsid w:val="00B63A98"/>
    <w:rsid w:val="00B770DF"/>
    <w:rsid w:val="00B9309A"/>
    <w:rsid w:val="00BA03EF"/>
    <w:rsid w:val="00BA1C77"/>
    <w:rsid w:val="00BD0885"/>
    <w:rsid w:val="00BD7AC9"/>
    <w:rsid w:val="00BE1040"/>
    <w:rsid w:val="00BE58E6"/>
    <w:rsid w:val="00BE7541"/>
    <w:rsid w:val="00BF0AD2"/>
    <w:rsid w:val="00C002B6"/>
    <w:rsid w:val="00C019D4"/>
    <w:rsid w:val="00C03E3E"/>
    <w:rsid w:val="00C219C7"/>
    <w:rsid w:val="00C24EBE"/>
    <w:rsid w:val="00C317DB"/>
    <w:rsid w:val="00C3383C"/>
    <w:rsid w:val="00C4248D"/>
    <w:rsid w:val="00C629BD"/>
    <w:rsid w:val="00C80425"/>
    <w:rsid w:val="00C83933"/>
    <w:rsid w:val="00C84B23"/>
    <w:rsid w:val="00C85B0C"/>
    <w:rsid w:val="00C85FD0"/>
    <w:rsid w:val="00CA293E"/>
    <w:rsid w:val="00CC6D49"/>
    <w:rsid w:val="00CD16EA"/>
    <w:rsid w:val="00CE4762"/>
    <w:rsid w:val="00CF0A23"/>
    <w:rsid w:val="00D15168"/>
    <w:rsid w:val="00D15B05"/>
    <w:rsid w:val="00D47302"/>
    <w:rsid w:val="00D52652"/>
    <w:rsid w:val="00D52D05"/>
    <w:rsid w:val="00D53326"/>
    <w:rsid w:val="00D6416A"/>
    <w:rsid w:val="00D734FE"/>
    <w:rsid w:val="00D765DC"/>
    <w:rsid w:val="00D7723B"/>
    <w:rsid w:val="00D85618"/>
    <w:rsid w:val="00DA4F69"/>
    <w:rsid w:val="00DA5D0D"/>
    <w:rsid w:val="00DA6337"/>
    <w:rsid w:val="00DA71DD"/>
    <w:rsid w:val="00DB45A7"/>
    <w:rsid w:val="00DB6A9B"/>
    <w:rsid w:val="00DD68A1"/>
    <w:rsid w:val="00DE6DC4"/>
    <w:rsid w:val="00DF0B1D"/>
    <w:rsid w:val="00DF2A96"/>
    <w:rsid w:val="00DF3D3F"/>
    <w:rsid w:val="00DF74F8"/>
    <w:rsid w:val="00E06DC8"/>
    <w:rsid w:val="00E17DC4"/>
    <w:rsid w:val="00E35211"/>
    <w:rsid w:val="00E37242"/>
    <w:rsid w:val="00E57CD2"/>
    <w:rsid w:val="00E64EB6"/>
    <w:rsid w:val="00E80FD5"/>
    <w:rsid w:val="00E95245"/>
    <w:rsid w:val="00EA47A1"/>
    <w:rsid w:val="00ED7353"/>
    <w:rsid w:val="00EE0609"/>
    <w:rsid w:val="00EF491A"/>
    <w:rsid w:val="00F0018F"/>
    <w:rsid w:val="00F25B3D"/>
    <w:rsid w:val="00F262EA"/>
    <w:rsid w:val="00F37353"/>
    <w:rsid w:val="00F40D05"/>
    <w:rsid w:val="00F41B60"/>
    <w:rsid w:val="00F42830"/>
    <w:rsid w:val="00F4674A"/>
    <w:rsid w:val="00F516D0"/>
    <w:rsid w:val="00F574BE"/>
    <w:rsid w:val="00F6032A"/>
    <w:rsid w:val="00F61344"/>
    <w:rsid w:val="00F67DEF"/>
    <w:rsid w:val="00F768ED"/>
    <w:rsid w:val="00F80514"/>
    <w:rsid w:val="00F846E4"/>
    <w:rsid w:val="00F85976"/>
    <w:rsid w:val="00FA121A"/>
    <w:rsid w:val="00FB0165"/>
    <w:rsid w:val="00FB28EE"/>
    <w:rsid w:val="00FC0F6D"/>
    <w:rsid w:val="00FD1CED"/>
    <w:rsid w:val="00FD231F"/>
    <w:rsid w:val="00FD55F8"/>
    <w:rsid w:val="00FD5F31"/>
    <w:rsid w:val="00FF185D"/>
    <w:rsid w:val="00FF2E87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4660"/>
  <w15:docId w15:val="{2D8A24C1-84F5-4753-A4E2-C6A5EC38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AC9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6B"/>
    <w:pPr>
      <w:keepNext/>
      <w:keepLines/>
      <w:numPr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040"/>
  </w:style>
  <w:style w:type="paragraph" w:styleId="Footer">
    <w:name w:val="footer"/>
    <w:basedOn w:val="Normal"/>
    <w:link w:val="Foot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040"/>
  </w:style>
  <w:style w:type="paragraph" w:styleId="ListParagraph">
    <w:name w:val="List Paragraph"/>
    <w:basedOn w:val="Normal"/>
    <w:uiPriority w:val="34"/>
    <w:qFormat/>
    <w:rsid w:val="00BE1040"/>
    <w:pPr>
      <w:ind w:left="720"/>
      <w:contextualSpacing/>
    </w:pPr>
  </w:style>
  <w:style w:type="table" w:styleId="TableGrid">
    <w:name w:val="Table Grid"/>
    <w:basedOn w:val="TableNormal"/>
    <w:uiPriority w:val="59"/>
    <w:rsid w:val="004A4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2576B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C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Barbara Czegel</cp:lastModifiedBy>
  <cp:revision>4</cp:revision>
  <cp:lastPrinted>2018-11-09T03:22:00Z</cp:lastPrinted>
  <dcterms:created xsi:type="dcterms:W3CDTF">2018-11-09T03:20:00Z</dcterms:created>
  <dcterms:modified xsi:type="dcterms:W3CDTF">2019-03-11T15:50:00Z</dcterms:modified>
</cp:coreProperties>
</file>