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80" w:lineRule="auto" w:after="160"/>
      </w:pPr>
      <w:r>
        <w:rPr>
          <w:rFonts w:ascii="Calibri" w:hAnsi="Calibri"/>
          <w:sz w:val="22"/>
        </w:rPr>
        <w:t xml:space="preserve">OFFICIAL GUEST INVITATION LETTER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Google Developer Student Club (GDSC) - National Institute of Technology &amp; Advanced Science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Date: 11 October 2026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To,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Dev Sharma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Staff AI Engineer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Google Cloud AI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Subject: Invitation as Keynote Speaker for 'Hands-on Generative AI &amp; LLMs Workshop'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Dear Dev Sharma,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On behalf of Google Developer Student Club (GDSC) and the Department of Computer Science &amp; Engineering at National Institute of Technology &amp; Advanced Science, we are delighted to invite you as our distinguished speaker for 'Hands-on Generative AI &amp; LLMs Workshop'.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The session is scheduled on 2026-11-14 from 09:30 AM to 04:30 PM at CS Seminar &amp; Computing Lab 3.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Topic / Focus Area: Production LLM Architectures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Target Audience: 2nd and 3rd year CSE students (approx. 85 attendees)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We would be deeply honored by your presence and expertise. Kindly let us know your availability at gdsc.leads@nit.ac.in.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Warm regards,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Dr. Sunita Sharma                              Aarav Patel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Faculty Coordinator, Google Developer Student Club (GDSC)                   Student Lead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Email: gdsc.leads@nit.ac.in                             Phone: +91 98765 43210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