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89F0" w14:textId="77777777" w:rsidR="00D768DD" w:rsidRDefault="00000000">
      <w:pPr>
        <w:spacing w:after="360"/>
        <w:jc w:val="center"/>
      </w:pPr>
      <w:r>
        <w:rPr>
          <w:noProof/>
        </w:rPr>
        <w:drawing>
          <wp:inline distT="0" distB="0" distL="0" distR="0" wp14:anchorId="5CADABC8" wp14:editId="0DA3F445">
            <wp:extent cx="3749039" cy="1212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749039" cy="1212375"/>
                    </a:xfrm>
                    <a:prstGeom prst="rect">
                      <a:avLst/>
                    </a:prstGeom>
                  </pic:spPr>
                </pic:pic>
              </a:graphicData>
            </a:graphic>
          </wp:inline>
        </w:drawing>
      </w:r>
    </w:p>
    <w:p w14:paraId="53AB89F6" w14:textId="77777777" w:rsidR="00D768DD" w:rsidRDefault="00000000">
      <w:pPr>
        <w:spacing w:after="600"/>
        <w:jc w:val="center"/>
      </w:pPr>
      <w:r>
        <w:rPr>
          <w:sz w:val="20"/>
        </w:rPr>
        <w:t>(An Autonomous Institution, Affiliated to Anna University, Chennai)</w:t>
      </w:r>
    </w:p>
    <w:p w14:paraId="76D89109" w14:textId="77777777" w:rsidR="00D768DD" w:rsidRDefault="00000000">
      <w:pPr>
        <w:spacing w:after="440"/>
        <w:jc w:val="center"/>
      </w:pPr>
      <w:r>
        <w:rPr>
          <w:b/>
          <w:sz w:val="26"/>
        </w:rPr>
        <w:t>MINI PROJECT</w:t>
      </w:r>
    </w:p>
    <w:p w14:paraId="6D40EAF9" w14:textId="77777777" w:rsidR="00D768DD" w:rsidRDefault="00000000">
      <w:pPr>
        <w:spacing w:after="80"/>
        <w:jc w:val="center"/>
      </w:pPr>
      <w:r>
        <w:rPr>
          <w:b/>
          <w:sz w:val="28"/>
        </w:rPr>
        <w:t>SALES PERFORMANCE ANALYTICS</w:t>
      </w:r>
    </w:p>
    <w:p w14:paraId="6E833117" w14:textId="77777777" w:rsidR="00D768DD" w:rsidRDefault="00000000">
      <w:pPr>
        <w:spacing w:after="600"/>
        <w:jc w:val="center"/>
      </w:pPr>
      <w:r>
        <w:rPr>
          <w:b/>
          <w:sz w:val="26"/>
        </w:rPr>
        <w:t>Using Python, Power BI and Tableau</w:t>
      </w:r>
    </w:p>
    <w:p w14:paraId="39FF2914" w14:textId="77777777" w:rsidR="00D768DD" w:rsidRDefault="00000000">
      <w:pPr>
        <w:spacing w:after="160"/>
        <w:jc w:val="center"/>
      </w:pPr>
      <w:r>
        <w:rPr>
          <w:b/>
        </w:rPr>
        <w:t>Submitted by</w:t>
      </w:r>
    </w:p>
    <w:p w14:paraId="0CD7C97F" w14:textId="77777777" w:rsidR="00D768DD" w:rsidRDefault="00000000">
      <w:pPr>
        <w:spacing w:after="60"/>
        <w:jc w:val="center"/>
      </w:pPr>
      <w:r>
        <w:t>Name: AYSHWARYA S</w:t>
      </w:r>
    </w:p>
    <w:p w14:paraId="4D59CFD3" w14:textId="77777777" w:rsidR="00D768DD" w:rsidRDefault="00000000">
      <w:pPr>
        <w:spacing w:after="60"/>
        <w:jc w:val="center"/>
      </w:pPr>
      <w:r>
        <w:t>Register Number: 241501028</w:t>
      </w:r>
    </w:p>
    <w:p w14:paraId="09869E75" w14:textId="77777777" w:rsidR="00D768DD" w:rsidRDefault="00000000">
      <w:pPr>
        <w:spacing w:after="440"/>
        <w:jc w:val="center"/>
      </w:pPr>
      <w:r>
        <w:t>Department: Artificial Intelligence and Machine Learning</w:t>
      </w:r>
    </w:p>
    <w:p w14:paraId="0C79A8F4" w14:textId="77777777" w:rsidR="00D768DD" w:rsidRDefault="00000000">
      <w:pPr>
        <w:spacing w:after="160"/>
        <w:jc w:val="center"/>
      </w:pPr>
      <w:r>
        <w:rPr>
          <w:b/>
        </w:rPr>
        <w:t>Submitted to</w:t>
      </w:r>
    </w:p>
    <w:p w14:paraId="32533FD4" w14:textId="77777777" w:rsidR="00D768DD" w:rsidRDefault="00000000">
      <w:pPr>
        <w:spacing w:after="600"/>
        <w:jc w:val="center"/>
      </w:pPr>
      <w:r>
        <w:t>Ms. AKSHAYA V</w:t>
      </w:r>
    </w:p>
    <w:p w14:paraId="3EC481C8" w14:textId="77777777" w:rsidR="00D768DD" w:rsidRDefault="00000000">
      <w:pPr>
        <w:spacing w:after="0"/>
        <w:jc w:val="center"/>
      </w:pPr>
      <w:r>
        <w:rPr>
          <w:b/>
        </w:rPr>
        <w:t>Academic Year: 2026–2027</w:t>
      </w:r>
      <w:r>
        <w:br w:type="page"/>
      </w:r>
    </w:p>
    <w:p w14:paraId="5CDE0CA6" w14:textId="77777777" w:rsidR="00073275" w:rsidRDefault="00000000">
      <w:pPr>
        <w:keepNext/>
        <w:spacing w:before="240" w:after="80"/>
      </w:pPr>
      <w:r>
        <w:rPr>
          <w:b/>
          <w:sz w:val="26"/>
        </w:rPr>
        <w:lastRenderedPageBreak/>
        <w:t>AIM:</w:t>
      </w:r>
    </w:p>
    <w:p w14:paraId="4D9828BA" w14:textId="77777777" w:rsidR="00073275" w:rsidRDefault="00000000">
      <w:pPr>
        <w:spacing w:after="80"/>
      </w:pPr>
      <w:r>
        <w:t>To analyse the sales performance of a retail store using Python, clean and prepare the Superstore dataset, visualize sales and profit trends, and build dashboards in Power BI and Tableau.</w:t>
      </w:r>
    </w:p>
    <w:p w14:paraId="615F3B0A" w14:textId="77777777" w:rsidR="00073275" w:rsidRDefault="00000000">
      <w:pPr>
        <w:keepNext/>
        <w:spacing w:before="240" w:after="80"/>
      </w:pPr>
      <w:r>
        <w:rPr>
          <w:b/>
          <w:sz w:val="26"/>
        </w:rPr>
        <w:t>OBJECTIVES:</w:t>
      </w:r>
    </w:p>
    <w:p w14:paraId="1D68D5D0" w14:textId="77777777" w:rsidR="00073275" w:rsidRDefault="00000000">
      <w:pPr>
        <w:pStyle w:val="ListBullet"/>
        <w:spacing w:after="40"/>
      </w:pPr>
      <w:r>
        <w:t>Load the Superstore dataset and check data quality.</w:t>
      </w:r>
    </w:p>
    <w:p w14:paraId="59DF449C" w14:textId="77777777" w:rsidR="00073275" w:rsidRDefault="00000000">
      <w:pPr>
        <w:pStyle w:val="ListBullet"/>
        <w:spacing w:after="40"/>
      </w:pPr>
      <w:r>
        <w:t>Clean the data (dates, duplicates, missing values).</w:t>
      </w:r>
    </w:p>
    <w:p w14:paraId="6557E96A" w14:textId="77777777" w:rsidR="00073275" w:rsidRDefault="00000000">
      <w:pPr>
        <w:pStyle w:val="ListBullet"/>
        <w:spacing w:after="40"/>
      </w:pPr>
      <w:r>
        <w:t>Create new features such as Year, Month and Shipping Days.</w:t>
      </w:r>
    </w:p>
    <w:p w14:paraId="78A2720D" w14:textId="77777777" w:rsidR="00073275" w:rsidRDefault="00000000">
      <w:pPr>
        <w:pStyle w:val="ListBullet"/>
        <w:spacing w:after="40"/>
      </w:pPr>
      <w:r>
        <w:t>Find total sales and profit and visualize year, category and region performance.</w:t>
      </w:r>
    </w:p>
    <w:p w14:paraId="0AFE682B" w14:textId="77777777" w:rsidR="00073275" w:rsidRDefault="00000000">
      <w:pPr>
        <w:pStyle w:val="ListBullet"/>
        <w:spacing w:after="40"/>
      </w:pPr>
      <w:r>
        <w:t>Export the cleaned data for Power BI and Tableau dashboards.</w:t>
      </w:r>
    </w:p>
    <w:p w14:paraId="5CEEEE72" w14:textId="77777777" w:rsidR="00073275" w:rsidRDefault="00000000">
      <w:pPr>
        <w:keepNext/>
        <w:spacing w:before="240" w:after="80"/>
      </w:pPr>
      <w:r>
        <w:rPr>
          <w:b/>
          <w:sz w:val="26"/>
        </w:rPr>
        <w:t>DATASET DESCRIPTION:</w:t>
      </w:r>
    </w:p>
    <w:p w14:paraId="553E676D" w14:textId="77777777" w:rsidR="00073275" w:rsidRDefault="00000000">
      <w:pPr>
        <w:spacing w:after="80"/>
      </w:pPr>
      <w:r>
        <w:t>Dataset Name: Superstore Dataset (Sample - Superstore.csv)</w:t>
      </w:r>
    </w:p>
    <w:p w14:paraId="56129C89" w14:textId="77777777" w:rsidR="00073275" w:rsidRDefault="00000000">
      <w:pPr>
        <w:spacing w:after="80"/>
      </w:pPr>
      <w:r>
        <w:t>Source: https://www.kaggle.com/datasets/vivek468/superstore-dataset-final</w:t>
      </w:r>
    </w:p>
    <w:tbl>
      <w:tblPr>
        <w:tblStyle w:val="TableGrid"/>
        <w:tblW w:w="0" w:type="auto"/>
        <w:tblLook w:val="04A0" w:firstRow="1" w:lastRow="0" w:firstColumn="1" w:lastColumn="0" w:noHBand="0" w:noVBand="1"/>
      </w:tblPr>
      <w:tblGrid>
        <w:gridCol w:w="4320"/>
        <w:gridCol w:w="4896"/>
      </w:tblGrid>
      <w:tr w:rsidR="00073275" w14:paraId="73DA8576" w14:textId="77777777">
        <w:tc>
          <w:tcPr>
            <w:tcW w:w="4320" w:type="dxa"/>
            <w:shd w:val="clear" w:color="auto" w:fill="D9E2F3"/>
          </w:tcPr>
          <w:p w14:paraId="230C08BE" w14:textId="77777777" w:rsidR="00073275" w:rsidRDefault="00000000">
            <w:r>
              <w:rPr>
                <w:b/>
                <w:sz w:val="22"/>
              </w:rPr>
              <w:t>Attribute</w:t>
            </w:r>
          </w:p>
        </w:tc>
        <w:tc>
          <w:tcPr>
            <w:tcW w:w="4896" w:type="dxa"/>
            <w:shd w:val="clear" w:color="auto" w:fill="D9E2F3"/>
          </w:tcPr>
          <w:p w14:paraId="1FB813C1" w14:textId="77777777" w:rsidR="00073275" w:rsidRDefault="00000000">
            <w:r>
              <w:rPr>
                <w:b/>
                <w:sz w:val="22"/>
              </w:rPr>
              <w:t>Description</w:t>
            </w:r>
          </w:p>
        </w:tc>
      </w:tr>
      <w:tr w:rsidR="00073275" w14:paraId="23970161" w14:textId="77777777">
        <w:tc>
          <w:tcPr>
            <w:tcW w:w="4320" w:type="dxa"/>
          </w:tcPr>
          <w:p w14:paraId="213F0278" w14:textId="77777777" w:rsidR="00073275" w:rsidRDefault="00000000">
            <w:r>
              <w:rPr>
                <w:sz w:val="22"/>
              </w:rPr>
              <w:t>Row ID</w:t>
            </w:r>
          </w:p>
        </w:tc>
        <w:tc>
          <w:tcPr>
            <w:tcW w:w="4896" w:type="dxa"/>
          </w:tcPr>
          <w:p w14:paraId="094E8027" w14:textId="77777777" w:rsidR="00073275" w:rsidRDefault="00000000">
            <w:r>
              <w:rPr>
                <w:sz w:val="22"/>
              </w:rPr>
              <w:t>Unique row number (used as index)</w:t>
            </w:r>
          </w:p>
        </w:tc>
      </w:tr>
      <w:tr w:rsidR="00073275" w14:paraId="1A61720C" w14:textId="77777777">
        <w:tc>
          <w:tcPr>
            <w:tcW w:w="4320" w:type="dxa"/>
          </w:tcPr>
          <w:p w14:paraId="731CBC54" w14:textId="77777777" w:rsidR="00073275" w:rsidRDefault="00000000">
            <w:r>
              <w:rPr>
                <w:sz w:val="22"/>
              </w:rPr>
              <w:t>Order ID / Order Date / Ship Date</w:t>
            </w:r>
          </w:p>
        </w:tc>
        <w:tc>
          <w:tcPr>
            <w:tcW w:w="4896" w:type="dxa"/>
          </w:tcPr>
          <w:p w14:paraId="3071D768" w14:textId="77777777" w:rsidR="00073275" w:rsidRDefault="00000000">
            <w:r>
              <w:rPr>
                <w:sz w:val="22"/>
              </w:rPr>
              <w:t>Order identifier and its order and shipping dates</w:t>
            </w:r>
          </w:p>
        </w:tc>
      </w:tr>
      <w:tr w:rsidR="00073275" w14:paraId="09A76634" w14:textId="77777777">
        <w:tc>
          <w:tcPr>
            <w:tcW w:w="4320" w:type="dxa"/>
          </w:tcPr>
          <w:p w14:paraId="2760F1DB" w14:textId="77777777" w:rsidR="00073275" w:rsidRDefault="00000000">
            <w:r>
              <w:rPr>
                <w:sz w:val="22"/>
              </w:rPr>
              <w:t>Ship Mode</w:t>
            </w:r>
          </w:p>
        </w:tc>
        <w:tc>
          <w:tcPr>
            <w:tcW w:w="4896" w:type="dxa"/>
          </w:tcPr>
          <w:p w14:paraId="4D2B1A93" w14:textId="77777777" w:rsidR="00073275" w:rsidRDefault="00000000">
            <w:r>
              <w:rPr>
                <w:sz w:val="22"/>
              </w:rPr>
              <w:t>Shipping method used</w:t>
            </w:r>
          </w:p>
        </w:tc>
      </w:tr>
      <w:tr w:rsidR="00073275" w14:paraId="05FF8F44" w14:textId="77777777">
        <w:tc>
          <w:tcPr>
            <w:tcW w:w="4320" w:type="dxa"/>
          </w:tcPr>
          <w:p w14:paraId="76088279" w14:textId="77777777" w:rsidR="00073275" w:rsidRDefault="00000000">
            <w:r>
              <w:rPr>
                <w:sz w:val="22"/>
              </w:rPr>
              <w:t>Customer ID / Customer Name / Segment</w:t>
            </w:r>
          </w:p>
        </w:tc>
        <w:tc>
          <w:tcPr>
            <w:tcW w:w="4896" w:type="dxa"/>
          </w:tcPr>
          <w:p w14:paraId="3F8254E4" w14:textId="77777777" w:rsidR="00073275" w:rsidRDefault="00000000">
            <w:r>
              <w:rPr>
                <w:sz w:val="22"/>
              </w:rPr>
              <w:t>Customer details and customer segment</w:t>
            </w:r>
          </w:p>
        </w:tc>
      </w:tr>
      <w:tr w:rsidR="00073275" w14:paraId="621D10C8" w14:textId="77777777">
        <w:tc>
          <w:tcPr>
            <w:tcW w:w="4320" w:type="dxa"/>
          </w:tcPr>
          <w:p w14:paraId="3827CE6A" w14:textId="77777777" w:rsidR="00073275" w:rsidRDefault="00000000">
            <w:r>
              <w:rPr>
                <w:sz w:val="22"/>
              </w:rPr>
              <w:t>Country / City / State / Postal Code / Region</w:t>
            </w:r>
          </w:p>
        </w:tc>
        <w:tc>
          <w:tcPr>
            <w:tcW w:w="4896" w:type="dxa"/>
          </w:tcPr>
          <w:p w14:paraId="6A268083" w14:textId="77777777" w:rsidR="00073275" w:rsidRDefault="00000000">
            <w:r>
              <w:rPr>
                <w:sz w:val="22"/>
              </w:rPr>
              <w:t>Location of the order</w:t>
            </w:r>
          </w:p>
        </w:tc>
      </w:tr>
      <w:tr w:rsidR="00073275" w14:paraId="74CB5E89" w14:textId="77777777">
        <w:tc>
          <w:tcPr>
            <w:tcW w:w="4320" w:type="dxa"/>
          </w:tcPr>
          <w:p w14:paraId="1019B7C7" w14:textId="77777777" w:rsidR="00073275" w:rsidRDefault="00000000">
            <w:r>
              <w:rPr>
                <w:sz w:val="22"/>
              </w:rPr>
              <w:t>Product ID / Category / Sub-Category / Product Name</w:t>
            </w:r>
          </w:p>
        </w:tc>
        <w:tc>
          <w:tcPr>
            <w:tcW w:w="4896" w:type="dxa"/>
          </w:tcPr>
          <w:p w14:paraId="45AC0F14" w14:textId="77777777" w:rsidR="00073275" w:rsidRDefault="00000000">
            <w:r>
              <w:rPr>
                <w:sz w:val="22"/>
              </w:rPr>
              <w:t>Product details</w:t>
            </w:r>
          </w:p>
        </w:tc>
      </w:tr>
      <w:tr w:rsidR="00073275" w14:paraId="1B30E203" w14:textId="77777777">
        <w:tc>
          <w:tcPr>
            <w:tcW w:w="4320" w:type="dxa"/>
          </w:tcPr>
          <w:p w14:paraId="38F699AB" w14:textId="77777777" w:rsidR="00073275" w:rsidRDefault="00000000">
            <w:r>
              <w:rPr>
                <w:sz w:val="22"/>
              </w:rPr>
              <w:t>Sales</w:t>
            </w:r>
          </w:p>
        </w:tc>
        <w:tc>
          <w:tcPr>
            <w:tcW w:w="4896" w:type="dxa"/>
          </w:tcPr>
          <w:p w14:paraId="6771FE2D" w14:textId="77777777" w:rsidR="00073275" w:rsidRDefault="00000000">
            <w:r>
              <w:rPr>
                <w:sz w:val="22"/>
              </w:rPr>
              <w:t>Sales amount</w:t>
            </w:r>
          </w:p>
        </w:tc>
      </w:tr>
      <w:tr w:rsidR="00073275" w14:paraId="157B0CE2" w14:textId="77777777">
        <w:tc>
          <w:tcPr>
            <w:tcW w:w="4320" w:type="dxa"/>
          </w:tcPr>
          <w:p w14:paraId="3D5B4284" w14:textId="77777777" w:rsidR="00073275" w:rsidRDefault="00000000">
            <w:r>
              <w:rPr>
                <w:sz w:val="22"/>
              </w:rPr>
              <w:t>Quantity</w:t>
            </w:r>
          </w:p>
        </w:tc>
        <w:tc>
          <w:tcPr>
            <w:tcW w:w="4896" w:type="dxa"/>
          </w:tcPr>
          <w:p w14:paraId="711388FC" w14:textId="77777777" w:rsidR="00073275" w:rsidRDefault="00000000">
            <w:r>
              <w:rPr>
                <w:sz w:val="22"/>
              </w:rPr>
              <w:t>Units sold</w:t>
            </w:r>
          </w:p>
        </w:tc>
      </w:tr>
      <w:tr w:rsidR="00073275" w14:paraId="2A786CB4" w14:textId="77777777">
        <w:tc>
          <w:tcPr>
            <w:tcW w:w="4320" w:type="dxa"/>
          </w:tcPr>
          <w:p w14:paraId="2CA9EBC8" w14:textId="77777777" w:rsidR="00073275" w:rsidRDefault="00000000">
            <w:r>
              <w:rPr>
                <w:sz w:val="22"/>
              </w:rPr>
              <w:t>Discount</w:t>
            </w:r>
          </w:p>
        </w:tc>
        <w:tc>
          <w:tcPr>
            <w:tcW w:w="4896" w:type="dxa"/>
          </w:tcPr>
          <w:p w14:paraId="0DC71B8B" w14:textId="77777777" w:rsidR="00073275" w:rsidRDefault="00000000">
            <w:r>
              <w:rPr>
                <w:sz w:val="22"/>
              </w:rPr>
              <w:t>Discount applied</w:t>
            </w:r>
          </w:p>
        </w:tc>
      </w:tr>
      <w:tr w:rsidR="00073275" w14:paraId="46275144" w14:textId="77777777">
        <w:tc>
          <w:tcPr>
            <w:tcW w:w="4320" w:type="dxa"/>
          </w:tcPr>
          <w:p w14:paraId="68EEFA9F" w14:textId="77777777" w:rsidR="00073275" w:rsidRDefault="00000000">
            <w:r>
              <w:rPr>
                <w:sz w:val="22"/>
              </w:rPr>
              <w:t>Profit</w:t>
            </w:r>
          </w:p>
        </w:tc>
        <w:tc>
          <w:tcPr>
            <w:tcW w:w="4896" w:type="dxa"/>
          </w:tcPr>
          <w:p w14:paraId="33119FAC" w14:textId="77777777" w:rsidR="00073275" w:rsidRDefault="00000000">
            <w:r>
              <w:rPr>
                <w:sz w:val="22"/>
              </w:rPr>
              <w:t>Profit earned on the order</w:t>
            </w:r>
          </w:p>
        </w:tc>
      </w:tr>
    </w:tbl>
    <w:p w14:paraId="6D6577FD" w14:textId="77777777" w:rsidR="00073275" w:rsidRDefault="00073275"/>
    <w:p w14:paraId="68B92064" w14:textId="77777777" w:rsidR="00073275" w:rsidRDefault="00000000">
      <w:pPr>
        <w:keepNext/>
        <w:spacing w:before="240" w:after="80"/>
      </w:pPr>
      <w:r>
        <w:rPr>
          <w:b/>
          <w:sz w:val="26"/>
        </w:rPr>
        <w:t>TOOLS USED:</w:t>
      </w:r>
    </w:p>
    <w:p w14:paraId="211C835B" w14:textId="77777777" w:rsidR="00073275" w:rsidRDefault="00000000">
      <w:pPr>
        <w:pStyle w:val="ListBullet"/>
        <w:spacing w:after="40"/>
      </w:pPr>
      <w:r>
        <w:t>Python Libraries: Pandas, Matplotlib, KaggleHub (Google Colab)</w:t>
      </w:r>
    </w:p>
    <w:p w14:paraId="5DE80A88" w14:textId="77777777" w:rsidR="00073275" w:rsidRDefault="00000000">
      <w:pPr>
        <w:pStyle w:val="ListBullet"/>
        <w:spacing w:after="40"/>
      </w:pPr>
      <w:r>
        <w:t>Data Visualization Tools: Power BI, Tableau</w:t>
      </w:r>
    </w:p>
    <w:p w14:paraId="29E8E065" w14:textId="77777777" w:rsidR="00073275" w:rsidRDefault="00000000">
      <w:pPr>
        <w:keepNext/>
        <w:spacing w:before="240" w:after="80"/>
      </w:pPr>
      <w:r>
        <w:rPr>
          <w:b/>
          <w:sz w:val="26"/>
        </w:rPr>
        <w:t>PYTHON IMPLEMENTATION</w:t>
      </w:r>
    </w:p>
    <w:p w14:paraId="65F54620" w14:textId="77777777" w:rsidR="00073275" w:rsidRDefault="00000000">
      <w:pPr>
        <w:spacing w:after="80"/>
      </w:pPr>
      <w:r>
        <w:rPr>
          <w:b/>
        </w:rPr>
        <w:t>CODE:</w:t>
      </w:r>
    </w:p>
    <w:tbl>
      <w:tblPr>
        <w:tblStyle w:val="TableGrid"/>
        <w:tblW w:w="0" w:type="auto"/>
        <w:tblLook w:val="04A0" w:firstRow="1" w:lastRow="0" w:firstColumn="1" w:lastColumn="0" w:noHBand="0" w:noVBand="1"/>
      </w:tblPr>
      <w:tblGrid>
        <w:gridCol w:w="9360"/>
      </w:tblGrid>
      <w:tr w:rsidR="00073275" w14:paraId="6E2A11FF" w14:textId="77777777">
        <w:tc>
          <w:tcPr>
            <w:tcW w:w="9360" w:type="dxa"/>
            <w:shd w:val="clear" w:color="auto" w:fill="F7F7F7"/>
          </w:tcPr>
          <w:p w14:paraId="0D9025C0" w14:textId="77777777" w:rsidR="00073275" w:rsidRDefault="00000000">
            <w:r>
              <w:rPr>
                <w:rFonts w:ascii="Consolas" w:hAnsi="Consolas"/>
                <w:sz w:val="16"/>
              </w:rPr>
              <w:t>import os</w:t>
            </w:r>
          </w:p>
          <w:p w14:paraId="6E04EE58" w14:textId="77777777" w:rsidR="00073275" w:rsidRDefault="00000000">
            <w:r>
              <w:rPr>
                <w:rFonts w:ascii="Consolas" w:hAnsi="Consolas"/>
                <w:sz w:val="16"/>
              </w:rPr>
              <w:t>import pandas as pd</w:t>
            </w:r>
          </w:p>
          <w:p w14:paraId="4E389DA1" w14:textId="77777777" w:rsidR="00073275" w:rsidRDefault="00000000">
            <w:r>
              <w:rPr>
                <w:rFonts w:ascii="Consolas" w:hAnsi="Consolas"/>
                <w:sz w:val="16"/>
              </w:rPr>
              <w:t>import matplotlib.pyplot as plt</w:t>
            </w:r>
          </w:p>
          <w:p w14:paraId="6D040679" w14:textId="77777777" w:rsidR="00073275" w:rsidRDefault="00073275"/>
          <w:p w14:paraId="4E7939C1" w14:textId="77777777" w:rsidR="00073275" w:rsidRDefault="00000000">
            <w:r>
              <w:rPr>
                <w:rFonts w:ascii="Consolas" w:hAnsi="Consolas"/>
                <w:sz w:val="16"/>
              </w:rPr>
              <w:t># ---------- 1. Load data ----------</w:t>
            </w:r>
          </w:p>
          <w:p w14:paraId="1BA98D3D" w14:textId="77777777" w:rsidR="00073275" w:rsidRDefault="00000000">
            <w:r>
              <w:rPr>
                <w:rFonts w:ascii="Consolas" w:hAnsi="Consolas"/>
                <w:sz w:val="16"/>
              </w:rPr>
              <w:t>KAGGLE_PATH = '/kaggle/input/superstore-dataset-final/Sample - Superstore.csv'</w:t>
            </w:r>
          </w:p>
          <w:p w14:paraId="529C14C2" w14:textId="77777777" w:rsidR="00073275" w:rsidRDefault="00073275"/>
          <w:p w14:paraId="48D527C6" w14:textId="77777777" w:rsidR="00073275" w:rsidRDefault="00000000">
            <w:r>
              <w:rPr>
                <w:rFonts w:ascii="Consolas" w:hAnsi="Consolas"/>
                <w:sz w:val="16"/>
              </w:rPr>
              <w:t>if os.path.exists(KAGGLE_PATH):                      # running inside a Kaggle notebook</w:t>
            </w:r>
          </w:p>
          <w:p w14:paraId="3463B3D8" w14:textId="77777777" w:rsidR="00073275" w:rsidRDefault="00000000">
            <w:r>
              <w:rPr>
                <w:rFonts w:ascii="Consolas" w:hAnsi="Consolas"/>
                <w:sz w:val="16"/>
              </w:rPr>
              <w:t xml:space="preserve">    csv_path = KAGGLE_PATH</w:t>
            </w:r>
          </w:p>
          <w:p w14:paraId="6FF721EF" w14:textId="77777777" w:rsidR="00073275" w:rsidRDefault="00000000">
            <w:r>
              <w:rPr>
                <w:rFonts w:ascii="Consolas" w:hAnsi="Consolas"/>
                <w:sz w:val="16"/>
              </w:rPr>
              <w:t>else:                                                # Colab / local: download from Kaggle</w:t>
            </w:r>
          </w:p>
          <w:p w14:paraId="76DDBE10" w14:textId="77777777" w:rsidR="00073275" w:rsidRDefault="00000000">
            <w:r>
              <w:rPr>
                <w:rFonts w:ascii="Consolas" w:hAnsi="Consolas"/>
                <w:sz w:val="16"/>
              </w:rPr>
              <w:t xml:space="preserve">    import kagglehub</w:t>
            </w:r>
          </w:p>
          <w:p w14:paraId="33D16FEA" w14:textId="77777777" w:rsidR="00073275" w:rsidRDefault="00000000">
            <w:r>
              <w:rPr>
                <w:rFonts w:ascii="Consolas" w:hAnsi="Consolas"/>
                <w:sz w:val="16"/>
              </w:rPr>
              <w:t xml:space="preserve">    folder = kagglehub.dataset_download("vivek468/superstore-dataset-final")</w:t>
            </w:r>
          </w:p>
          <w:p w14:paraId="04BF207B" w14:textId="77777777" w:rsidR="00073275" w:rsidRDefault="00000000">
            <w:r>
              <w:rPr>
                <w:rFonts w:ascii="Consolas" w:hAnsi="Consolas"/>
                <w:sz w:val="16"/>
              </w:rPr>
              <w:lastRenderedPageBreak/>
              <w:t xml:space="preserve">    csv_path = os.path.join(folder, "Sample - Superstore.csv")</w:t>
            </w:r>
          </w:p>
          <w:p w14:paraId="334DB233" w14:textId="77777777" w:rsidR="00073275" w:rsidRDefault="00073275"/>
          <w:p w14:paraId="46BA2C1D" w14:textId="77777777" w:rsidR="00073275" w:rsidRDefault="00000000">
            <w:r>
              <w:rPr>
                <w:rFonts w:ascii="Consolas" w:hAnsi="Consolas"/>
                <w:sz w:val="16"/>
              </w:rPr>
              <w:t>data = pd.read_csv(csv_path, index_col='Row ID', encoding='cp1252')</w:t>
            </w:r>
          </w:p>
          <w:p w14:paraId="6F3B295A" w14:textId="77777777" w:rsidR="00073275" w:rsidRDefault="00000000">
            <w:r>
              <w:rPr>
                <w:rFonts w:ascii="Consolas" w:hAnsi="Consolas"/>
                <w:sz w:val="16"/>
              </w:rPr>
              <w:t>data.head(2)</w:t>
            </w:r>
          </w:p>
          <w:p w14:paraId="4BAE5336" w14:textId="77777777" w:rsidR="00073275" w:rsidRDefault="00073275"/>
          <w:p w14:paraId="79BB1FA5" w14:textId="77777777" w:rsidR="00073275" w:rsidRDefault="00000000">
            <w:r>
              <w:rPr>
                <w:rFonts w:ascii="Consolas" w:hAnsi="Consolas"/>
                <w:sz w:val="16"/>
              </w:rPr>
              <w:t># ---------- 2. Cleaning ----------</w:t>
            </w:r>
          </w:p>
          <w:p w14:paraId="1ABA05C3" w14:textId="77777777" w:rsidR="00073275" w:rsidRDefault="00000000">
            <w:r>
              <w:rPr>
                <w:rFonts w:ascii="Consolas" w:hAnsi="Consolas"/>
                <w:sz w:val="16"/>
              </w:rPr>
              <w:t>data['Order Date'] = pd.to_datetime(data['Order Date'], errors='coerce')</w:t>
            </w:r>
          </w:p>
          <w:p w14:paraId="6D7BD763" w14:textId="77777777" w:rsidR="00073275" w:rsidRDefault="00000000">
            <w:r>
              <w:rPr>
                <w:rFonts w:ascii="Consolas" w:hAnsi="Consolas"/>
                <w:sz w:val="16"/>
              </w:rPr>
              <w:t>data['Ship Date'] = pd.to_datetime(data['Ship Date'], errors='coerce')</w:t>
            </w:r>
          </w:p>
          <w:p w14:paraId="4302F118" w14:textId="77777777" w:rsidR="00073275" w:rsidRDefault="00073275"/>
          <w:p w14:paraId="62E7F092" w14:textId="77777777" w:rsidR="00073275" w:rsidRDefault="00000000">
            <w:r>
              <w:rPr>
                <w:rFonts w:ascii="Consolas" w:hAnsi="Consolas"/>
                <w:sz w:val="16"/>
              </w:rPr>
              <w:t>print("Missing values:\n", data.isnull().sum())</w:t>
            </w:r>
          </w:p>
          <w:p w14:paraId="7704FC7C" w14:textId="77777777" w:rsidR="00073275" w:rsidRDefault="00000000">
            <w:r>
              <w:rPr>
                <w:rFonts w:ascii="Consolas" w:hAnsi="Consolas"/>
                <w:sz w:val="16"/>
              </w:rPr>
              <w:t>print("Duplicate rows:", data.duplicated().sum())</w:t>
            </w:r>
          </w:p>
          <w:p w14:paraId="15570D05" w14:textId="77777777" w:rsidR="00073275" w:rsidRDefault="00000000">
            <w:r>
              <w:rPr>
                <w:rFonts w:ascii="Consolas" w:hAnsi="Consolas"/>
                <w:sz w:val="16"/>
              </w:rPr>
              <w:t>data = data.drop_duplicates()</w:t>
            </w:r>
          </w:p>
          <w:p w14:paraId="479B48EA" w14:textId="77777777" w:rsidR="00073275" w:rsidRDefault="00000000">
            <w:r>
              <w:rPr>
                <w:rFonts w:ascii="Consolas" w:hAnsi="Consolas"/>
                <w:sz w:val="16"/>
              </w:rPr>
              <w:t>data = data.dropna(subset=['Order Date'])</w:t>
            </w:r>
          </w:p>
          <w:p w14:paraId="2B491984" w14:textId="77777777" w:rsidR="00073275" w:rsidRDefault="00073275"/>
          <w:p w14:paraId="2E64B4FF" w14:textId="77777777" w:rsidR="00073275" w:rsidRDefault="00000000">
            <w:r>
              <w:rPr>
                <w:rFonts w:ascii="Consolas" w:hAnsi="Consolas"/>
                <w:sz w:val="16"/>
              </w:rPr>
              <w:t>median_shipping_days = (data['Ship Date'] - data['Order Date']).median()</w:t>
            </w:r>
          </w:p>
          <w:p w14:paraId="68805E85" w14:textId="77777777" w:rsidR="00073275" w:rsidRDefault="00000000">
            <w:r>
              <w:rPr>
                <w:rFonts w:ascii="Consolas" w:hAnsi="Consolas"/>
                <w:sz w:val="16"/>
              </w:rPr>
              <w:t>data['Ship Date'] = data['Ship Date'].fillna(data['Order Date'] + median_shipping_days)</w:t>
            </w:r>
          </w:p>
          <w:p w14:paraId="1FB703E3" w14:textId="77777777" w:rsidR="00073275" w:rsidRDefault="00073275"/>
          <w:p w14:paraId="4B1CE0B3" w14:textId="77777777" w:rsidR="00073275" w:rsidRDefault="00000000">
            <w:r>
              <w:rPr>
                <w:rFonts w:ascii="Consolas" w:hAnsi="Consolas"/>
                <w:sz w:val="16"/>
              </w:rPr>
              <w:t># ---------- 3. Feature engineering ----------</w:t>
            </w:r>
          </w:p>
          <w:p w14:paraId="2DE50693" w14:textId="77777777" w:rsidR="00073275" w:rsidRDefault="00000000">
            <w:r>
              <w:rPr>
                <w:rFonts w:ascii="Consolas" w:hAnsi="Consolas"/>
                <w:sz w:val="16"/>
              </w:rPr>
              <w:t>data['Year'] = data['Order Date'].dt.year</w:t>
            </w:r>
          </w:p>
          <w:p w14:paraId="4639FD2F" w14:textId="77777777" w:rsidR="00073275" w:rsidRDefault="00000000">
            <w:r>
              <w:rPr>
                <w:rFonts w:ascii="Consolas" w:hAnsi="Consolas"/>
                <w:sz w:val="16"/>
              </w:rPr>
              <w:t>data['Month'] = data['Order Date'].dt.month</w:t>
            </w:r>
          </w:p>
          <w:p w14:paraId="39B2CE5D" w14:textId="77777777" w:rsidR="00073275" w:rsidRDefault="00000000">
            <w:r>
              <w:rPr>
                <w:rFonts w:ascii="Consolas" w:hAnsi="Consolas"/>
                <w:sz w:val="16"/>
              </w:rPr>
              <w:t>data['Month Name'] = data['Order Date'].dt.month_name()</w:t>
            </w:r>
          </w:p>
          <w:p w14:paraId="1BA39AE8" w14:textId="77777777" w:rsidR="00073275" w:rsidRDefault="00000000">
            <w:r>
              <w:rPr>
                <w:rFonts w:ascii="Consolas" w:hAnsi="Consolas"/>
                <w:sz w:val="16"/>
              </w:rPr>
              <w:t>data['Shipping Days'] = (data['Ship Date'] - data['Order Date']).dt.days</w:t>
            </w:r>
          </w:p>
          <w:p w14:paraId="6E7A76F1" w14:textId="77777777" w:rsidR="00073275" w:rsidRDefault="00073275"/>
          <w:p w14:paraId="6B31F262" w14:textId="77777777" w:rsidR="00073275" w:rsidRDefault="00000000">
            <w:r>
              <w:rPr>
                <w:rFonts w:ascii="Consolas" w:hAnsi="Consolas"/>
                <w:sz w:val="16"/>
              </w:rPr>
              <w:t># ---------- 4. Key numbers ----------</w:t>
            </w:r>
          </w:p>
          <w:p w14:paraId="762C9D19" w14:textId="77777777" w:rsidR="00073275" w:rsidRDefault="00000000">
            <w:r>
              <w:rPr>
                <w:rFonts w:ascii="Consolas" w:hAnsi="Consolas"/>
                <w:sz w:val="16"/>
              </w:rPr>
              <w:t>print("Total Sales:", round(data['Sales'].sum(), 2))</w:t>
            </w:r>
          </w:p>
          <w:p w14:paraId="2893BFE5" w14:textId="77777777" w:rsidR="00073275" w:rsidRDefault="00000000">
            <w:r>
              <w:rPr>
                <w:rFonts w:ascii="Consolas" w:hAnsi="Consolas"/>
                <w:sz w:val="16"/>
              </w:rPr>
              <w:t>print("Total Profit:", round(data['Profit'].sum(), 2))</w:t>
            </w:r>
          </w:p>
          <w:p w14:paraId="473578C0" w14:textId="77777777" w:rsidR="00073275" w:rsidRDefault="00073275"/>
          <w:p w14:paraId="69663F4E" w14:textId="77777777" w:rsidR="00073275" w:rsidRDefault="00000000">
            <w:r>
              <w:rPr>
                <w:rFonts w:ascii="Consolas" w:hAnsi="Consolas"/>
                <w:sz w:val="16"/>
              </w:rPr>
              <w:t># ---------- 5. Charts ----------</w:t>
            </w:r>
          </w:p>
          <w:p w14:paraId="12978036" w14:textId="77777777" w:rsidR="00073275" w:rsidRDefault="00000000">
            <w:r>
              <w:rPr>
                <w:rFonts w:ascii="Consolas" w:hAnsi="Consolas"/>
                <w:sz w:val="16"/>
              </w:rPr>
              <w:t>data.groupby('Year')['Sales'].sum().plot(kind='bar', figsize=(6, 4))</w:t>
            </w:r>
          </w:p>
          <w:p w14:paraId="591E482B" w14:textId="77777777" w:rsidR="00073275" w:rsidRDefault="00000000">
            <w:r>
              <w:rPr>
                <w:rFonts w:ascii="Consolas" w:hAnsi="Consolas"/>
                <w:sz w:val="16"/>
              </w:rPr>
              <w:t>plt.title("Year-wise Sales"); plt.ylabel("Sales"); plt.tight_layout(); plt.show()</w:t>
            </w:r>
          </w:p>
          <w:p w14:paraId="79C38E6E" w14:textId="77777777" w:rsidR="00073275" w:rsidRDefault="00073275"/>
          <w:p w14:paraId="5E3C18FB" w14:textId="77777777" w:rsidR="00073275" w:rsidRDefault="00000000">
            <w:r>
              <w:rPr>
                <w:rFonts w:ascii="Consolas" w:hAnsi="Consolas"/>
                <w:sz w:val="16"/>
              </w:rPr>
              <w:t>data.groupby('Category')['Sales'].sum().plot(kind='bar', color='orange', figsize=(6, 4))</w:t>
            </w:r>
          </w:p>
          <w:p w14:paraId="42973B50" w14:textId="77777777" w:rsidR="00073275" w:rsidRDefault="00000000">
            <w:r>
              <w:rPr>
                <w:rFonts w:ascii="Consolas" w:hAnsi="Consolas"/>
                <w:sz w:val="16"/>
              </w:rPr>
              <w:t>plt.title("Sales by Category"); plt.ylabel("Sales"); plt.tight_layout(); plt.show()</w:t>
            </w:r>
          </w:p>
          <w:p w14:paraId="3ECB35A4" w14:textId="77777777" w:rsidR="00073275" w:rsidRDefault="00073275"/>
          <w:p w14:paraId="14D5BCA8" w14:textId="77777777" w:rsidR="00073275" w:rsidRDefault="00000000">
            <w:r>
              <w:rPr>
                <w:rFonts w:ascii="Consolas" w:hAnsi="Consolas"/>
                <w:sz w:val="16"/>
              </w:rPr>
              <w:t>data.groupby('Region')['Profit'].sum().plot(kind='bar', color='green', figsize=(6, 4))</w:t>
            </w:r>
          </w:p>
          <w:p w14:paraId="66B337F8" w14:textId="77777777" w:rsidR="00073275" w:rsidRDefault="00000000">
            <w:r>
              <w:rPr>
                <w:rFonts w:ascii="Consolas" w:hAnsi="Consolas"/>
                <w:sz w:val="16"/>
              </w:rPr>
              <w:t>plt.title("Profit by Region"); plt.ylabel("Profit"); plt.tight_layout(); plt.show()</w:t>
            </w:r>
          </w:p>
          <w:p w14:paraId="0477151E" w14:textId="77777777" w:rsidR="00073275" w:rsidRDefault="00073275"/>
          <w:p w14:paraId="6771C237" w14:textId="77777777" w:rsidR="00073275" w:rsidRDefault="00000000">
            <w:r>
              <w:rPr>
                <w:rFonts w:ascii="Consolas" w:hAnsi="Consolas"/>
                <w:sz w:val="16"/>
              </w:rPr>
              <w:t># ---------- 6. Save cleaned file for Power BI / Tableau ----------</w:t>
            </w:r>
          </w:p>
          <w:p w14:paraId="1234992A" w14:textId="77777777" w:rsidR="00073275" w:rsidRDefault="00000000">
            <w:r>
              <w:rPr>
                <w:rFonts w:ascii="Consolas" w:hAnsi="Consolas"/>
                <w:sz w:val="16"/>
              </w:rPr>
              <w:t>data.to_excel("Cleaned_Superstore.xlsx")             # keeps Row ID as the first column</w:t>
            </w:r>
          </w:p>
          <w:p w14:paraId="06E4AA4A" w14:textId="77777777" w:rsidR="00073275" w:rsidRDefault="00000000">
            <w:r>
              <w:rPr>
                <w:rFonts w:ascii="Consolas" w:hAnsi="Consolas"/>
                <w:sz w:val="16"/>
              </w:rPr>
              <w:t>data.to_csv("Cleaned_Superstore.csv")</w:t>
            </w:r>
          </w:p>
          <w:p w14:paraId="0D659E0C" w14:textId="77777777" w:rsidR="00073275" w:rsidRDefault="00000000">
            <w:r>
              <w:rPr>
                <w:rFonts w:ascii="Consolas" w:hAnsi="Consolas"/>
                <w:sz w:val="16"/>
              </w:rPr>
              <w:t>print("Saved Cleaned_Superstore.xlsx and Cleaned_Superstore.csv")</w:t>
            </w:r>
          </w:p>
          <w:p w14:paraId="0E6CD893" w14:textId="77777777" w:rsidR="00073275" w:rsidRDefault="00073275"/>
          <w:p w14:paraId="00BD4B4F" w14:textId="77777777" w:rsidR="00073275" w:rsidRDefault="00000000">
            <w:r>
              <w:rPr>
                <w:rFonts w:ascii="Consolas" w:hAnsi="Consolas"/>
                <w:sz w:val="16"/>
              </w:rPr>
              <w:t>try:                                                 # auto-download only works in Colab</w:t>
            </w:r>
          </w:p>
          <w:p w14:paraId="78FEC93F" w14:textId="77777777" w:rsidR="00073275" w:rsidRDefault="00000000">
            <w:r>
              <w:rPr>
                <w:rFonts w:ascii="Consolas" w:hAnsi="Consolas"/>
                <w:sz w:val="16"/>
              </w:rPr>
              <w:t xml:space="preserve">    from google.colab import files</w:t>
            </w:r>
          </w:p>
          <w:p w14:paraId="617B74E4" w14:textId="77777777" w:rsidR="00073275" w:rsidRDefault="00000000">
            <w:r>
              <w:rPr>
                <w:rFonts w:ascii="Consolas" w:hAnsi="Consolas"/>
                <w:sz w:val="16"/>
              </w:rPr>
              <w:t xml:space="preserve">    files.download("Cleaned_Superstore.xlsx")</w:t>
            </w:r>
          </w:p>
          <w:p w14:paraId="58402FB6" w14:textId="77777777" w:rsidR="00073275" w:rsidRDefault="00000000">
            <w:r>
              <w:rPr>
                <w:rFonts w:ascii="Consolas" w:hAnsi="Consolas"/>
                <w:sz w:val="16"/>
              </w:rPr>
              <w:t>except ImportError:</w:t>
            </w:r>
          </w:p>
          <w:p w14:paraId="31732DA3" w14:textId="77777777" w:rsidR="00073275" w:rsidRDefault="00000000">
            <w:r>
              <w:rPr>
                <w:rFonts w:ascii="Consolas" w:hAnsi="Consolas"/>
                <w:sz w:val="16"/>
              </w:rPr>
              <w:t xml:space="preserve">    pass</w:t>
            </w:r>
          </w:p>
          <w:p w14:paraId="2AAA9BDC" w14:textId="77777777" w:rsidR="00073275" w:rsidRDefault="00073275"/>
        </w:tc>
      </w:tr>
    </w:tbl>
    <w:p w14:paraId="5F0163FD" w14:textId="77777777" w:rsidR="00073275" w:rsidRDefault="00073275"/>
    <w:p w14:paraId="5365C098" w14:textId="77777777" w:rsidR="00073275" w:rsidRDefault="00000000">
      <w:pPr>
        <w:keepNext/>
        <w:spacing w:before="240" w:after="80"/>
      </w:pPr>
      <w:r>
        <w:rPr>
          <w:b/>
          <w:sz w:val="26"/>
        </w:rPr>
        <w:t>PYTHON OUTPUT:</w:t>
      </w:r>
    </w:p>
    <w:p w14:paraId="019A5F57" w14:textId="77777777" w:rsidR="00073275" w:rsidRDefault="00000000">
      <w:pPr>
        <w:spacing w:after="80"/>
      </w:pPr>
      <w:r>
        <w:rPr>
          <w:b/>
        </w:rPr>
        <w:t>Data quality check and key numbers</w:t>
      </w:r>
    </w:p>
    <w:p w14:paraId="1A483119" w14:textId="77777777" w:rsidR="00073275" w:rsidRDefault="00000000">
      <w:pPr>
        <w:spacing w:after="80"/>
      </w:pPr>
      <w:r>
        <w:t>The dataset has 20 columns and no missing values in any column. One duplicate row was found and removed.</w:t>
      </w:r>
    </w:p>
    <w:tbl>
      <w:tblPr>
        <w:tblStyle w:val="TableGrid"/>
        <w:tblW w:w="0" w:type="auto"/>
        <w:tblLook w:val="04A0" w:firstRow="1" w:lastRow="0" w:firstColumn="1" w:lastColumn="0" w:noHBand="0" w:noVBand="1"/>
      </w:tblPr>
      <w:tblGrid>
        <w:gridCol w:w="4320"/>
        <w:gridCol w:w="4896"/>
      </w:tblGrid>
      <w:tr w:rsidR="00073275" w14:paraId="071077A6" w14:textId="77777777">
        <w:tc>
          <w:tcPr>
            <w:tcW w:w="4320" w:type="dxa"/>
            <w:shd w:val="clear" w:color="auto" w:fill="D9E2F3"/>
          </w:tcPr>
          <w:p w14:paraId="5E90512A" w14:textId="77777777" w:rsidR="00073275" w:rsidRDefault="00000000">
            <w:r>
              <w:rPr>
                <w:b/>
                <w:sz w:val="22"/>
              </w:rPr>
              <w:t>Measure</w:t>
            </w:r>
          </w:p>
        </w:tc>
        <w:tc>
          <w:tcPr>
            <w:tcW w:w="4896" w:type="dxa"/>
            <w:shd w:val="clear" w:color="auto" w:fill="D9E2F3"/>
          </w:tcPr>
          <w:p w14:paraId="6186AFBB" w14:textId="77777777" w:rsidR="00073275" w:rsidRDefault="00000000">
            <w:r>
              <w:rPr>
                <w:b/>
                <w:sz w:val="22"/>
              </w:rPr>
              <w:t>Value</w:t>
            </w:r>
          </w:p>
        </w:tc>
      </w:tr>
      <w:tr w:rsidR="00073275" w14:paraId="0ABC86A7" w14:textId="77777777">
        <w:tc>
          <w:tcPr>
            <w:tcW w:w="4320" w:type="dxa"/>
          </w:tcPr>
          <w:p w14:paraId="1DCABF33" w14:textId="77777777" w:rsidR="00073275" w:rsidRDefault="00000000">
            <w:r>
              <w:rPr>
                <w:sz w:val="22"/>
              </w:rPr>
              <w:t>Missing values</w:t>
            </w:r>
          </w:p>
        </w:tc>
        <w:tc>
          <w:tcPr>
            <w:tcW w:w="4896" w:type="dxa"/>
          </w:tcPr>
          <w:p w14:paraId="0615BB3B" w14:textId="77777777" w:rsidR="00073275" w:rsidRDefault="00000000">
            <w:r>
              <w:rPr>
                <w:sz w:val="22"/>
              </w:rPr>
              <w:t>0 in all 20 columns</w:t>
            </w:r>
          </w:p>
        </w:tc>
      </w:tr>
      <w:tr w:rsidR="00073275" w14:paraId="62D1E7B2" w14:textId="77777777">
        <w:tc>
          <w:tcPr>
            <w:tcW w:w="4320" w:type="dxa"/>
          </w:tcPr>
          <w:p w14:paraId="7D865B54" w14:textId="77777777" w:rsidR="00073275" w:rsidRDefault="00000000">
            <w:r>
              <w:rPr>
                <w:sz w:val="22"/>
              </w:rPr>
              <w:t>Duplicate rows removed</w:t>
            </w:r>
          </w:p>
        </w:tc>
        <w:tc>
          <w:tcPr>
            <w:tcW w:w="4896" w:type="dxa"/>
          </w:tcPr>
          <w:p w14:paraId="266A9B3B" w14:textId="77777777" w:rsidR="00073275" w:rsidRDefault="00000000">
            <w:r>
              <w:rPr>
                <w:sz w:val="22"/>
              </w:rPr>
              <w:t>1</w:t>
            </w:r>
          </w:p>
        </w:tc>
      </w:tr>
      <w:tr w:rsidR="00073275" w14:paraId="1C692A76" w14:textId="77777777">
        <w:tc>
          <w:tcPr>
            <w:tcW w:w="4320" w:type="dxa"/>
          </w:tcPr>
          <w:p w14:paraId="29B27986" w14:textId="77777777" w:rsidR="00073275" w:rsidRDefault="00000000">
            <w:r>
              <w:rPr>
                <w:sz w:val="22"/>
              </w:rPr>
              <w:t>Total Sales</w:t>
            </w:r>
          </w:p>
        </w:tc>
        <w:tc>
          <w:tcPr>
            <w:tcW w:w="4896" w:type="dxa"/>
          </w:tcPr>
          <w:p w14:paraId="3EECC5B3" w14:textId="77777777" w:rsidR="00073275" w:rsidRDefault="00000000">
            <w:r>
              <w:rPr>
                <w:sz w:val="22"/>
              </w:rPr>
              <w:t>2,296,919.49</w:t>
            </w:r>
          </w:p>
        </w:tc>
      </w:tr>
      <w:tr w:rsidR="00073275" w14:paraId="2C55BC6C" w14:textId="77777777">
        <w:tc>
          <w:tcPr>
            <w:tcW w:w="4320" w:type="dxa"/>
          </w:tcPr>
          <w:p w14:paraId="098EC0D2" w14:textId="77777777" w:rsidR="00073275" w:rsidRDefault="00000000">
            <w:r>
              <w:rPr>
                <w:sz w:val="22"/>
              </w:rPr>
              <w:lastRenderedPageBreak/>
              <w:t>Total Profit</w:t>
            </w:r>
          </w:p>
        </w:tc>
        <w:tc>
          <w:tcPr>
            <w:tcW w:w="4896" w:type="dxa"/>
          </w:tcPr>
          <w:p w14:paraId="4487E47F" w14:textId="77777777" w:rsidR="00073275" w:rsidRDefault="00000000">
            <w:r>
              <w:rPr>
                <w:sz w:val="22"/>
              </w:rPr>
              <w:t>286,409.08</w:t>
            </w:r>
          </w:p>
        </w:tc>
      </w:tr>
      <w:tr w:rsidR="00073275" w14:paraId="7AB60AFE" w14:textId="77777777">
        <w:tc>
          <w:tcPr>
            <w:tcW w:w="4320" w:type="dxa"/>
          </w:tcPr>
          <w:p w14:paraId="702A3E5E" w14:textId="77777777" w:rsidR="00073275" w:rsidRDefault="00000000">
            <w:r>
              <w:rPr>
                <w:sz w:val="22"/>
              </w:rPr>
              <w:t>Overall profit margin</w:t>
            </w:r>
          </w:p>
        </w:tc>
        <w:tc>
          <w:tcPr>
            <w:tcW w:w="4896" w:type="dxa"/>
          </w:tcPr>
          <w:p w14:paraId="1FA792C3" w14:textId="77777777" w:rsidR="00073275" w:rsidRDefault="00000000">
            <w:r>
              <w:rPr>
                <w:sz w:val="22"/>
              </w:rPr>
              <w:t>about 12.5%</w:t>
            </w:r>
          </w:p>
        </w:tc>
      </w:tr>
    </w:tbl>
    <w:p w14:paraId="34D0AF68" w14:textId="77777777" w:rsidR="00073275" w:rsidRDefault="00073275"/>
    <w:p w14:paraId="44E5E972" w14:textId="77777777" w:rsidR="00073275" w:rsidRDefault="00000000">
      <w:pPr>
        <w:keepNext/>
        <w:spacing w:after="80"/>
      </w:pPr>
      <w:r>
        <w:rPr>
          <w:b/>
        </w:rPr>
        <w:t>1. Year-wise Sales</w:t>
      </w:r>
    </w:p>
    <w:p w14:paraId="43398AE3" w14:textId="77777777" w:rsidR="00073275" w:rsidRDefault="00000000">
      <w:pPr>
        <w:keepNext/>
        <w:jc w:val="center"/>
      </w:pPr>
      <w:r>
        <w:rPr>
          <w:noProof/>
        </w:rPr>
        <w:drawing>
          <wp:inline distT="0" distB="0" distL="0" distR="0" wp14:anchorId="37E8E4FE" wp14:editId="7CA5AE13">
            <wp:extent cx="4206240" cy="2780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7"/>
                    <a:stretch>
                      <a:fillRect/>
                    </a:stretch>
                  </pic:blipFill>
                  <pic:spPr>
                    <a:xfrm>
                      <a:off x="0" y="0"/>
                      <a:ext cx="4206240" cy="2780396"/>
                    </a:xfrm>
                    <a:prstGeom prst="rect">
                      <a:avLst/>
                    </a:prstGeom>
                  </pic:spPr>
                </pic:pic>
              </a:graphicData>
            </a:graphic>
          </wp:inline>
        </w:drawing>
      </w:r>
    </w:p>
    <w:p w14:paraId="11920374" w14:textId="77777777" w:rsidR="00073275" w:rsidRDefault="00000000">
      <w:pPr>
        <w:spacing w:after="80"/>
      </w:pPr>
      <w:r>
        <w:rPr>
          <w:b/>
        </w:rPr>
        <w:t xml:space="preserve">Observation: </w:t>
      </w:r>
      <w:r>
        <w:t>Sales were about 485,000 in 2014 and dipped slightly in 2015 (about 470,000). They then grew strongly to about 610,000 in 2016 and about 735,000 in 2017, the highest year. Sales rose by roughly 50% from 2015 to 2017.</w:t>
      </w:r>
    </w:p>
    <w:p w14:paraId="299B3C94" w14:textId="77777777" w:rsidR="00073275" w:rsidRDefault="00000000">
      <w:pPr>
        <w:keepNext/>
        <w:spacing w:after="80"/>
      </w:pPr>
      <w:r>
        <w:rPr>
          <w:b/>
        </w:rPr>
        <w:t>2. Sales by Category</w:t>
      </w:r>
    </w:p>
    <w:p w14:paraId="436FBF86" w14:textId="77777777" w:rsidR="00073275" w:rsidRDefault="00000000">
      <w:pPr>
        <w:keepNext/>
        <w:jc w:val="center"/>
      </w:pPr>
      <w:r>
        <w:rPr>
          <w:noProof/>
        </w:rPr>
        <w:drawing>
          <wp:inline distT="0" distB="0" distL="0" distR="0" wp14:anchorId="7B140BE1" wp14:editId="4B18B60B">
            <wp:extent cx="4206240" cy="2780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rId8"/>
                    <a:stretch>
                      <a:fillRect/>
                    </a:stretch>
                  </pic:blipFill>
                  <pic:spPr>
                    <a:xfrm>
                      <a:off x="0" y="0"/>
                      <a:ext cx="4206240" cy="2780396"/>
                    </a:xfrm>
                    <a:prstGeom prst="rect">
                      <a:avLst/>
                    </a:prstGeom>
                  </pic:spPr>
                </pic:pic>
              </a:graphicData>
            </a:graphic>
          </wp:inline>
        </w:drawing>
      </w:r>
    </w:p>
    <w:p w14:paraId="311355A4" w14:textId="77777777" w:rsidR="00073275" w:rsidRDefault="00000000">
      <w:pPr>
        <w:spacing w:after="80"/>
      </w:pPr>
      <w:r>
        <w:rPr>
          <w:b/>
        </w:rPr>
        <w:t xml:space="preserve">Observation: </w:t>
      </w:r>
      <w:r>
        <w:t>Technology is the top-selling category (about 835,000), followed by Furniture (about 740,000) and Office Supplies (about 720,000). The three categories contribute fairly evenly, with Technology leading.</w:t>
      </w:r>
    </w:p>
    <w:p w14:paraId="4DC945E0" w14:textId="77777777" w:rsidR="00073275" w:rsidRDefault="00000000">
      <w:pPr>
        <w:keepNext/>
        <w:spacing w:after="80"/>
      </w:pPr>
      <w:r>
        <w:rPr>
          <w:b/>
        </w:rPr>
        <w:lastRenderedPageBreak/>
        <w:t>3. Profit by Region</w:t>
      </w:r>
    </w:p>
    <w:p w14:paraId="3D8A7F49" w14:textId="77777777" w:rsidR="00073275" w:rsidRDefault="00000000">
      <w:pPr>
        <w:keepNext/>
        <w:jc w:val="center"/>
      </w:pPr>
      <w:r>
        <w:rPr>
          <w:noProof/>
        </w:rPr>
        <w:drawing>
          <wp:inline distT="0" distB="0" distL="0" distR="0" wp14:anchorId="0E0C8EDA" wp14:editId="12D10648">
            <wp:extent cx="4206240" cy="2780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rId9"/>
                    <a:stretch>
                      <a:fillRect/>
                    </a:stretch>
                  </pic:blipFill>
                  <pic:spPr>
                    <a:xfrm>
                      <a:off x="0" y="0"/>
                      <a:ext cx="4206240" cy="2780396"/>
                    </a:xfrm>
                    <a:prstGeom prst="rect">
                      <a:avLst/>
                    </a:prstGeom>
                  </pic:spPr>
                </pic:pic>
              </a:graphicData>
            </a:graphic>
          </wp:inline>
        </w:drawing>
      </w:r>
    </w:p>
    <w:p w14:paraId="0541F65B" w14:textId="77777777" w:rsidR="00073275" w:rsidRDefault="00000000">
      <w:pPr>
        <w:spacing w:after="80"/>
      </w:pPr>
      <w:r>
        <w:rPr>
          <w:b/>
        </w:rPr>
        <w:t xml:space="preserve">Observation: </w:t>
      </w:r>
      <w:r>
        <w:t>The West region earns the most profit (about 108,000), followed by the East (about 91,000). The South (about 47,000) and Central (about 39,000) regions earn much less, so they are the regions to improve.</w:t>
      </w:r>
    </w:p>
    <w:p w14:paraId="4E94A493" w14:textId="77777777" w:rsidR="00073275" w:rsidRDefault="00000000">
      <w:pPr>
        <w:spacing w:after="80"/>
      </w:pPr>
      <w:r>
        <w:t>The cleaned data was saved as Cleaned_Superstore.xlsx and Cleaned_Superstore.csv and used as the source for Power BI and Tableau.</w:t>
      </w:r>
    </w:p>
    <w:p w14:paraId="377A78FD" w14:textId="77777777" w:rsidR="00073275" w:rsidRDefault="00000000">
      <w:pPr>
        <w:keepNext/>
        <w:spacing w:before="240" w:after="80"/>
      </w:pPr>
      <w:r>
        <w:rPr>
          <w:b/>
          <w:sz w:val="26"/>
        </w:rPr>
        <w:t>POWER BI OUTPUT:</w:t>
      </w:r>
    </w:p>
    <w:p w14:paraId="708056BA" w14:textId="77777777" w:rsidR="00073275" w:rsidRDefault="00000000">
      <w:pPr>
        <w:jc w:val="center"/>
      </w:pPr>
      <w:r>
        <w:rPr>
          <w:noProof/>
        </w:rPr>
        <w:drawing>
          <wp:inline distT="0" distB="0" distL="0" distR="0" wp14:anchorId="77EABDC3" wp14:editId="037ED83B">
            <wp:extent cx="5669280" cy="31641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02.png"/>
                    <pic:cNvPicPr/>
                  </pic:nvPicPr>
                  <pic:blipFill>
                    <a:blip r:embed="rId10"/>
                    <a:stretch>
                      <a:fillRect/>
                    </a:stretch>
                  </pic:blipFill>
                  <pic:spPr>
                    <a:xfrm>
                      <a:off x="0" y="0"/>
                      <a:ext cx="5669280" cy="3164137"/>
                    </a:xfrm>
                    <a:prstGeom prst="rect">
                      <a:avLst/>
                    </a:prstGeom>
                  </pic:spPr>
                </pic:pic>
              </a:graphicData>
            </a:graphic>
          </wp:inline>
        </w:drawing>
      </w:r>
    </w:p>
    <w:p w14:paraId="068C0F17" w14:textId="77777777" w:rsidR="00073275" w:rsidRDefault="00000000">
      <w:pPr>
        <w:spacing w:after="80"/>
      </w:pPr>
      <w:r>
        <w:rPr>
          <w:b/>
        </w:rPr>
        <w:t xml:space="preserve">Observation: </w:t>
      </w:r>
      <w:r>
        <w:t xml:space="preserve">The Power BI "Superstore Performance Dashboard" shows cards for Sum of Sales (887.92K) and Sum of Profit (108.80K). Copiers, Accessories and Phones give the highest profit </w:t>
      </w:r>
      <w:r>
        <w:lastRenderedPageBreak/>
        <w:t>by sub-category, while Tables, Bookcases and Supplies make a loss. December is the most profitable month (16.49K, 15.16%), and Technology is the top category in sales, ahead of Furniture and Office Supplies.</w:t>
      </w:r>
    </w:p>
    <w:p w14:paraId="462BA006" w14:textId="77777777" w:rsidR="00073275" w:rsidRDefault="00000000">
      <w:pPr>
        <w:keepNext/>
        <w:spacing w:before="240" w:after="80"/>
      </w:pPr>
      <w:r>
        <w:rPr>
          <w:b/>
          <w:sz w:val="26"/>
        </w:rPr>
        <w:t>TABLEAU OUTPUT:</w:t>
      </w:r>
    </w:p>
    <w:p w14:paraId="12A6E8A3" w14:textId="77777777" w:rsidR="00073275" w:rsidRDefault="00000000">
      <w:pPr>
        <w:jc w:val="center"/>
      </w:pPr>
      <w:r>
        <w:rPr>
          <w:noProof/>
        </w:rPr>
        <w:drawing>
          <wp:inline distT="0" distB="0" distL="0" distR="0" wp14:anchorId="343A029C" wp14:editId="3082F6D6">
            <wp:extent cx="5120640" cy="40842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04.png"/>
                    <pic:cNvPicPr/>
                  </pic:nvPicPr>
                  <pic:blipFill>
                    <a:blip r:embed="rId11"/>
                    <a:stretch>
                      <a:fillRect/>
                    </a:stretch>
                  </pic:blipFill>
                  <pic:spPr>
                    <a:xfrm>
                      <a:off x="0" y="0"/>
                      <a:ext cx="5120640" cy="4084259"/>
                    </a:xfrm>
                    <a:prstGeom prst="rect">
                      <a:avLst/>
                    </a:prstGeom>
                  </pic:spPr>
                </pic:pic>
              </a:graphicData>
            </a:graphic>
          </wp:inline>
        </w:drawing>
      </w:r>
    </w:p>
    <w:p w14:paraId="2837829E" w14:textId="77777777" w:rsidR="00073275" w:rsidRDefault="00000000">
      <w:pPr>
        <w:spacing w:after="80"/>
      </w:pPr>
      <w:r>
        <w:rPr>
          <w:b/>
        </w:rPr>
        <w:t xml:space="preserve">Observation: </w:t>
      </w:r>
      <w:r>
        <w:t>The Tableau "Superstore Performance Dashboard" combines four views: sub-categories by ship mode and year, a regional sales map, sales vs profit analysis for the United States, and a yearly sales trend. Standard Class shipping grows fastest from 2014 to 2017, and the yearly trend shows values rising every year, with 2017 the highest.</w:t>
      </w:r>
    </w:p>
    <w:p w14:paraId="749AB339" w14:textId="77777777" w:rsidR="00073275" w:rsidRDefault="00000000">
      <w:pPr>
        <w:keepNext/>
        <w:spacing w:before="240" w:after="80"/>
      </w:pPr>
      <w:r>
        <w:rPr>
          <w:b/>
          <w:sz w:val="26"/>
        </w:rPr>
        <w:t>RESULT:</w:t>
      </w:r>
    </w:p>
    <w:p w14:paraId="6DDA8B03" w14:textId="77777777" w:rsidR="00073275" w:rsidRDefault="00000000">
      <w:pPr>
        <w:spacing w:after="80"/>
      </w:pPr>
      <w:r>
        <w:t>The Superstore sales data was cleaned and analysed. Total sales were about 2.30 million with a total profit of about 286 thousand. Sales grew every year from 2015 to 2017, Technology is the strongest category, and the West and East regions generate most of the profit.</w:t>
      </w:r>
    </w:p>
    <w:p w14:paraId="7413F549" w14:textId="77777777" w:rsidR="00073275" w:rsidRDefault="00000000">
      <w:pPr>
        <w:keepNext/>
        <w:spacing w:before="240" w:after="80"/>
      </w:pPr>
      <w:r>
        <w:rPr>
          <w:b/>
          <w:sz w:val="26"/>
        </w:rPr>
        <w:t>CONCLUSION:</w:t>
      </w:r>
    </w:p>
    <w:p w14:paraId="3CB5F3D2" w14:textId="77777777" w:rsidR="00073275" w:rsidRDefault="00000000">
      <w:pPr>
        <w:pStyle w:val="ListBullet"/>
        <w:spacing w:after="40"/>
      </w:pPr>
      <w:r>
        <w:t>Python makes data cleaning and quick charts easy and repeatable.</w:t>
      </w:r>
    </w:p>
    <w:p w14:paraId="2B579456" w14:textId="77777777" w:rsidR="00073275" w:rsidRDefault="00000000">
      <w:pPr>
        <w:pStyle w:val="ListBullet"/>
        <w:spacing w:after="40"/>
      </w:pPr>
      <w:r>
        <w:t>Power BI and Tableau turn the cleaned data into interactive dashboards for decision makers.</w:t>
      </w:r>
    </w:p>
    <w:p w14:paraId="59E260F0" w14:textId="77777777" w:rsidR="00073275" w:rsidRDefault="00000000">
      <w:pPr>
        <w:pStyle w:val="ListBullet"/>
        <w:spacing w:after="40"/>
      </w:pPr>
      <w:r>
        <w:t>The analysis shows where to focus: grow Technology sales and improve profit in the South and Central regions.</w:t>
      </w:r>
    </w:p>
    <w:sectPr w:rsidR="0007327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026279">
    <w:abstractNumId w:val="8"/>
  </w:num>
  <w:num w:numId="2" w16cid:durableId="868252800">
    <w:abstractNumId w:val="6"/>
  </w:num>
  <w:num w:numId="3" w16cid:durableId="165824421">
    <w:abstractNumId w:val="5"/>
  </w:num>
  <w:num w:numId="4" w16cid:durableId="1312178675">
    <w:abstractNumId w:val="4"/>
  </w:num>
  <w:num w:numId="5" w16cid:durableId="1346906674">
    <w:abstractNumId w:val="7"/>
  </w:num>
  <w:num w:numId="6" w16cid:durableId="1956213024">
    <w:abstractNumId w:val="3"/>
  </w:num>
  <w:num w:numId="7" w16cid:durableId="107623749">
    <w:abstractNumId w:val="2"/>
  </w:num>
  <w:num w:numId="8" w16cid:durableId="1820227707">
    <w:abstractNumId w:val="1"/>
  </w:num>
  <w:num w:numId="9" w16cid:durableId="19099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275"/>
    <w:rsid w:val="0015074B"/>
    <w:rsid w:val="0029639D"/>
    <w:rsid w:val="00326F90"/>
    <w:rsid w:val="00687E63"/>
    <w:rsid w:val="00AA1D8D"/>
    <w:rsid w:val="00B17089"/>
    <w:rsid w:val="00B47730"/>
    <w:rsid w:val="00CB0664"/>
    <w:rsid w:val="00D768DD"/>
    <w:rsid w:val="00FC30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7935D"/>
  <w14:defaultImageDpi w14:val="300"/>
  <w15:docId w15:val="{F4C775F3-A297-49D3-B443-2060B684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Ayshwarya Saravanan</cp:lastModifiedBy>
  <cp:revision>2</cp:revision>
  <dcterms:created xsi:type="dcterms:W3CDTF">2026-10-25T08:55:00Z</dcterms:created>
  <dcterms:modified xsi:type="dcterms:W3CDTF">2026-10-25T08:55:00Z</dcterms:modified>
  <cp:category/>
</cp:coreProperties>
</file>