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384" w:rsidRPr="00961064" w:rsidRDefault="00000000">
      <w:pPr>
        <w:jc w:val="center"/>
        <w:rPr>
          <w:rFonts w:ascii="Arial" w:hAnsi="Arial" w:cs="Arial"/>
        </w:rPr>
      </w:pPr>
      <w:r w:rsidRPr="00961064">
        <w:rPr>
          <w:rFonts w:ascii="Arial" w:eastAsia="Arial" w:hAnsi="Arial" w:cs="Arial"/>
          <w:b/>
          <w:color w:val="282828"/>
          <w:sz w:val="32"/>
        </w:rPr>
        <w:t>CURRICULUM VITAE</w:t>
      </w:r>
    </w:p>
    <w:p w:rsidR="00491384" w:rsidRPr="00961064" w:rsidRDefault="00000000">
      <w:pPr>
        <w:spacing w:after="20"/>
        <w:jc w:val="center"/>
        <w:rPr>
          <w:rFonts w:ascii="Arial" w:hAnsi="Arial" w:cs="Arial"/>
        </w:rPr>
      </w:pPr>
      <w:r w:rsidRPr="00961064">
        <w:rPr>
          <w:rFonts w:ascii="Arial" w:eastAsia="Arial" w:hAnsi="Arial" w:cs="Arial"/>
          <w:b/>
          <w:color w:val="505050"/>
          <w:sz w:val="36"/>
        </w:rPr>
        <w:t xml:space="preserve">Dr. </w:t>
      </w:r>
      <w:r w:rsidR="00A67628" w:rsidRPr="00961064">
        <w:rPr>
          <w:rFonts w:ascii="Arial" w:hAnsi="Arial" w:cs="Arial"/>
          <w:b/>
          <w:color w:val="505050"/>
          <w:sz w:val="36"/>
        </w:rPr>
        <w:t>Aysun Ata</w:t>
      </w:r>
      <w:r w:rsidR="006B6EF4" w:rsidRPr="00961064">
        <w:rPr>
          <w:rFonts w:ascii="Arial" w:hAnsi="Arial" w:cs="Arial"/>
          <w:b/>
          <w:color w:val="505050"/>
          <w:sz w:val="36"/>
        </w:rPr>
        <w:t>-</w:t>
      </w:r>
      <w:proofErr w:type="spellStart"/>
      <w:r w:rsidRPr="00961064">
        <w:rPr>
          <w:rFonts w:ascii="Arial" w:eastAsia="Arial" w:hAnsi="Arial" w:cs="Arial"/>
          <w:b/>
          <w:color w:val="505050"/>
          <w:sz w:val="36"/>
        </w:rPr>
        <w:t>Akturk</w:t>
      </w:r>
      <w:proofErr w:type="spellEnd"/>
    </w:p>
    <w:p w:rsidR="00491384" w:rsidRPr="00961064" w:rsidRDefault="00000000">
      <w:pPr>
        <w:spacing w:after="100"/>
        <w:jc w:val="center"/>
        <w:rPr>
          <w:rFonts w:ascii="Arial" w:hAnsi="Arial" w:cs="Arial"/>
        </w:rPr>
      </w:pPr>
      <w:r w:rsidRPr="00961064">
        <w:rPr>
          <w:rFonts w:ascii="Arial" w:eastAsia="Arial" w:hAnsi="Arial" w:cs="Arial"/>
          <w:b/>
          <w:color w:val="646464"/>
          <w:sz w:val="23"/>
        </w:rPr>
        <w:t>Associate Professor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491384" w:rsidRPr="00961064">
        <w:trPr>
          <w:jc w:val="center"/>
        </w:trPr>
        <w:tc>
          <w:tcPr>
            <w:tcW w:w="10036" w:type="dxa"/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491384">
            <w:pPr>
              <w:rPr>
                <w:rFonts w:ascii="Arial" w:hAnsi="Arial" w:cs="Arial"/>
              </w:rPr>
            </w:pPr>
          </w:p>
        </w:tc>
      </w:tr>
    </w:tbl>
    <w:p w:rsidR="00491384" w:rsidRPr="00961064" w:rsidRDefault="00116827">
      <w:pPr>
        <w:pStyle w:val="CustomHeading1"/>
        <w:rPr>
          <w:rFonts w:cs="Arial"/>
        </w:rPr>
      </w:pPr>
      <w:r w:rsidRPr="00961064">
        <w:rPr>
          <w:rFonts w:cs="Arial"/>
          <w:b/>
          <w:color w:val="525252"/>
        </w:rPr>
        <w:t>CONTACT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37"/>
      </w:tblGrid>
      <w:tr w:rsidR="00491384" w:rsidRPr="00961064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61064">
              <w:rPr>
                <w:rFonts w:ascii="Arial" w:eastAsia="Arial" w:hAnsi="Arial" w:cs="Arial"/>
                <w:b/>
                <w:sz w:val="18"/>
                <w:szCs w:val="18"/>
              </w:rPr>
              <w:t>Phone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61064">
              <w:rPr>
                <w:rFonts w:ascii="Arial" w:eastAsia="Arial" w:hAnsi="Arial" w:cs="Arial"/>
                <w:sz w:val="18"/>
                <w:szCs w:val="18"/>
              </w:rPr>
              <w:t>+90 53</w:t>
            </w:r>
            <w:r w:rsidR="00A67628" w:rsidRPr="00961064">
              <w:rPr>
                <w:rFonts w:ascii="Arial" w:hAnsi="Arial" w:cs="Arial"/>
                <w:sz w:val="18"/>
                <w:szCs w:val="18"/>
              </w:rPr>
              <w:t>4</w:t>
            </w:r>
            <w:r w:rsidRPr="0096106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67628" w:rsidRPr="00961064">
              <w:rPr>
                <w:rFonts w:ascii="Arial" w:hAnsi="Arial" w:cs="Arial"/>
                <w:sz w:val="18"/>
                <w:szCs w:val="18"/>
              </w:rPr>
              <w:t>741</w:t>
            </w:r>
            <w:r w:rsidRPr="0096106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67628" w:rsidRPr="00961064">
              <w:rPr>
                <w:rFonts w:ascii="Arial" w:hAnsi="Arial" w:cs="Arial"/>
                <w:sz w:val="18"/>
                <w:szCs w:val="18"/>
              </w:rPr>
              <w:t>02</w:t>
            </w:r>
            <w:r w:rsidRPr="0096106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67628" w:rsidRPr="00961064">
              <w:rPr>
                <w:rFonts w:ascii="Arial" w:hAnsi="Arial" w:cs="Arial"/>
                <w:sz w:val="18"/>
                <w:szCs w:val="18"/>
              </w:rPr>
              <w:t>27</w:t>
            </w:r>
          </w:p>
        </w:tc>
      </w:tr>
      <w:tr w:rsidR="00491384" w:rsidRPr="00961064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61064">
              <w:rPr>
                <w:rFonts w:ascii="Arial" w:eastAsia="Arial" w:hAnsi="Arial" w:cs="Arial"/>
                <w:b/>
                <w:sz w:val="18"/>
                <w:szCs w:val="18"/>
              </w:rPr>
              <w:t>Email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A67628">
            <w:pPr>
              <w:rPr>
                <w:rFonts w:ascii="Arial" w:hAnsi="Arial" w:cs="Arial"/>
                <w:sz w:val="18"/>
                <w:szCs w:val="18"/>
              </w:rPr>
            </w:pPr>
            <w:r w:rsidRPr="00961064">
              <w:rPr>
                <w:rFonts w:ascii="Arial" w:hAnsi="Arial" w:cs="Arial"/>
                <w:sz w:val="18"/>
                <w:szCs w:val="18"/>
              </w:rPr>
              <w:t>aata</w:t>
            </w:r>
            <w:r w:rsidRPr="00961064">
              <w:rPr>
                <w:rFonts w:ascii="Arial" w:eastAsia="Arial" w:hAnsi="Arial" w:cs="Arial"/>
                <w:sz w:val="18"/>
                <w:szCs w:val="18"/>
              </w:rPr>
              <w:t>@kastamonu.edu.tr</w:t>
            </w:r>
          </w:p>
        </w:tc>
      </w:tr>
      <w:tr w:rsidR="00491384" w:rsidRPr="00961064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67628" w:rsidRPr="00961064" w:rsidRDefault="00A67628" w:rsidP="00A6762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61064">
              <w:rPr>
                <w:rFonts w:ascii="Arial" w:hAnsi="Arial" w:cs="Arial"/>
                <w:b/>
                <w:sz w:val="18"/>
                <w:szCs w:val="18"/>
              </w:rPr>
              <w:t>LinkedIn</w:t>
            </w:r>
          </w:p>
          <w:p w:rsidR="00A67628" w:rsidRPr="00961064" w:rsidRDefault="00A67628" w:rsidP="00A67628">
            <w:pPr>
              <w:spacing w:before="240"/>
              <w:rPr>
                <w:rFonts w:ascii="Arial" w:hAnsi="Arial" w:cs="Arial"/>
                <w:b/>
                <w:sz w:val="18"/>
                <w:szCs w:val="18"/>
              </w:rPr>
            </w:pPr>
            <w:r w:rsidRPr="00961064">
              <w:rPr>
                <w:rFonts w:ascii="Arial" w:hAnsi="Arial" w:cs="Arial"/>
                <w:b/>
                <w:sz w:val="18"/>
                <w:szCs w:val="18"/>
              </w:rPr>
              <w:t>ORCID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67628" w:rsidRPr="00A67628" w:rsidRDefault="00A67628" w:rsidP="00A67628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A67628">
              <w:rPr>
                <w:rFonts w:ascii="Arial" w:hAnsi="Arial" w:cs="Arial"/>
                <w:sz w:val="18"/>
                <w:szCs w:val="18"/>
              </w:rPr>
              <w:t>linkedin.com/in/aysun-ata-aktürk-43a89a237/</w:t>
            </w:r>
          </w:p>
          <w:p w:rsidR="00491384" w:rsidRPr="00961064" w:rsidRDefault="00491384">
            <w:pPr>
              <w:rPr>
                <w:rFonts w:ascii="Arial" w:hAnsi="Arial" w:cs="Arial"/>
                <w:sz w:val="18"/>
                <w:szCs w:val="18"/>
              </w:rPr>
            </w:pPr>
          </w:p>
          <w:p w:rsidR="00A67628" w:rsidRPr="00961064" w:rsidRDefault="00A67628">
            <w:pPr>
              <w:rPr>
                <w:rFonts w:ascii="Arial" w:hAnsi="Arial" w:cs="Arial"/>
                <w:sz w:val="18"/>
                <w:szCs w:val="18"/>
              </w:rPr>
            </w:pPr>
            <w:r w:rsidRPr="00961064">
              <w:rPr>
                <w:rFonts w:ascii="Arial" w:hAnsi="Arial" w:cs="Arial"/>
                <w:sz w:val="18"/>
                <w:szCs w:val="18"/>
              </w:rPr>
              <w:t>0000-0001-9433-5247</w:t>
            </w:r>
          </w:p>
        </w:tc>
      </w:tr>
    </w:tbl>
    <w:p w:rsidR="00491384" w:rsidRPr="00961064" w:rsidRDefault="00116827" w:rsidP="00A67628">
      <w:pPr>
        <w:pStyle w:val="CustomHeading1"/>
        <w:spacing w:before="240"/>
        <w:rPr>
          <w:rFonts w:cs="Arial"/>
        </w:rPr>
      </w:pPr>
      <w:r w:rsidRPr="00961064">
        <w:rPr>
          <w:rFonts w:cs="Arial"/>
          <w:b/>
          <w:color w:val="525252"/>
        </w:rPr>
        <w:t>PROFESSIONAL SUMMARY</w:t>
      </w:r>
    </w:p>
    <w:p w:rsidR="00491384" w:rsidRPr="00961064" w:rsidRDefault="00000000">
      <w:pPr>
        <w:pStyle w:val="GvdeMetni"/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eastAsia="Arial" w:hAnsi="Arial" w:cs="Arial"/>
          <w:sz w:val="18"/>
          <w:szCs w:val="18"/>
        </w:rPr>
        <w:t xml:space="preserve">Dr. </w:t>
      </w:r>
      <w:r w:rsidR="00A67628" w:rsidRPr="00961064">
        <w:rPr>
          <w:rFonts w:ascii="Arial" w:hAnsi="Arial" w:cs="Arial"/>
          <w:sz w:val="18"/>
          <w:szCs w:val="18"/>
        </w:rPr>
        <w:t>Aysun Ata</w:t>
      </w:r>
      <w:r w:rsidR="006B6EF4" w:rsidRPr="00961064">
        <w:rPr>
          <w:rFonts w:ascii="Arial" w:hAnsi="Arial" w:cs="Arial"/>
          <w:sz w:val="18"/>
          <w:szCs w:val="18"/>
        </w:rPr>
        <w:t>-</w:t>
      </w:r>
      <w:proofErr w:type="spellStart"/>
      <w:r w:rsidRPr="00961064">
        <w:rPr>
          <w:rFonts w:ascii="Arial" w:eastAsia="Arial" w:hAnsi="Arial" w:cs="Arial"/>
          <w:sz w:val="18"/>
          <w:szCs w:val="18"/>
        </w:rPr>
        <w:t>Akturk</w:t>
      </w:r>
      <w:proofErr w:type="spellEnd"/>
      <w:r w:rsidRPr="00961064">
        <w:rPr>
          <w:rFonts w:ascii="Arial" w:eastAsia="Arial" w:hAnsi="Arial" w:cs="Arial"/>
          <w:sz w:val="18"/>
          <w:szCs w:val="18"/>
        </w:rPr>
        <w:t xml:space="preserve"> is an </w:t>
      </w:r>
      <w:proofErr w:type="spellStart"/>
      <w:r w:rsidRPr="00961064">
        <w:rPr>
          <w:rFonts w:ascii="Arial" w:eastAsia="Arial" w:hAnsi="Arial" w:cs="Arial"/>
          <w:sz w:val="18"/>
          <w:szCs w:val="18"/>
        </w:rPr>
        <w:t>Associate</w:t>
      </w:r>
      <w:proofErr w:type="spellEnd"/>
      <w:r w:rsidRPr="00961064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eastAsia="Arial" w:hAnsi="Arial" w:cs="Arial"/>
          <w:sz w:val="18"/>
          <w:szCs w:val="18"/>
        </w:rPr>
        <w:t>Professor</w:t>
      </w:r>
      <w:proofErr w:type="spellEnd"/>
      <w:r w:rsidRPr="00961064">
        <w:rPr>
          <w:rFonts w:ascii="Arial" w:eastAsia="Arial" w:hAnsi="Arial" w:cs="Arial"/>
          <w:sz w:val="18"/>
          <w:szCs w:val="18"/>
        </w:rPr>
        <w:t xml:space="preserve"> at Kastamonu </w:t>
      </w:r>
      <w:proofErr w:type="spellStart"/>
      <w:r w:rsidRPr="00961064">
        <w:rPr>
          <w:rFonts w:ascii="Arial" w:eastAsia="Arial" w:hAnsi="Arial" w:cs="Arial"/>
          <w:sz w:val="18"/>
          <w:szCs w:val="18"/>
        </w:rPr>
        <w:t>University</w:t>
      </w:r>
      <w:proofErr w:type="spellEnd"/>
      <w:r w:rsidRPr="00961064"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 w:rsidR="006B6EF4" w:rsidRPr="00961064">
        <w:rPr>
          <w:rFonts w:ascii="Arial" w:hAnsi="Arial" w:cs="Arial"/>
          <w:sz w:val="18"/>
          <w:szCs w:val="18"/>
        </w:rPr>
        <w:t>the</w:t>
      </w:r>
      <w:proofErr w:type="spellEnd"/>
      <w:r w:rsidR="006B6EF4"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eastAsia="Arial" w:hAnsi="Arial" w:cs="Arial"/>
          <w:sz w:val="18"/>
          <w:szCs w:val="18"/>
        </w:rPr>
        <w:t>Department</w:t>
      </w:r>
      <w:proofErr w:type="spellEnd"/>
      <w:r w:rsidRPr="00961064">
        <w:rPr>
          <w:rFonts w:ascii="Arial" w:eastAsia="Arial" w:hAnsi="Arial" w:cs="Arial"/>
          <w:sz w:val="18"/>
          <w:szCs w:val="18"/>
        </w:rPr>
        <w:t xml:space="preserve"> of </w:t>
      </w:r>
      <w:proofErr w:type="spellStart"/>
      <w:r w:rsidR="006B6EF4" w:rsidRPr="00961064">
        <w:rPr>
          <w:rFonts w:ascii="Arial" w:hAnsi="Arial" w:cs="Arial"/>
          <w:sz w:val="18"/>
          <w:szCs w:val="18"/>
        </w:rPr>
        <w:t>Elementary</w:t>
      </w:r>
      <w:proofErr w:type="spellEnd"/>
      <w:r w:rsidR="006B6EF4" w:rsidRPr="00961064">
        <w:rPr>
          <w:rFonts w:ascii="Arial" w:hAnsi="Arial" w:cs="Arial"/>
          <w:sz w:val="18"/>
          <w:szCs w:val="18"/>
        </w:rPr>
        <w:t xml:space="preserve"> and Early Childhood Education</w:t>
      </w:r>
      <w:r w:rsidRPr="00961064">
        <w:rPr>
          <w:rFonts w:ascii="Arial" w:eastAsia="Arial" w:hAnsi="Arial" w:cs="Arial"/>
          <w:sz w:val="18"/>
          <w:szCs w:val="18"/>
        </w:rPr>
        <w:t xml:space="preserve">, and Director of the </w:t>
      </w:r>
      <w:r w:rsidR="006B6EF4" w:rsidRPr="00961064">
        <w:rPr>
          <w:rFonts w:ascii="Arial" w:hAnsi="Arial" w:cs="Arial"/>
          <w:sz w:val="18"/>
          <w:szCs w:val="18"/>
        </w:rPr>
        <w:t>Child Education and</w:t>
      </w:r>
      <w:r w:rsidRPr="00961064">
        <w:rPr>
          <w:rFonts w:ascii="Arial" w:eastAsia="Arial" w:hAnsi="Arial" w:cs="Arial"/>
          <w:sz w:val="18"/>
          <w:szCs w:val="18"/>
        </w:rPr>
        <w:t xml:space="preserve"> Research Center. </w:t>
      </w:r>
      <w:r w:rsidR="006B6EF4" w:rsidRPr="00961064">
        <w:rPr>
          <w:rFonts w:ascii="Arial" w:hAnsi="Arial" w:cs="Arial"/>
          <w:sz w:val="18"/>
          <w:szCs w:val="18"/>
        </w:rPr>
        <w:t>Her</w:t>
      </w:r>
      <w:r w:rsidRPr="00961064">
        <w:rPr>
          <w:rFonts w:ascii="Arial" w:eastAsia="Arial" w:hAnsi="Arial" w:cs="Arial"/>
          <w:sz w:val="18"/>
          <w:szCs w:val="18"/>
        </w:rPr>
        <w:t xml:space="preserve"> research focuses on </w:t>
      </w:r>
      <w:r w:rsidR="006B6EF4" w:rsidRPr="00961064">
        <w:rPr>
          <w:rFonts w:ascii="Arial" w:hAnsi="Arial" w:cs="Arial"/>
          <w:sz w:val="18"/>
          <w:szCs w:val="18"/>
        </w:rPr>
        <w:t>STEAM education</w:t>
      </w:r>
      <w:r w:rsidRPr="00961064">
        <w:rPr>
          <w:rFonts w:ascii="Arial" w:eastAsia="Arial" w:hAnsi="Arial" w:cs="Arial"/>
          <w:sz w:val="18"/>
          <w:szCs w:val="18"/>
        </w:rPr>
        <w:t xml:space="preserve">, </w:t>
      </w:r>
      <w:r w:rsidR="006B6EF4" w:rsidRPr="00961064">
        <w:rPr>
          <w:rFonts w:ascii="Arial" w:hAnsi="Arial" w:cs="Arial"/>
          <w:sz w:val="18"/>
          <w:szCs w:val="18"/>
        </w:rPr>
        <w:t>digital technologies in early childhood</w:t>
      </w:r>
      <w:r w:rsidRPr="00961064">
        <w:rPr>
          <w:rFonts w:ascii="Arial" w:eastAsia="Arial" w:hAnsi="Arial" w:cs="Arial"/>
          <w:sz w:val="18"/>
          <w:szCs w:val="18"/>
        </w:rPr>
        <w:t xml:space="preserve">, </w:t>
      </w:r>
      <w:r w:rsidR="006B6EF4" w:rsidRPr="00961064">
        <w:rPr>
          <w:rFonts w:ascii="Arial" w:hAnsi="Arial" w:cs="Arial"/>
          <w:sz w:val="18"/>
          <w:szCs w:val="18"/>
        </w:rPr>
        <w:t xml:space="preserve">teacher education, </w:t>
      </w:r>
      <w:r w:rsidRPr="00961064">
        <w:rPr>
          <w:rFonts w:ascii="Arial" w:eastAsia="Arial" w:hAnsi="Arial" w:cs="Arial"/>
          <w:sz w:val="18"/>
          <w:szCs w:val="18"/>
        </w:rPr>
        <w:t xml:space="preserve">and </w:t>
      </w:r>
      <w:r w:rsidR="006B6EF4" w:rsidRPr="00961064">
        <w:rPr>
          <w:rFonts w:ascii="Arial" w:hAnsi="Arial" w:cs="Arial"/>
          <w:sz w:val="18"/>
          <w:szCs w:val="18"/>
        </w:rPr>
        <w:t>children’s literature</w:t>
      </w:r>
      <w:r w:rsidRPr="00961064">
        <w:rPr>
          <w:rFonts w:ascii="Arial" w:eastAsia="Arial" w:hAnsi="Arial" w:cs="Arial"/>
          <w:sz w:val="18"/>
          <w:szCs w:val="18"/>
        </w:rPr>
        <w:t xml:space="preserve">. </w:t>
      </w:r>
      <w:r w:rsidR="006B6EF4" w:rsidRPr="00961064">
        <w:rPr>
          <w:rFonts w:ascii="Arial" w:hAnsi="Arial" w:cs="Arial"/>
          <w:sz w:val="18"/>
          <w:szCs w:val="18"/>
        </w:rPr>
        <w:t>Sh</w:t>
      </w:r>
      <w:r w:rsidRPr="00961064">
        <w:rPr>
          <w:rFonts w:ascii="Arial" w:eastAsia="Arial" w:hAnsi="Arial" w:cs="Arial"/>
          <w:sz w:val="18"/>
          <w:szCs w:val="18"/>
        </w:rPr>
        <w:t xml:space="preserve">e has worked on several national projects and was a visiting scientist at </w:t>
      </w:r>
      <w:r w:rsidR="006B6EF4" w:rsidRPr="00961064">
        <w:rPr>
          <w:rFonts w:ascii="Arial" w:hAnsi="Arial" w:cs="Arial"/>
          <w:sz w:val="18"/>
          <w:szCs w:val="18"/>
        </w:rPr>
        <w:t xml:space="preserve">AGGIE STEM Center, </w:t>
      </w:r>
      <w:r w:rsidRPr="00961064">
        <w:rPr>
          <w:rFonts w:ascii="Arial" w:eastAsia="Arial" w:hAnsi="Arial" w:cs="Arial"/>
          <w:sz w:val="18"/>
          <w:szCs w:val="18"/>
        </w:rPr>
        <w:t xml:space="preserve">Texas A&amp;M University. </w:t>
      </w:r>
    </w:p>
    <w:p w:rsidR="00491384" w:rsidRPr="00961064" w:rsidRDefault="00116827" w:rsidP="00116827">
      <w:pPr>
        <w:pStyle w:val="CustomHeading1"/>
        <w:spacing w:before="240"/>
        <w:rPr>
          <w:rFonts w:cs="Arial"/>
        </w:rPr>
      </w:pPr>
      <w:r w:rsidRPr="00961064">
        <w:rPr>
          <w:rFonts w:cs="Arial"/>
          <w:b/>
          <w:color w:val="525252"/>
        </w:rPr>
        <w:t>PROFESSIONAL EXPERIENCE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342"/>
        <w:gridCol w:w="4022"/>
        <w:gridCol w:w="2662"/>
      </w:tblGrid>
      <w:tr w:rsidR="00491384" w:rsidRPr="00961064" w:rsidTr="00961064">
        <w:trPr>
          <w:jc w:val="center"/>
        </w:trPr>
        <w:tc>
          <w:tcPr>
            <w:tcW w:w="33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proofErr w:type="spellStart"/>
            <w:r w:rsidRPr="00961064">
              <w:rPr>
                <w:rFonts w:ascii="Arial" w:eastAsia="Arial" w:hAnsi="Arial" w:cs="Arial"/>
                <w:b/>
                <w:sz w:val="19"/>
              </w:rPr>
              <w:t>Dates</w:t>
            </w:r>
            <w:proofErr w:type="spellEnd"/>
          </w:p>
        </w:tc>
        <w:tc>
          <w:tcPr>
            <w:tcW w:w="4026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b/>
                <w:sz w:val="19"/>
              </w:rPr>
              <w:t>Position / Role</w:t>
            </w:r>
          </w:p>
        </w:tc>
        <w:tc>
          <w:tcPr>
            <w:tcW w:w="26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b/>
                <w:sz w:val="19"/>
              </w:rPr>
              <w:t>Institution</w:t>
            </w:r>
          </w:p>
        </w:tc>
      </w:tr>
      <w:tr w:rsidR="00491384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202</w:t>
            </w:r>
            <w:r w:rsidR="006B6EF4" w:rsidRPr="00961064">
              <w:rPr>
                <w:rFonts w:ascii="Arial" w:hAnsi="Arial" w:cs="Arial"/>
                <w:sz w:val="18"/>
              </w:rPr>
              <w:t>3</w:t>
            </w:r>
            <w:r w:rsidRPr="00961064">
              <w:rPr>
                <w:rFonts w:ascii="Arial" w:eastAsia="Arial" w:hAnsi="Arial" w:cs="Arial"/>
                <w:sz w:val="18"/>
              </w:rPr>
              <w:t>–Present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Associate Professor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Kastamonu University</w:t>
            </w:r>
          </w:p>
        </w:tc>
      </w:tr>
      <w:tr w:rsidR="00491384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202</w:t>
            </w:r>
            <w:r w:rsidR="00CC7525" w:rsidRPr="00961064">
              <w:rPr>
                <w:rFonts w:ascii="Arial" w:hAnsi="Arial" w:cs="Arial"/>
                <w:sz w:val="18"/>
              </w:rPr>
              <w:t>5</w:t>
            </w:r>
            <w:r w:rsidRPr="00961064">
              <w:rPr>
                <w:rFonts w:ascii="Arial" w:eastAsia="Arial" w:hAnsi="Arial" w:cs="Arial"/>
                <w:sz w:val="18"/>
              </w:rPr>
              <w:t>–Present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 xml:space="preserve">Director, </w:t>
            </w:r>
            <w:r w:rsidR="006B6EF4" w:rsidRPr="00961064">
              <w:rPr>
                <w:rFonts w:ascii="Arial" w:hAnsi="Arial" w:cs="Arial"/>
                <w:sz w:val="18"/>
              </w:rPr>
              <w:t>Child Education and</w:t>
            </w:r>
            <w:r w:rsidRPr="00961064">
              <w:rPr>
                <w:rFonts w:ascii="Arial" w:eastAsia="Arial" w:hAnsi="Arial" w:cs="Arial"/>
                <w:sz w:val="18"/>
              </w:rPr>
              <w:t xml:space="preserve"> Research</w:t>
            </w:r>
            <w:r w:rsidR="006B6EF4" w:rsidRPr="00961064">
              <w:rPr>
                <w:rFonts w:ascii="Arial" w:hAnsi="Arial" w:cs="Arial"/>
                <w:sz w:val="18"/>
              </w:rPr>
              <w:t xml:space="preserve"> </w:t>
            </w:r>
            <w:r w:rsidRPr="00961064">
              <w:rPr>
                <w:rFonts w:ascii="Arial" w:eastAsia="Arial" w:hAnsi="Arial" w:cs="Arial"/>
                <w:sz w:val="18"/>
              </w:rPr>
              <w:t>Center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Kastamonu University</w:t>
            </w:r>
          </w:p>
        </w:tc>
      </w:tr>
      <w:tr w:rsidR="00491384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202</w:t>
            </w:r>
            <w:r w:rsidR="006B6EF4" w:rsidRPr="00961064">
              <w:rPr>
                <w:rFonts w:ascii="Arial" w:hAnsi="Arial" w:cs="Arial"/>
                <w:sz w:val="18"/>
              </w:rPr>
              <w:t>0</w:t>
            </w:r>
            <w:r w:rsidRPr="00961064">
              <w:rPr>
                <w:rFonts w:ascii="Arial" w:eastAsia="Arial" w:hAnsi="Arial" w:cs="Arial"/>
                <w:sz w:val="18"/>
              </w:rPr>
              <w:t>–202</w:t>
            </w:r>
            <w:r w:rsidR="006B6EF4" w:rsidRPr="00961064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Assistant Professor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Kastamonu University</w:t>
            </w:r>
          </w:p>
        </w:tc>
      </w:tr>
      <w:tr w:rsidR="00491384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2022–2023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Visiting Scientist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Texas A&amp;M University</w:t>
            </w:r>
          </w:p>
        </w:tc>
      </w:tr>
      <w:tr w:rsidR="00491384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201</w:t>
            </w:r>
            <w:r w:rsidR="006B6EF4" w:rsidRPr="00961064">
              <w:rPr>
                <w:rFonts w:ascii="Arial" w:hAnsi="Arial" w:cs="Arial"/>
                <w:sz w:val="18"/>
              </w:rPr>
              <w:t>2</w:t>
            </w:r>
            <w:r w:rsidRPr="00961064">
              <w:rPr>
                <w:rFonts w:ascii="Arial" w:eastAsia="Arial" w:hAnsi="Arial" w:cs="Arial"/>
                <w:sz w:val="18"/>
              </w:rPr>
              <w:t>–20</w:t>
            </w:r>
            <w:r w:rsidR="006B6EF4" w:rsidRPr="00961064">
              <w:rPr>
                <w:rFonts w:ascii="Arial" w:hAnsi="Arial" w:cs="Arial"/>
                <w:sz w:val="18"/>
              </w:rPr>
              <w:t>20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Research Assistant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Kastamonu University</w:t>
            </w:r>
          </w:p>
        </w:tc>
      </w:tr>
      <w:tr w:rsidR="002E24A9" w:rsidRPr="00961064" w:rsidT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24A9" w:rsidRPr="00961064" w:rsidRDefault="002E24A9">
            <w:pPr>
              <w:rPr>
                <w:rFonts w:ascii="Arial" w:eastAsia="Arial" w:hAnsi="Arial" w:cs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September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2011 –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January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2012</w:t>
            </w:r>
          </w:p>
        </w:tc>
        <w:tc>
          <w:tcPr>
            <w:tcW w:w="4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24A9" w:rsidRPr="00961064" w:rsidRDefault="002E24A9">
            <w:pPr>
              <w:rPr>
                <w:rFonts w:ascii="Arial" w:eastAsia="Arial" w:hAnsi="Arial" w:cs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Early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Childhood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Education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Teacher</w:t>
            </w:r>
            <w:proofErr w:type="spellEnd"/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24A9" w:rsidRPr="00961064" w:rsidRDefault="002E24A9">
            <w:pPr>
              <w:rPr>
                <w:rFonts w:ascii="Arial" w:eastAsia="Arial" w:hAnsi="Arial" w:cs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Ministry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National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Education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Kastamonu, Türkiye</w:t>
            </w:r>
          </w:p>
        </w:tc>
      </w:tr>
    </w:tbl>
    <w:p w:rsidR="00491384" w:rsidRPr="00961064" w:rsidRDefault="00116827" w:rsidP="00116827">
      <w:pPr>
        <w:pStyle w:val="CustomHeading1"/>
        <w:spacing w:before="240"/>
        <w:rPr>
          <w:rFonts w:cs="Arial"/>
        </w:rPr>
      </w:pPr>
      <w:r w:rsidRPr="00961064">
        <w:rPr>
          <w:rFonts w:cs="Arial"/>
          <w:b/>
          <w:color w:val="525252"/>
        </w:rPr>
        <w:t>EDUCATION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342"/>
        <w:gridCol w:w="3342"/>
        <w:gridCol w:w="3342"/>
      </w:tblGrid>
      <w:tr w:rsidR="00491384" w:rsidRPr="00961064">
        <w:trPr>
          <w:jc w:val="center"/>
        </w:trPr>
        <w:tc>
          <w:tcPr>
            <w:tcW w:w="33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b/>
                <w:sz w:val="19"/>
              </w:rPr>
              <w:t>Degree</w:t>
            </w:r>
          </w:p>
        </w:tc>
        <w:tc>
          <w:tcPr>
            <w:tcW w:w="33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b/>
                <w:sz w:val="19"/>
              </w:rPr>
              <w:t>Institution</w:t>
            </w:r>
          </w:p>
        </w:tc>
        <w:tc>
          <w:tcPr>
            <w:tcW w:w="33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b/>
                <w:sz w:val="19"/>
              </w:rPr>
              <w:t>Dates</w:t>
            </w:r>
          </w:p>
        </w:tc>
      </w:tr>
      <w:tr w:rsidR="00491384" w:rsidRP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 xml:space="preserve">Ph.D. in </w:t>
            </w:r>
            <w:r w:rsidR="006B6EF4" w:rsidRPr="00961064">
              <w:rPr>
                <w:rFonts w:ascii="Arial" w:hAnsi="Arial" w:cs="Arial"/>
                <w:sz w:val="18"/>
              </w:rPr>
              <w:t>Early Childhood Education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6B6EF4">
            <w:pPr>
              <w:rPr>
                <w:rFonts w:ascii="Arial" w:hAnsi="Arial" w:cs="Arial"/>
              </w:rPr>
            </w:pPr>
            <w:r w:rsidRPr="00961064">
              <w:rPr>
                <w:rFonts w:ascii="Arial" w:hAnsi="Arial" w:cs="Arial"/>
                <w:sz w:val="18"/>
              </w:rPr>
              <w:t>Middle East Technical</w:t>
            </w:r>
            <w:r w:rsidRPr="00961064">
              <w:rPr>
                <w:rFonts w:ascii="Arial" w:eastAsia="Arial" w:hAnsi="Arial" w:cs="Arial"/>
                <w:sz w:val="18"/>
              </w:rPr>
              <w:t xml:space="preserve"> University, </w:t>
            </w:r>
            <w:proofErr w:type="spellStart"/>
            <w:r w:rsidRPr="00961064">
              <w:rPr>
                <w:rFonts w:ascii="Arial" w:eastAsia="Arial" w:hAnsi="Arial" w:cs="Arial"/>
                <w:sz w:val="18"/>
              </w:rPr>
              <w:t>Department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 of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Early</w:t>
            </w:r>
            <w:proofErr w:type="spellEnd"/>
            <w:r w:rsidRPr="00961064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Childhood</w:t>
            </w:r>
            <w:proofErr w:type="spellEnd"/>
            <w:r w:rsidRPr="00961064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Education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, </w:t>
            </w:r>
            <w:r w:rsidRPr="00961064">
              <w:rPr>
                <w:rFonts w:ascii="Arial" w:hAnsi="Arial" w:cs="Arial"/>
                <w:sz w:val="18"/>
              </w:rPr>
              <w:t xml:space="preserve">Ankara, </w:t>
            </w:r>
            <w:r w:rsidRPr="00961064">
              <w:rPr>
                <w:rFonts w:ascii="Arial" w:eastAsia="Arial" w:hAnsi="Arial" w:cs="Arial"/>
                <w:sz w:val="18"/>
              </w:rPr>
              <w:t>Türkiye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September 201</w:t>
            </w:r>
            <w:r w:rsidR="006B6EF4" w:rsidRPr="00961064">
              <w:rPr>
                <w:rFonts w:ascii="Arial" w:hAnsi="Arial" w:cs="Arial"/>
                <w:sz w:val="18"/>
              </w:rPr>
              <w:t>5</w:t>
            </w:r>
            <w:r w:rsidRPr="00961064">
              <w:rPr>
                <w:rFonts w:ascii="Arial" w:eastAsia="Arial" w:hAnsi="Arial" w:cs="Arial"/>
                <w:sz w:val="18"/>
              </w:rPr>
              <w:t xml:space="preserve"> – </w:t>
            </w:r>
            <w:r w:rsidR="006B6EF4" w:rsidRPr="00961064">
              <w:rPr>
                <w:rFonts w:ascii="Arial" w:hAnsi="Arial" w:cs="Arial"/>
                <w:sz w:val="18"/>
              </w:rPr>
              <w:t>August</w:t>
            </w:r>
            <w:r w:rsidRPr="00961064">
              <w:rPr>
                <w:rFonts w:ascii="Arial" w:eastAsia="Arial" w:hAnsi="Arial" w:cs="Arial"/>
                <w:sz w:val="18"/>
              </w:rPr>
              <w:t xml:space="preserve"> 2019</w:t>
            </w:r>
          </w:p>
        </w:tc>
      </w:tr>
      <w:tr w:rsidR="00491384" w:rsidRP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 xml:space="preserve">M.S. in </w:t>
            </w:r>
            <w:r w:rsidR="006B6EF4" w:rsidRPr="00961064">
              <w:rPr>
                <w:rFonts w:ascii="Arial" w:hAnsi="Arial" w:cs="Arial"/>
                <w:sz w:val="18"/>
              </w:rPr>
              <w:t>Early Childhood Education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6B6EF4">
            <w:pPr>
              <w:rPr>
                <w:rFonts w:ascii="Arial" w:hAnsi="Arial" w:cs="Arial"/>
              </w:rPr>
            </w:pPr>
            <w:r w:rsidRPr="00961064">
              <w:rPr>
                <w:rFonts w:ascii="Arial" w:hAnsi="Arial" w:cs="Arial"/>
                <w:sz w:val="18"/>
              </w:rPr>
              <w:t>Middle East Technical</w:t>
            </w:r>
            <w:r w:rsidRPr="00961064">
              <w:rPr>
                <w:rFonts w:ascii="Arial" w:eastAsia="Arial" w:hAnsi="Arial" w:cs="Arial"/>
                <w:sz w:val="18"/>
              </w:rPr>
              <w:t xml:space="preserve"> University, </w:t>
            </w:r>
            <w:proofErr w:type="spellStart"/>
            <w:r w:rsidRPr="00961064">
              <w:rPr>
                <w:rFonts w:ascii="Arial" w:eastAsia="Arial" w:hAnsi="Arial" w:cs="Arial"/>
                <w:sz w:val="18"/>
              </w:rPr>
              <w:t>Department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 of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Early</w:t>
            </w:r>
            <w:proofErr w:type="spellEnd"/>
            <w:r w:rsidRPr="00961064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Childhood</w:t>
            </w:r>
            <w:proofErr w:type="spellEnd"/>
            <w:r w:rsidRPr="00961064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Education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, </w:t>
            </w:r>
            <w:r w:rsidRPr="00961064">
              <w:rPr>
                <w:rFonts w:ascii="Arial" w:hAnsi="Arial" w:cs="Arial"/>
                <w:sz w:val="18"/>
              </w:rPr>
              <w:t xml:space="preserve">Ankara, </w:t>
            </w:r>
            <w:r w:rsidRPr="00961064">
              <w:rPr>
                <w:rFonts w:ascii="Arial" w:eastAsia="Arial" w:hAnsi="Arial" w:cs="Arial"/>
                <w:sz w:val="18"/>
              </w:rPr>
              <w:t>Türkiye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6B6EF4">
            <w:pPr>
              <w:rPr>
                <w:rFonts w:ascii="Arial" w:hAnsi="Arial" w:cs="Arial"/>
              </w:rPr>
            </w:pPr>
            <w:r w:rsidRPr="00961064">
              <w:rPr>
                <w:rFonts w:ascii="Arial" w:hAnsi="Arial" w:cs="Arial"/>
                <w:sz w:val="18"/>
              </w:rPr>
              <w:t>February</w:t>
            </w:r>
            <w:r w:rsidRPr="00961064">
              <w:rPr>
                <w:rFonts w:ascii="Arial" w:eastAsia="Arial" w:hAnsi="Arial" w:cs="Arial"/>
                <w:sz w:val="18"/>
              </w:rPr>
              <w:t xml:space="preserve"> 201</w:t>
            </w:r>
            <w:r w:rsidRPr="00961064">
              <w:rPr>
                <w:rFonts w:ascii="Arial" w:hAnsi="Arial" w:cs="Arial"/>
                <w:sz w:val="18"/>
              </w:rPr>
              <w:t>3</w:t>
            </w:r>
            <w:r w:rsidRPr="00961064">
              <w:rPr>
                <w:rFonts w:ascii="Arial" w:eastAsia="Arial" w:hAnsi="Arial" w:cs="Arial"/>
                <w:sz w:val="18"/>
              </w:rPr>
              <w:t xml:space="preserve"> – </w:t>
            </w:r>
            <w:r w:rsidRPr="00961064">
              <w:rPr>
                <w:rFonts w:ascii="Arial" w:hAnsi="Arial" w:cs="Arial"/>
                <w:sz w:val="18"/>
              </w:rPr>
              <w:t>August</w:t>
            </w:r>
            <w:r w:rsidRPr="00961064">
              <w:rPr>
                <w:rFonts w:ascii="Arial" w:eastAsia="Arial" w:hAnsi="Arial" w:cs="Arial"/>
                <w:sz w:val="18"/>
              </w:rPr>
              <w:t xml:space="preserve"> 201</w:t>
            </w:r>
            <w:r w:rsidRPr="00961064">
              <w:rPr>
                <w:rFonts w:ascii="Arial" w:hAnsi="Arial" w:cs="Arial"/>
                <w:sz w:val="18"/>
              </w:rPr>
              <w:t>5</w:t>
            </w:r>
          </w:p>
        </w:tc>
      </w:tr>
      <w:tr w:rsidR="00491384" w:rsidRPr="00961064">
        <w:trPr>
          <w:jc w:val="center"/>
        </w:trPr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 xml:space="preserve">B.S. in </w:t>
            </w:r>
            <w:r w:rsidR="006B6EF4" w:rsidRPr="00961064">
              <w:rPr>
                <w:rFonts w:ascii="Arial" w:hAnsi="Arial" w:cs="Arial"/>
                <w:sz w:val="18"/>
              </w:rPr>
              <w:t>Early Childhood Education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6B6EF4">
            <w:pPr>
              <w:rPr>
                <w:rFonts w:ascii="Arial" w:hAnsi="Arial" w:cs="Arial"/>
              </w:rPr>
            </w:pPr>
            <w:r w:rsidRPr="00961064">
              <w:rPr>
                <w:rFonts w:ascii="Arial" w:hAnsi="Arial" w:cs="Arial"/>
                <w:sz w:val="18"/>
              </w:rPr>
              <w:t>Kastamonu</w:t>
            </w:r>
            <w:r w:rsidRPr="00961064"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 w:rsidRPr="00961064">
              <w:rPr>
                <w:rFonts w:ascii="Arial" w:eastAsia="Arial" w:hAnsi="Arial" w:cs="Arial"/>
                <w:sz w:val="18"/>
              </w:rPr>
              <w:t>University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 w:rsidRPr="00961064">
              <w:rPr>
                <w:rFonts w:ascii="Arial" w:eastAsia="Arial" w:hAnsi="Arial" w:cs="Arial"/>
                <w:sz w:val="18"/>
              </w:rPr>
              <w:t>Faculty</w:t>
            </w:r>
            <w:proofErr w:type="spellEnd"/>
            <w:r w:rsidRPr="00961064">
              <w:rPr>
                <w:rFonts w:ascii="Arial" w:hAnsi="Arial" w:cs="Arial"/>
                <w:sz w:val="18"/>
              </w:rPr>
              <w:t xml:space="preserve"> of </w:t>
            </w:r>
            <w:proofErr w:type="spellStart"/>
            <w:r w:rsidRPr="00961064">
              <w:rPr>
                <w:rFonts w:ascii="Arial" w:hAnsi="Arial" w:cs="Arial"/>
                <w:sz w:val="18"/>
              </w:rPr>
              <w:t>Education</w:t>
            </w:r>
            <w:proofErr w:type="spellEnd"/>
            <w:r w:rsidRPr="00961064">
              <w:rPr>
                <w:rFonts w:ascii="Arial" w:eastAsia="Arial" w:hAnsi="Arial" w:cs="Arial"/>
                <w:sz w:val="18"/>
              </w:rPr>
              <w:t xml:space="preserve">, </w:t>
            </w:r>
            <w:r w:rsidRPr="00961064">
              <w:rPr>
                <w:rFonts w:ascii="Arial" w:hAnsi="Arial" w:cs="Arial"/>
                <w:sz w:val="18"/>
              </w:rPr>
              <w:t xml:space="preserve">Kastamonu, </w:t>
            </w:r>
            <w:r w:rsidRPr="00961064">
              <w:rPr>
                <w:rFonts w:ascii="Arial" w:eastAsia="Arial" w:hAnsi="Arial" w:cs="Arial"/>
                <w:sz w:val="18"/>
              </w:rPr>
              <w:t>Türkiye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1384" w:rsidRPr="00961064" w:rsidRDefault="00000000">
            <w:pPr>
              <w:rPr>
                <w:rFonts w:ascii="Arial" w:hAnsi="Arial" w:cs="Arial"/>
              </w:rPr>
            </w:pPr>
            <w:r w:rsidRPr="00961064">
              <w:rPr>
                <w:rFonts w:ascii="Arial" w:eastAsia="Arial" w:hAnsi="Arial" w:cs="Arial"/>
                <w:sz w:val="18"/>
              </w:rPr>
              <w:t>September 200</w:t>
            </w:r>
            <w:r w:rsidR="006B6EF4" w:rsidRPr="00961064">
              <w:rPr>
                <w:rFonts w:ascii="Arial" w:hAnsi="Arial" w:cs="Arial"/>
                <w:sz w:val="18"/>
              </w:rPr>
              <w:t>7</w:t>
            </w:r>
            <w:r w:rsidRPr="00961064">
              <w:rPr>
                <w:rFonts w:ascii="Arial" w:eastAsia="Arial" w:hAnsi="Arial" w:cs="Arial"/>
                <w:sz w:val="18"/>
              </w:rPr>
              <w:t xml:space="preserve"> – Ju</w:t>
            </w:r>
            <w:r w:rsidR="006B6EF4" w:rsidRPr="00961064">
              <w:rPr>
                <w:rFonts w:ascii="Arial" w:hAnsi="Arial" w:cs="Arial"/>
                <w:sz w:val="18"/>
              </w:rPr>
              <w:t>ne</w:t>
            </w:r>
            <w:r w:rsidRPr="00961064">
              <w:rPr>
                <w:rFonts w:ascii="Arial" w:eastAsia="Arial" w:hAnsi="Arial" w:cs="Arial"/>
                <w:sz w:val="18"/>
              </w:rPr>
              <w:t xml:space="preserve"> 20</w:t>
            </w:r>
            <w:r w:rsidR="006B6EF4" w:rsidRPr="00961064">
              <w:rPr>
                <w:rFonts w:ascii="Arial" w:hAnsi="Arial" w:cs="Arial"/>
                <w:sz w:val="18"/>
              </w:rPr>
              <w:t>11</w:t>
            </w:r>
          </w:p>
        </w:tc>
      </w:tr>
    </w:tbl>
    <w:p w:rsidR="006B6EF4" w:rsidRPr="00961064" w:rsidRDefault="006B6EF4">
      <w:pPr>
        <w:pStyle w:val="CustomHeading1"/>
        <w:rPr>
          <w:rFonts w:cs="Arial"/>
          <w:b/>
          <w:color w:val="525252"/>
        </w:rPr>
      </w:pPr>
    </w:p>
    <w:p w:rsidR="00491384" w:rsidRPr="00961064" w:rsidRDefault="00116827">
      <w:pPr>
        <w:pStyle w:val="CustomHeading1"/>
        <w:rPr>
          <w:rFonts w:cs="Arial"/>
        </w:rPr>
      </w:pPr>
      <w:r w:rsidRPr="00961064">
        <w:rPr>
          <w:rFonts w:cs="Arial"/>
          <w:b/>
          <w:color w:val="525252"/>
        </w:rPr>
        <w:t>TECHNICAL SKILLS</w:t>
      </w:r>
      <w:r w:rsidR="00A972EF" w:rsidRPr="00961064">
        <w:rPr>
          <w:rFonts w:cs="Arial"/>
          <w:b/>
          <w:color w:val="525252"/>
        </w:rPr>
        <w:t xml:space="preserve"> &amp; SOFTWARE</w:t>
      </w:r>
    </w:p>
    <w:p w:rsidR="00116827" w:rsidRPr="00961064" w:rsidRDefault="00116827" w:rsidP="00116827">
      <w:pPr>
        <w:pStyle w:val="GvdeMetni"/>
        <w:numPr>
          <w:ilvl w:val="0"/>
          <w:numId w:val="11"/>
        </w:numPr>
        <w:spacing w:after="40"/>
        <w:rPr>
          <w:rFonts w:ascii="Arial" w:hAnsi="Arial" w:cs="Arial"/>
          <w:b/>
          <w:bCs/>
          <w:sz w:val="18"/>
          <w:szCs w:val="18"/>
          <w:lang w:val="en-US"/>
        </w:rPr>
      </w:pPr>
      <w:r w:rsidRPr="00116827">
        <w:rPr>
          <w:rFonts w:ascii="Arial" w:hAnsi="Arial" w:cs="Arial"/>
          <w:b/>
          <w:bCs/>
          <w:sz w:val="18"/>
          <w:szCs w:val="18"/>
          <w:lang w:val="en-US"/>
        </w:rPr>
        <w:t>Statistical Analysis &amp; Software:</w:t>
      </w:r>
      <w:r w:rsidRPr="00116827">
        <w:rPr>
          <w:rFonts w:ascii="Arial" w:hAnsi="Arial" w:cs="Arial"/>
          <w:sz w:val="18"/>
          <w:szCs w:val="18"/>
          <w:lang w:val="en-US"/>
        </w:rPr>
        <w:t xml:space="preserve"> SPSS (Descriptive and Inferential Statistics, ANOVA, Regression, Factor Analysis)</w:t>
      </w:r>
    </w:p>
    <w:p w:rsidR="00116827" w:rsidRPr="00116827" w:rsidRDefault="00116827" w:rsidP="00116827">
      <w:pPr>
        <w:pStyle w:val="GvdeMetni"/>
        <w:numPr>
          <w:ilvl w:val="0"/>
          <w:numId w:val="11"/>
        </w:numPr>
        <w:spacing w:after="40" w:line="252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116827">
        <w:rPr>
          <w:rFonts w:ascii="Arial" w:hAnsi="Arial" w:cs="Arial"/>
          <w:b/>
          <w:bCs/>
          <w:sz w:val="18"/>
          <w:szCs w:val="18"/>
          <w:lang w:val="en-US"/>
        </w:rPr>
        <w:t>Qualitative Analysis Software:</w:t>
      </w:r>
      <w:r w:rsidRPr="00116827">
        <w:rPr>
          <w:rFonts w:ascii="Arial" w:hAnsi="Arial" w:cs="Arial"/>
          <w:sz w:val="18"/>
          <w:szCs w:val="18"/>
          <w:lang w:val="en-US"/>
        </w:rPr>
        <w:t xml:space="preserve"> NVivo (Thematic Analysis, Content Analysis, Coding, and Matrix Queries)</w:t>
      </w:r>
    </w:p>
    <w:p w:rsidR="006B6EF4" w:rsidRPr="00961064" w:rsidRDefault="006B6EF4">
      <w:pPr>
        <w:pStyle w:val="CustomHeading1"/>
        <w:rPr>
          <w:rFonts w:cs="Arial"/>
          <w:b/>
          <w:color w:val="525252"/>
        </w:rPr>
      </w:pPr>
    </w:p>
    <w:p w:rsidR="00491384" w:rsidRPr="00961064" w:rsidRDefault="00116827">
      <w:pPr>
        <w:pStyle w:val="CustomHeading1"/>
        <w:rPr>
          <w:rFonts w:cs="Arial"/>
        </w:rPr>
      </w:pPr>
      <w:r w:rsidRPr="00961064">
        <w:rPr>
          <w:rFonts w:cs="Arial"/>
          <w:b/>
          <w:color w:val="525252"/>
        </w:rPr>
        <w:t>LANGUAGES</w:t>
      </w:r>
    </w:p>
    <w:p w:rsidR="00491384" w:rsidRPr="00961064" w:rsidRDefault="00000000">
      <w:pPr>
        <w:pStyle w:val="GvdeMetni"/>
        <w:rPr>
          <w:rFonts w:ascii="Arial" w:hAnsi="Arial" w:cs="Arial"/>
          <w:sz w:val="18"/>
          <w:szCs w:val="18"/>
        </w:rPr>
      </w:pPr>
      <w:r w:rsidRPr="00961064">
        <w:rPr>
          <w:rFonts w:ascii="Arial" w:eastAsia="Arial" w:hAnsi="Arial" w:cs="Arial"/>
          <w:sz w:val="18"/>
          <w:szCs w:val="18"/>
        </w:rPr>
        <w:t>Turkish; English</w:t>
      </w:r>
    </w:p>
    <w:p w:rsidR="00491384" w:rsidRPr="00961064" w:rsidRDefault="00000000">
      <w:pPr>
        <w:rPr>
          <w:rFonts w:ascii="Arial" w:hAnsi="Arial" w:cs="Arial"/>
        </w:rPr>
      </w:pPr>
      <w:r w:rsidRPr="00961064">
        <w:rPr>
          <w:rFonts w:ascii="Arial" w:hAnsi="Arial" w:cs="Arial"/>
        </w:rPr>
        <w:br w:type="page"/>
      </w:r>
    </w:p>
    <w:p w:rsidR="00491384" w:rsidRPr="00961064" w:rsidRDefault="00116827">
      <w:pPr>
        <w:pStyle w:val="CustomHeading1"/>
        <w:rPr>
          <w:rFonts w:cs="Arial"/>
        </w:rPr>
      </w:pPr>
      <w:r w:rsidRPr="00961064">
        <w:rPr>
          <w:rFonts w:cs="Arial"/>
          <w:b/>
          <w:color w:val="525252"/>
        </w:rPr>
        <w:lastRenderedPageBreak/>
        <w:t>PUBLICATIONS</w:t>
      </w:r>
    </w:p>
    <w:p w:rsidR="00CC7525" w:rsidRPr="00961064" w:rsidRDefault="00CC7525" w:rsidP="00CC7525">
      <w:pPr>
        <w:pStyle w:val="CustomHeading2"/>
        <w:spacing w:before="240"/>
        <w:rPr>
          <w:rFonts w:cs="Arial"/>
          <w:szCs w:val="22"/>
        </w:rPr>
      </w:pPr>
      <w:r w:rsidRPr="00961064">
        <w:rPr>
          <w:rFonts w:cs="Arial"/>
          <w:b/>
          <w:color w:val="646464"/>
        </w:rPr>
        <w:t>Thesis/Dissertations</w:t>
      </w:r>
    </w:p>
    <w:p w:rsidR="00CC7525" w:rsidRPr="00CC7525" w:rsidRDefault="00CC7525" w:rsidP="00CC7525">
      <w:pPr>
        <w:pStyle w:val="CustomHeading2"/>
        <w:rPr>
          <w:rFonts w:cs="Arial"/>
          <w:bCs/>
          <w:color w:val="000000" w:themeColor="text1"/>
          <w:sz w:val="18"/>
          <w:szCs w:val="18"/>
        </w:rPr>
      </w:pPr>
      <w:r w:rsidRPr="00CC7525">
        <w:rPr>
          <w:rFonts w:cs="Arial"/>
          <w:bCs/>
          <w:color w:val="000000" w:themeColor="text1"/>
          <w:sz w:val="18"/>
          <w:szCs w:val="18"/>
        </w:rPr>
        <w:t xml:space="preserve">Ata, A. (2015). </w:t>
      </w:r>
      <w:r w:rsidRPr="00CC7525">
        <w:rPr>
          <w:rFonts w:cs="Arial"/>
          <w:bCs/>
          <w:i/>
          <w:color w:val="000000" w:themeColor="text1"/>
          <w:sz w:val="18"/>
          <w:szCs w:val="18"/>
        </w:rPr>
        <w:t xml:space="preserve">Factors effecting teacher-child communication skills and self-efficacy beliefs: An investigation on preschool teachers </w:t>
      </w:r>
      <w:r w:rsidRPr="00CC7525">
        <w:rPr>
          <w:rFonts w:cs="Arial"/>
          <w:bCs/>
          <w:color w:val="000000" w:themeColor="text1"/>
          <w:sz w:val="18"/>
          <w:szCs w:val="18"/>
        </w:rPr>
        <w:t xml:space="preserve">(Publication no. 399989) [Master Thesis, Middle East Technical University]. Council of Higher Education Thesis Center. </w:t>
      </w:r>
    </w:p>
    <w:p w:rsidR="00CC7525" w:rsidRPr="00CC7525" w:rsidRDefault="00CC7525" w:rsidP="00CC7525">
      <w:pPr>
        <w:pStyle w:val="CustomHeading2"/>
        <w:rPr>
          <w:rFonts w:cs="Arial"/>
          <w:bCs/>
          <w:color w:val="000000" w:themeColor="text1"/>
          <w:sz w:val="18"/>
          <w:szCs w:val="18"/>
        </w:rPr>
      </w:pPr>
    </w:p>
    <w:p w:rsidR="00CC7525" w:rsidRPr="00961064" w:rsidRDefault="00CC7525">
      <w:pPr>
        <w:pStyle w:val="CustomHeading2"/>
        <w:rPr>
          <w:rFonts w:cs="Arial"/>
          <w:bCs/>
          <w:color w:val="000000" w:themeColor="text1"/>
          <w:sz w:val="18"/>
          <w:szCs w:val="18"/>
        </w:rPr>
      </w:pPr>
      <w:r w:rsidRPr="00CC7525">
        <w:rPr>
          <w:rFonts w:cs="Arial"/>
          <w:bCs/>
          <w:color w:val="000000" w:themeColor="text1"/>
          <w:sz w:val="18"/>
          <w:szCs w:val="18"/>
        </w:rPr>
        <w:t xml:space="preserve">Ata-Aktürk, A. (2019). </w:t>
      </w:r>
      <w:r w:rsidRPr="00CC7525">
        <w:rPr>
          <w:rFonts w:cs="Arial"/>
          <w:bCs/>
          <w:i/>
          <w:color w:val="000000" w:themeColor="text1"/>
          <w:sz w:val="18"/>
          <w:szCs w:val="18"/>
        </w:rPr>
        <w:t xml:space="preserve">Development of A STEM Based Engineering Design Curriculum for Parental Involvement in Early Childhood Education </w:t>
      </w:r>
      <w:r w:rsidRPr="00CC7525">
        <w:rPr>
          <w:rFonts w:cs="Arial"/>
          <w:bCs/>
          <w:color w:val="000000" w:themeColor="text1"/>
          <w:sz w:val="18"/>
          <w:szCs w:val="18"/>
        </w:rPr>
        <w:t xml:space="preserve">(Publication no. 574191) [Doctoral Dissertation, Middle East Technical University]. Council of Higher Education Thesis Center. </w:t>
      </w:r>
    </w:p>
    <w:p w:rsidR="00CC7525" w:rsidRPr="00961064" w:rsidRDefault="00CC7525">
      <w:pPr>
        <w:pStyle w:val="CustomHeading2"/>
        <w:rPr>
          <w:rFonts w:cs="Arial"/>
          <w:b/>
          <w:color w:val="646464"/>
        </w:rPr>
      </w:pPr>
    </w:p>
    <w:p w:rsidR="00491384" w:rsidRPr="00961064" w:rsidRDefault="00116827" w:rsidP="006167B1">
      <w:pPr>
        <w:pStyle w:val="CustomHeading2"/>
        <w:jc w:val="both"/>
        <w:rPr>
          <w:rFonts w:cs="Arial"/>
        </w:rPr>
      </w:pPr>
      <w:r w:rsidRPr="00961064">
        <w:rPr>
          <w:rFonts w:cs="Arial"/>
          <w:b/>
          <w:color w:val="646464"/>
        </w:rPr>
        <w:t>Peer-Reviewed Journal Articles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Cs/>
          <w:szCs w:val="22"/>
        </w:rPr>
      </w:pPr>
      <w:r w:rsidRPr="00961064">
        <w:rPr>
          <w:rFonts w:cs="Arial"/>
          <w:b/>
        </w:rPr>
        <w:t>Ata-Aktürk, A,</w:t>
      </w:r>
      <w:r w:rsidRPr="00961064">
        <w:rPr>
          <w:rFonts w:cs="Arial"/>
          <w:bCs/>
        </w:rPr>
        <w:t xml:space="preserve"> &amp; Sayan, M. </w:t>
      </w:r>
      <w:r w:rsidRPr="00961064">
        <w:rPr>
          <w:rFonts w:cs="Arial"/>
          <w:bCs/>
          <w:szCs w:val="18"/>
        </w:rPr>
        <w:t xml:space="preserve">Zahir. (2026). </w:t>
      </w:r>
      <w:r w:rsidRPr="00961064">
        <w:rPr>
          <w:rFonts w:cs="Arial"/>
          <w:szCs w:val="18"/>
        </w:rPr>
        <w:t xml:space="preserve">Digital storytelling in early childhood education: Teachers’ experiences. Early Years, </w:t>
      </w:r>
      <w:hyperlink r:id="rId8" w:history="1">
        <w:r w:rsidRPr="00961064">
          <w:rPr>
            <w:rStyle w:val="Kpr"/>
            <w:rFonts w:cs="Arial"/>
            <w:szCs w:val="18"/>
          </w:rPr>
          <w:t>https://doi.org/10.1080/09575146.2026.2663821</w:t>
        </w:r>
      </w:hyperlink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Cs/>
          <w:lang w:val="en-US"/>
        </w:rPr>
      </w:pPr>
      <w:r w:rsidRPr="00961064">
        <w:rPr>
          <w:rFonts w:cs="Arial"/>
          <w:b/>
        </w:rPr>
        <w:t>Ata-Aktürk, A.,</w:t>
      </w:r>
      <w:r w:rsidRPr="00961064">
        <w:rPr>
          <w:rFonts w:cs="Arial"/>
          <w:bCs/>
        </w:rPr>
        <w:t xml:space="preserve"> </w:t>
      </w:r>
      <w:proofErr w:type="spellStart"/>
      <w:r w:rsidRPr="00961064">
        <w:rPr>
          <w:rFonts w:cs="Arial"/>
          <w:bCs/>
        </w:rPr>
        <w:t>Capraro</w:t>
      </w:r>
      <w:proofErr w:type="spellEnd"/>
      <w:r w:rsidRPr="00961064">
        <w:rPr>
          <w:rFonts w:cs="Arial"/>
          <w:bCs/>
        </w:rPr>
        <w:t xml:space="preserve">, R. M., </w:t>
      </w:r>
      <w:proofErr w:type="spellStart"/>
      <w:r w:rsidRPr="00961064">
        <w:rPr>
          <w:rFonts w:cs="Arial"/>
          <w:bCs/>
        </w:rPr>
        <w:t>Capraro</w:t>
      </w:r>
      <w:proofErr w:type="spellEnd"/>
      <w:r w:rsidRPr="00961064">
        <w:rPr>
          <w:rFonts w:cs="Arial"/>
          <w:bCs/>
        </w:rPr>
        <w:t xml:space="preserve">, M. M., &amp; Ozturk, S. (2026). STEM education for children with disabilities: A systematic review. </w:t>
      </w:r>
      <w:r w:rsidRPr="00961064">
        <w:rPr>
          <w:rFonts w:cs="Arial"/>
          <w:bCs/>
          <w:i/>
          <w:iCs/>
        </w:rPr>
        <w:t>Early Childhood Education Journal</w:t>
      </w:r>
      <w:r w:rsidRPr="00961064">
        <w:rPr>
          <w:rFonts w:cs="Arial"/>
          <w:bCs/>
        </w:rPr>
        <w:t xml:space="preserve">, </w:t>
      </w:r>
      <w:r w:rsidRPr="00961064">
        <w:rPr>
          <w:rFonts w:cs="Arial"/>
          <w:bCs/>
          <w:i/>
          <w:iCs/>
        </w:rPr>
        <w:t>54</w:t>
      </w:r>
      <w:r w:rsidRPr="00961064">
        <w:rPr>
          <w:rFonts w:cs="Arial"/>
          <w:bCs/>
        </w:rPr>
        <w:t xml:space="preserve">(4), 3095–3110. </w:t>
      </w:r>
      <w:hyperlink r:id="rId9" w:tgtFrame="_blank" w:history="1">
        <w:r w:rsidRPr="00961064">
          <w:rPr>
            <w:rStyle w:val="Kpr"/>
            <w:rFonts w:cs="Arial"/>
            <w:bCs/>
          </w:rPr>
          <w:t>https://doi.org/10.1007/s10643-025-02069-5</w:t>
        </w:r>
      </w:hyperlink>
    </w:p>
    <w:p w:rsidR="006167B1" w:rsidRPr="00961064" w:rsidRDefault="00116827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116827">
        <w:rPr>
          <w:rFonts w:cs="Arial"/>
          <w:b/>
        </w:rPr>
        <w:t>Ata-Aktürk, A.,</w:t>
      </w:r>
      <w:r w:rsidRPr="00116827">
        <w:rPr>
          <w:rFonts w:cs="Arial"/>
        </w:rPr>
        <w:t xml:space="preserve"> &amp; Demircan, H. Ö. (2025). “My </w:t>
      </w:r>
      <w:proofErr w:type="spellStart"/>
      <w:r w:rsidRPr="00116827">
        <w:rPr>
          <w:rFonts w:cs="Arial"/>
        </w:rPr>
        <w:t>child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might</w:t>
      </w:r>
      <w:proofErr w:type="spellEnd"/>
      <w:r w:rsidRPr="00116827">
        <w:rPr>
          <w:rFonts w:cs="Arial"/>
        </w:rPr>
        <w:t xml:space="preserve"> be </w:t>
      </w:r>
      <w:proofErr w:type="spellStart"/>
      <w:r w:rsidRPr="00116827">
        <w:rPr>
          <w:rFonts w:cs="Arial"/>
        </w:rPr>
        <w:t>thinking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about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something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beneficial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to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humanity</w:t>
      </w:r>
      <w:proofErr w:type="spellEnd"/>
      <w:r w:rsidRPr="00116827">
        <w:rPr>
          <w:rFonts w:cs="Arial"/>
        </w:rPr>
        <w:t xml:space="preserve">”: </w:t>
      </w:r>
      <w:proofErr w:type="spellStart"/>
      <w:r w:rsidRPr="00116827">
        <w:rPr>
          <w:rFonts w:cs="Arial"/>
        </w:rPr>
        <w:t>Enhancing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parental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perspectives</w:t>
      </w:r>
      <w:proofErr w:type="spellEnd"/>
      <w:r w:rsidRPr="00116827">
        <w:rPr>
          <w:rFonts w:cs="Arial"/>
        </w:rPr>
        <w:t xml:space="preserve"> on </w:t>
      </w:r>
      <w:proofErr w:type="spellStart"/>
      <w:r w:rsidRPr="00116827">
        <w:rPr>
          <w:rFonts w:cs="Arial"/>
        </w:rPr>
        <w:t>engineering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education</w:t>
      </w:r>
      <w:proofErr w:type="spellEnd"/>
      <w:r w:rsidRPr="00116827">
        <w:rPr>
          <w:rFonts w:cs="Arial"/>
        </w:rPr>
        <w:t xml:space="preserve"> in </w:t>
      </w:r>
      <w:proofErr w:type="spellStart"/>
      <w:r w:rsidRPr="00116827">
        <w:rPr>
          <w:rFonts w:cs="Arial"/>
        </w:rPr>
        <w:t>early</w:t>
      </w:r>
      <w:proofErr w:type="spellEnd"/>
      <w:r w:rsidRPr="00116827">
        <w:rPr>
          <w:rFonts w:cs="Arial"/>
        </w:rPr>
        <w:t xml:space="preserve"> </w:t>
      </w:r>
      <w:proofErr w:type="spellStart"/>
      <w:r w:rsidRPr="00116827">
        <w:rPr>
          <w:rFonts w:cs="Arial"/>
        </w:rPr>
        <w:t>childhood</w:t>
      </w:r>
      <w:proofErr w:type="spellEnd"/>
      <w:r w:rsidRPr="00116827">
        <w:rPr>
          <w:rFonts w:cs="Arial"/>
        </w:rPr>
        <w:t>. </w:t>
      </w:r>
      <w:proofErr w:type="spellStart"/>
      <w:r w:rsidRPr="00116827">
        <w:rPr>
          <w:rFonts w:cs="Arial"/>
          <w:i/>
          <w:iCs/>
        </w:rPr>
        <w:t>Journal</w:t>
      </w:r>
      <w:proofErr w:type="spellEnd"/>
      <w:r w:rsidRPr="00116827">
        <w:rPr>
          <w:rFonts w:cs="Arial"/>
          <w:i/>
          <w:iCs/>
        </w:rPr>
        <w:t xml:space="preserve"> of </w:t>
      </w:r>
      <w:proofErr w:type="spellStart"/>
      <w:r w:rsidRPr="00116827">
        <w:rPr>
          <w:rFonts w:cs="Arial"/>
          <w:i/>
          <w:iCs/>
        </w:rPr>
        <w:t>Research</w:t>
      </w:r>
      <w:proofErr w:type="spellEnd"/>
      <w:r w:rsidRPr="00116827">
        <w:rPr>
          <w:rFonts w:cs="Arial"/>
          <w:i/>
          <w:iCs/>
        </w:rPr>
        <w:t xml:space="preserve"> in </w:t>
      </w:r>
      <w:proofErr w:type="spellStart"/>
      <w:r w:rsidRPr="00116827">
        <w:rPr>
          <w:rFonts w:cs="Arial"/>
          <w:i/>
          <w:iCs/>
        </w:rPr>
        <w:t>Childhood</w:t>
      </w:r>
      <w:proofErr w:type="spellEnd"/>
      <w:r w:rsidRPr="00116827">
        <w:rPr>
          <w:rFonts w:cs="Arial"/>
          <w:i/>
          <w:iCs/>
        </w:rPr>
        <w:t xml:space="preserve"> </w:t>
      </w:r>
      <w:proofErr w:type="spellStart"/>
      <w:r w:rsidRPr="00116827">
        <w:rPr>
          <w:rFonts w:cs="Arial"/>
          <w:i/>
          <w:iCs/>
        </w:rPr>
        <w:t>Education</w:t>
      </w:r>
      <w:proofErr w:type="spellEnd"/>
      <w:r w:rsidRPr="00116827">
        <w:rPr>
          <w:rFonts w:cs="Arial"/>
        </w:rPr>
        <w:t>, </w:t>
      </w:r>
      <w:r w:rsidRPr="00116827">
        <w:rPr>
          <w:rFonts w:cs="Arial"/>
          <w:i/>
          <w:iCs/>
        </w:rPr>
        <w:t>39</w:t>
      </w:r>
      <w:r w:rsidRPr="00116827">
        <w:rPr>
          <w:rFonts w:cs="Arial"/>
        </w:rPr>
        <w:t xml:space="preserve">(3), 560–579. </w:t>
      </w:r>
      <w:hyperlink r:id="rId10" w:history="1">
        <w:r w:rsidRPr="00116827">
          <w:rPr>
            <w:rStyle w:val="Kpr"/>
            <w:rFonts w:cs="Arial"/>
          </w:rPr>
          <w:t>https://doi.org/10.1080/02568543.2024.2379854</w:t>
        </w:r>
      </w:hyperlink>
    </w:p>
    <w:p w:rsidR="006167B1" w:rsidRPr="00961064" w:rsidRDefault="00116827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116827">
        <w:rPr>
          <w:rFonts w:cs="Arial"/>
          <w:b/>
        </w:rPr>
        <w:t>Ata-Aktürk, A.,</w:t>
      </w:r>
      <w:r w:rsidRPr="00116827">
        <w:rPr>
          <w:rFonts w:cs="Arial"/>
          <w:bCs/>
        </w:rPr>
        <w:t xml:space="preserve"> &amp; Akman, M. B. (2024). </w:t>
      </w:r>
      <w:proofErr w:type="spellStart"/>
      <w:r w:rsidRPr="00116827">
        <w:rPr>
          <w:rFonts w:cs="Arial"/>
          <w:bCs/>
        </w:rPr>
        <w:t>What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Happens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beyond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the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screen</w:t>
      </w:r>
      <w:proofErr w:type="spellEnd"/>
      <w:r w:rsidRPr="00116827">
        <w:rPr>
          <w:rFonts w:cs="Arial"/>
          <w:bCs/>
        </w:rPr>
        <w:t xml:space="preserve">? </w:t>
      </w:r>
      <w:proofErr w:type="spellStart"/>
      <w:r w:rsidRPr="00116827">
        <w:rPr>
          <w:rFonts w:cs="Arial"/>
          <w:bCs/>
        </w:rPr>
        <w:t>Uncovering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digital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technology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perception</w:t>
      </w:r>
      <w:proofErr w:type="spellEnd"/>
      <w:r w:rsidRPr="00116827">
        <w:rPr>
          <w:rFonts w:cs="Arial"/>
          <w:bCs/>
        </w:rPr>
        <w:t xml:space="preserve">, </w:t>
      </w:r>
      <w:proofErr w:type="spellStart"/>
      <w:r w:rsidRPr="00116827">
        <w:rPr>
          <w:rFonts w:cs="Arial"/>
          <w:bCs/>
        </w:rPr>
        <w:t>usage</w:t>
      </w:r>
      <w:proofErr w:type="spellEnd"/>
      <w:r w:rsidRPr="00116827">
        <w:rPr>
          <w:rFonts w:cs="Arial"/>
          <w:bCs/>
        </w:rPr>
        <w:t xml:space="preserve">, </w:t>
      </w:r>
      <w:proofErr w:type="spellStart"/>
      <w:r w:rsidRPr="00116827">
        <w:rPr>
          <w:rFonts w:cs="Arial"/>
          <w:bCs/>
        </w:rPr>
        <w:t>and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parental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mediation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among</w:t>
      </w:r>
      <w:proofErr w:type="spellEnd"/>
      <w:r w:rsidRPr="00116827">
        <w:rPr>
          <w:rFonts w:cs="Arial"/>
          <w:bCs/>
        </w:rPr>
        <w:t xml:space="preserve"> 3–6-year-old </w:t>
      </w:r>
      <w:proofErr w:type="spellStart"/>
      <w:r w:rsidRPr="00116827">
        <w:rPr>
          <w:rFonts w:cs="Arial"/>
          <w:bCs/>
        </w:rPr>
        <w:t>Turkish</w:t>
      </w:r>
      <w:proofErr w:type="spellEnd"/>
      <w:r w:rsidRPr="00116827">
        <w:rPr>
          <w:rFonts w:cs="Arial"/>
          <w:bCs/>
        </w:rPr>
        <w:t xml:space="preserve"> </w:t>
      </w:r>
      <w:proofErr w:type="spellStart"/>
      <w:r w:rsidRPr="00116827">
        <w:rPr>
          <w:rFonts w:cs="Arial"/>
          <w:bCs/>
        </w:rPr>
        <w:t>children</w:t>
      </w:r>
      <w:proofErr w:type="spellEnd"/>
      <w:r w:rsidRPr="00116827">
        <w:rPr>
          <w:rFonts w:cs="Arial"/>
          <w:bCs/>
        </w:rPr>
        <w:t>. </w:t>
      </w:r>
      <w:proofErr w:type="spellStart"/>
      <w:r w:rsidRPr="00116827">
        <w:rPr>
          <w:rFonts w:cs="Arial"/>
          <w:bCs/>
          <w:i/>
          <w:iCs/>
        </w:rPr>
        <w:t>Journal</w:t>
      </w:r>
      <w:proofErr w:type="spellEnd"/>
      <w:r w:rsidRPr="00116827">
        <w:rPr>
          <w:rFonts w:cs="Arial"/>
          <w:bCs/>
          <w:i/>
          <w:iCs/>
        </w:rPr>
        <w:t xml:space="preserve"> of Child </w:t>
      </w:r>
      <w:proofErr w:type="spellStart"/>
      <w:r w:rsidRPr="00116827">
        <w:rPr>
          <w:rFonts w:cs="Arial"/>
          <w:bCs/>
          <w:i/>
          <w:iCs/>
        </w:rPr>
        <w:t>and</w:t>
      </w:r>
      <w:proofErr w:type="spellEnd"/>
      <w:r w:rsidRPr="00116827">
        <w:rPr>
          <w:rFonts w:cs="Arial"/>
          <w:bCs/>
          <w:i/>
          <w:iCs/>
        </w:rPr>
        <w:t xml:space="preserve"> </w:t>
      </w:r>
      <w:proofErr w:type="spellStart"/>
      <w:r w:rsidRPr="00116827">
        <w:rPr>
          <w:rFonts w:cs="Arial"/>
          <w:bCs/>
          <w:i/>
          <w:iCs/>
        </w:rPr>
        <w:t>Family</w:t>
      </w:r>
      <w:proofErr w:type="spellEnd"/>
      <w:r w:rsidRPr="00116827">
        <w:rPr>
          <w:rFonts w:cs="Arial"/>
          <w:bCs/>
          <w:i/>
          <w:iCs/>
        </w:rPr>
        <w:t xml:space="preserve"> </w:t>
      </w:r>
      <w:proofErr w:type="spellStart"/>
      <w:r w:rsidRPr="00116827">
        <w:rPr>
          <w:rFonts w:cs="Arial"/>
          <w:bCs/>
          <w:i/>
          <w:iCs/>
        </w:rPr>
        <w:t>Studies</w:t>
      </w:r>
      <w:proofErr w:type="spellEnd"/>
      <w:r w:rsidRPr="00116827">
        <w:rPr>
          <w:rFonts w:cs="Arial"/>
          <w:bCs/>
        </w:rPr>
        <w:t>, </w:t>
      </w:r>
      <w:r w:rsidRPr="00116827">
        <w:rPr>
          <w:rFonts w:cs="Arial"/>
          <w:bCs/>
          <w:i/>
          <w:iCs/>
        </w:rPr>
        <w:t>33</w:t>
      </w:r>
      <w:r w:rsidRPr="00116827">
        <w:rPr>
          <w:rFonts w:cs="Arial"/>
          <w:bCs/>
        </w:rPr>
        <w:t xml:space="preserve">(10), 3191-3210. </w:t>
      </w:r>
      <w:hyperlink r:id="rId11" w:history="1">
        <w:r w:rsidRPr="00116827">
          <w:rPr>
            <w:rStyle w:val="Kpr"/>
            <w:rFonts w:cs="Arial"/>
            <w:bCs/>
          </w:rPr>
          <w:t>https://doi.org/10.1007/s10826-024-02888-x</w:t>
        </w:r>
      </w:hyperlink>
      <w:r w:rsidRPr="00116827">
        <w:rPr>
          <w:rFonts w:cs="Arial"/>
          <w:bCs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A.,</w:t>
      </w:r>
      <w:r w:rsidRPr="006167B1">
        <w:rPr>
          <w:rFonts w:cs="Arial"/>
        </w:rPr>
        <w:t xml:space="preserve"> &amp; Çetin, M. (2024). Heeding the voices of pre-service early childhood education teachers: Their beliefs about early childhood science education and self-efficacy for teaching science. </w:t>
      </w:r>
      <w:r w:rsidRPr="006167B1">
        <w:rPr>
          <w:rFonts w:cs="Arial"/>
          <w:i/>
        </w:rPr>
        <w:t>Journal of Education for Life</w:t>
      </w:r>
      <w:r w:rsidRPr="006167B1">
        <w:rPr>
          <w:rFonts w:cs="Arial"/>
        </w:rPr>
        <w:t xml:space="preserve">, </w:t>
      </w:r>
      <w:r w:rsidRPr="006167B1">
        <w:rPr>
          <w:rFonts w:cs="Arial"/>
          <w:i/>
          <w:iCs/>
        </w:rPr>
        <w:t>38</w:t>
      </w:r>
      <w:r w:rsidRPr="006167B1">
        <w:rPr>
          <w:rFonts w:cs="Arial"/>
        </w:rPr>
        <w:t xml:space="preserve">(1), 105-119. </w:t>
      </w:r>
      <w:hyperlink r:id="rId12" w:history="1">
        <w:r w:rsidRPr="006167B1">
          <w:rPr>
            <w:rStyle w:val="Kpr"/>
            <w:rFonts w:cs="Arial"/>
          </w:rPr>
          <w:t>https://doi.org/10.33308/26674874.2024381658</w:t>
        </w:r>
      </w:hyperlink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</w:rPr>
        <w:t xml:space="preserve">Akman, M. B., &amp; </w:t>
      </w:r>
      <w:r w:rsidRPr="006167B1">
        <w:rPr>
          <w:rFonts w:cs="Arial"/>
          <w:b/>
          <w:bCs/>
        </w:rPr>
        <w:t>Ata-Aktürk, A.</w:t>
      </w:r>
      <w:r w:rsidRPr="006167B1">
        <w:rPr>
          <w:rFonts w:cs="Arial"/>
        </w:rPr>
        <w:t xml:space="preserve"> (2024). </w:t>
      </w:r>
      <w:proofErr w:type="spellStart"/>
      <w:r w:rsidRPr="006167B1">
        <w:rPr>
          <w:rFonts w:cs="Arial"/>
        </w:rPr>
        <w:t>Pre</w:t>
      </w:r>
      <w:proofErr w:type="spellEnd"/>
      <w:r w:rsidRPr="006167B1">
        <w:rPr>
          <w:rFonts w:cs="Arial"/>
        </w:rPr>
        <w:t xml:space="preserve">-service </w:t>
      </w:r>
      <w:proofErr w:type="spellStart"/>
      <w:r w:rsidRPr="006167B1">
        <w:rPr>
          <w:rFonts w:cs="Arial"/>
        </w:rPr>
        <w:t>early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childhood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education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teachers</w:t>
      </w:r>
      <w:proofErr w:type="spellEnd"/>
      <w:r w:rsidRPr="006167B1">
        <w:rPr>
          <w:rFonts w:cs="Arial"/>
        </w:rPr>
        <w:t xml:space="preserve">’ </w:t>
      </w:r>
      <w:proofErr w:type="spellStart"/>
      <w:r w:rsidRPr="006167B1">
        <w:rPr>
          <w:rFonts w:cs="Arial"/>
        </w:rPr>
        <w:t>attitudes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and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needs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towards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children’s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literature</w:t>
      </w:r>
      <w:proofErr w:type="spellEnd"/>
      <w:r w:rsidRPr="006167B1">
        <w:rPr>
          <w:rFonts w:cs="Arial"/>
        </w:rPr>
        <w:t xml:space="preserve">: </w:t>
      </w:r>
      <w:proofErr w:type="spellStart"/>
      <w:r w:rsidRPr="006167B1">
        <w:rPr>
          <w:rFonts w:cs="Arial"/>
        </w:rPr>
        <w:t>A mixed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method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research</w:t>
      </w:r>
      <w:proofErr w:type="spellEnd"/>
      <w:r w:rsidRPr="006167B1">
        <w:rPr>
          <w:rFonts w:cs="Arial"/>
        </w:rPr>
        <w:t>.</w:t>
      </w:r>
      <w:r w:rsidRPr="006167B1">
        <w:rPr>
          <w:rFonts w:cs="Arial"/>
          <w:i/>
          <w:iCs/>
        </w:rPr>
        <w:t xml:space="preserve"> Buca </w:t>
      </w:r>
      <w:proofErr w:type="spellStart"/>
      <w:r w:rsidRPr="006167B1">
        <w:rPr>
          <w:rFonts w:cs="Arial"/>
          <w:i/>
          <w:iCs/>
        </w:rPr>
        <w:t>Faculty</w:t>
      </w:r>
      <w:proofErr w:type="spellEnd"/>
      <w:r w:rsidRPr="006167B1">
        <w:rPr>
          <w:rFonts w:cs="Arial"/>
          <w:i/>
          <w:iCs/>
        </w:rPr>
        <w:t xml:space="preserve"> of </w:t>
      </w:r>
      <w:proofErr w:type="spellStart"/>
      <w:r w:rsidRPr="006167B1">
        <w:rPr>
          <w:rFonts w:cs="Arial"/>
          <w:i/>
          <w:iCs/>
        </w:rPr>
        <w:t>Education</w:t>
      </w:r>
      <w:proofErr w:type="spellEnd"/>
      <w:r w:rsidRPr="006167B1">
        <w:rPr>
          <w:rFonts w:cs="Arial"/>
          <w:i/>
          <w:iCs/>
        </w:rPr>
        <w:t xml:space="preserve"> </w:t>
      </w:r>
      <w:proofErr w:type="spellStart"/>
      <w:r w:rsidRPr="006167B1">
        <w:rPr>
          <w:rFonts w:cs="Arial"/>
          <w:i/>
          <w:iCs/>
        </w:rPr>
        <w:t>Journal</w:t>
      </w:r>
      <w:proofErr w:type="spellEnd"/>
      <w:r w:rsidRPr="006167B1">
        <w:rPr>
          <w:rFonts w:cs="Arial"/>
          <w:i/>
          <w:iCs/>
        </w:rPr>
        <w:t xml:space="preserve"> </w:t>
      </w:r>
      <w:r w:rsidRPr="006167B1">
        <w:rPr>
          <w:rFonts w:cs="Arial"/>
        </w:rPr>
        <w:t>(</w:t>
      </w:r>
      <w:r w:rsidRPr="006167B1">
        <w:rPr>
          <w:rFonts w:cs="Arial"/>
          <w:i/>
          <w:iCs/>
        </w:rPr>
        <w:t>59</w:t>
      </w:r>
      <w:r w:rsidRPr="006167B1">
        <w:rPr>
          <w:rFonts w:cs="Arial"/>
        </w:rPr>
        <w:t xml:space="preserve">), 765-786. </w:t>
      </w:r>
      <w:hyperlink r:id="rId13" w:history="1">
        <w:r w:rsidRPr="006167B1">
          <w:rPr>
            <w:rStyle w:val="Kpr"/>
            <w:rFonts w:cs="Arial"/>
          </w:rPr>
          <w:t>https://doi.org/10.53444/deubefd.1401586</w:t>
        </w:r>
      </w:hyperlink>
      <w:r w:rsidRPr="006167B1">
        <w:rPr>
          <w:rFonts w:cs="Arial"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</w:t>
      </w:r>
      <w:r w:rsidRPr="006167B1">
        <w:rPr>
          <w:rFonts w:cs="Arial"/>
        </w:rPr>
        <w:t xml:space="preserve"> (2023). “Teacher, I know how to do it”: An engineering design-based STEM activity on the concepts of forces and floating/sinking for young problem solvers, </w:t>
      </w:r>
      <w:r w:rsidRPr="006167B1">
        <w:rPr>
          <w:rFonts w:cs="Arial"/>
          <w:i/>
        </w:rPr>
        <w:t>Science Activities: Projects and Curriculum Ideas in STEM Classrooms</w:t>
      </w:r>
      <w:r w:rsidRPr="006167B1">
        <w:rPr>
          <w:rFonts w:cs="Arial"/>
        </w:rPr>
        <w:t xml:space="preserve">, </w:t>
      </w:r>
      <w:r w:rsidRPr="006167B1">
        <w:rPr>
          <w:rFonts w:cs="Arial"/>
          <w:i/>
        </w:rPr>
        <w:t>60</w:t>
      </w:r>
      <w:r w:rsidRPr="006167B1">
        <w:rPr>
          <w:rFonts w:cs="Arial"/>
        </w:rPr>
        <w:t xml:space="preserve">(1), 12-24. </w:t>
      </w:r>
      <w:hyperlink r:id="rId14" w:history="1">
        <w:r w:rsidRPr="006167B1">
          <w:rPr>
            <w:rStyle w:val="Kpr"/>
            <w:rFonts w:cs="Arial"/>
          </w:rPr>
          <w:t>https://doi.org/10.1080/00368121.2022.2128709</w:t>
        </w:r>
      </w:hyperlink>
      <w:r w:rsidRPr="006167B1">
        <w:rPr>
          <w:rFonts w:cs="Arial"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A.,</w:t>
      </w:r>
      <w:r w:rsidRPr="006167B1">
        <w:rPr>
          <w:rFonts w:cs="Arial"/>
        </w:rPr>
        <w:t xml:space="preserve"> &amp; Sevimli-</w:t>
      </w:r>
      <w:proofErr w:type="spellStart"/>
      <w:r w:rsidRPr="006167B1">
        <w:rPr>
          <w:rFonts w:cs="Arial"/>
        </w:rPr>
        <w:t>Celik</w:t>
      </w:r>
      <w:proofErr w:type="spellEnd"/>
      <w:r w:rsidRPr="006167B1">
        <w:rPr>
          <w:rFonts w:cs="Arial"/>
        </w:rPr>
        <w:t xml:space="preserve">, S. (2023). Creativity in early childhood teacher education: Beliefs and Practices. </w:t>
      </w:r>
      <w:r w:rsidRPr="006167B1">
        <w:rPr>
          <w:rFonts w:cs="Arial"/>
          <w:i/>
        </w:rPr>
        <w:t>International Journal of Early Years Education, 31</w:t>
      </w:r>
      <w:r w:rsidRPr="006167B1">
        <w:rPr>
          <w:rFonts w:cs="Arial"/>
        </w:rPr>
        <w:t xml:space="preserve">(1), 95-114. </w:t>
      </w:r>
      <w:hyperlink r:id="rId15" w:history="1">
        <w:r w:rsidRPr="006167B1">
          <w:rPr>
            <w:rStyle w:val="Kpr"/>
            <w:rFonts w:cs="Arial"/>
          </w:rPr>
          <w:t>https://doi.org/10.1080/09669760.2020.1754174</w:t>
        </w:r>
      </w:hyperlink>
      <w:r w:rsidRPr="006167B1">
        <w:rPr>
          <w:rFonts w:cs="Arial"/>
          <w:u w:val="single"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A.,</w:t>
      </w:r>
      <w:r w:rsidRPr="006167B1">
        <w:rPr>
          <w:rFonts w:cs="Arial"/>
        </w:rPr>
        <w:t xml:space="preserve"> &amp; Demircan, H. Ö. (2022). Engineers and engineering through </w:t>
      </w:r>
      <w:proofErr w:type="spellStart"/>
      <w:r w:rsidRPr="006167B1">
        <w:rPr>
          <w:rFonts w:cs="Arial"/>
        </w:rPr>
        <w:t>the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eyes</w:t>
      </w:r>
      <w:proofErr w:type="spellEnd"/>
      <w:r w:rsidRPr="006167B1">
        <w:rPr>
          <w:rFonts w:cs="Arial"/>
        </w:rPr>
        <w:t xml:space="preserve"> of </w:t>
      </w:r>
      <w:proofErr w:type="spellStart"/>
      <w:r w:rsidRPr="006167B1">
        <w:rPr>
          <w:rFonts w:cs="Arial"/>
        </w:rPr>
        <w:t>preschoolers</w:t>
      </w:r>
      <w:proofErr w:type="spellEnd"/>
      <w:r w:rsidRPr="006167B1">
        <w:rPr>
          <w:rFonts w:cs="Arial"/>
        </w:rPr>
        <w:t xml:space="preserve">: A </w:t>
      </w:r>
      <w:proofErr w:type="spellStart"/>
      <w:r w:rsidRPr="006167B1">
        <w:rPr>
          <w:rFonts w:cs="Arial"/>
        </w:rPr>
        <w:t>phenomenographic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study</w:t>
      </w:r>
      <w:proofErr w:type="spellEnd"/>
      <w:r w:rsidRPr="006167B1">
        <w:rPr>
          <w:rFonts w:cs="Arial"/>
        </w:rPr>
        <w:t xml:space="preserve"> of </w:t>
      </w:r>
      <w:proofErr w:type="spellStart"/>
      <w:r w:rsidRPr="006167B1">
        <w:rPr>
          <w:rFonts w:cs="Arial"/>
        </w:rPr>
        <w:t>children’s</w:t>
      </w:r>
      <w:proofErr w:type="spellEnd"/>
      <w:r w:rsidRPr="006167B1">
        <w:rPr>
          <w:rFonts w:cs="Arial"/>
        </w:rPr>
        <w:t xml:space="preserve"> </w:t>
      </w:r>
      <w:proofErr w:type="spellStart"/>
      <w:r w:rsidRPr="006167B1">
        <w:rPr>
          <w:rFonts w:cs="Arial"/>
        </w:rPr>
        <w:t>drawings</w:t>
      </w:r>
      <w:proofErr w:type="spellEnd"/>
      <w:r w:rsidRPr="006167B1">
        <w:rPr>
          <w:rFonts w:cs="Arial"/>
        </w:rPr>
        <w:t xml:space="preserve">. </w:t>
      </w:r>
      <w:r w:rsidRPr="006167B1">
        <w:rPr>
          <w:rFonts w:cs="Arial"/>
          <w:i/>
        </w:rPr>
        <w:t>European Early Childhood Education Research Journal, 30</w:t>
      </w:r>
      <w:r w:rsidRPr="006167B1">
        <w:rPr>
          <w:rFonts w:cs="Arial"/>
        </w:rPr>
        <w:t xml:space="preserve">(4), 495-514. </w:t>
      </w:r>
      <w:hyperlink r:id="rId16" w:history="1">
        <w:r w:rsidRPr="006167B1">
          <w:rPr>
            <w:rStyle w:val="Kpr"/>
            <w:rFonts w:cs="Arial"/>
          </w:rPr>
          <w:t>https://doi.org/10.1080/1350293X.2021.1974067</w:t>
        </w:r>
      </w:hyperlink>
      <w:r w:rsidRPr="006167B1">
        <w:rPr>
          <w:rFonts w:cs="Arial"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A.,</w:t>
      </w:r>
      <w:r w:rsidRPr="006167B1">
        <w:rPr>
          <w:rFonts w:cs="Arial"/>
        </w:rPr>
        <w:t xml:space="preserve"> &amp; Demircan, H. Ö. (2021). Supporting preschool children’s STEM learning with parent-involved early engineering education. </w:t>
      </w:r>
      <w:r w:rsidRPr="006167B1">
        <w:rPr>
          <w:rFonts w:cs="Arial"/>
          <w:i/>
        </w:rPr>
        <w:t>Early Childhood Education Journal</w:t>
      </w:r>
      <w:r w:rsidRPr="006167B1">
        <w:rPr>
          <w:rFonts w:cs="Arial"/>
        </w:rPr>
        <w:t xml:space="preserve">, </w:t>
      </w:r>
      <w:r w:rsidRPr="006167B1">
        <w:rPr>
          <w:rFonts w:cs="Arial"/>
          <w:i/>
        </w:rPr>
        <w:t>49</w:t>
      </w:r>
      <w:r w:rsidRPr="006167B1">
        <w:rPr>
          <w:rFonts w:cs="Arial"/>
        </w:rPr>
        <w:t xml:space="preserve">(4), 607-621. </w:t>
      </w:r>
      <w:hyperlink r:id="rId17" w:history="1">
        <w:r w:rsidRPr="006167B1">
          <w:rPr>
            <w:rStyle w:val="Kpr"/>
            <w:rFonts w:cs="Arial"/>
          </w:rPr>
          <w:t>https://doi.org/10.1007/s10643-020-01100-1</w:t>
        </w:r>
      </w:hyperlink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</w:t>
      </w:r>
      <w:r w:rsidRPr="006167B1">
        <w:rPr>
          <w:rFonts w:cs="Arial"/>
        </w:rPr>
        <w:t xml:space="preserve">., &amp; Demircan, H. Ö. (2021). An analysis of picture books for 3-6 years old children: Portrayals of engineers and the engineering design process. </w:t>
      </w:r>
      <w:r w:rsidRPr="006167B1">
        <w:rPr>
          <w:rFonts w:cs="Arial"/>
          <w:i/>
        </w:rPr>
        <w:t>International Journal of Early Childhood</w:t>
      </w:r>
      <w:r w:rsidRPr="006167B1">
        <w:rPr>
          <w:rFonts w:cs="Arial"/>
        </w:rPr>
        <w:t xml:space="preserve">, </w:t>
      </w:r>
      <w:r w:rsidRPr="006167B1">
        <w:rPr>
          <w:rFonts w:cs="Arial"/>
          <w:i/>
        </w:rPr>
        <w:t>53</w:t>
      </w:r>
      <w:r w:rsidRPr="006167B1">
        <w:rPr>
          <w:rFonts w:cs="Arial"/>
        </w:rPr>
        <w:t xml:space="preserve">(3), 261-278. </w:t>
      </w:r>
      <w:hyperlink r:id="rId18" w:history="1">
        <w:r w:rsidRPr="006167B1">
          <w:rPr>
            <w:rStyle w:val="Kpr"/>
            <w:rFonts w:cs="Arial"/>
            <w:bCs/>
          </w:rPr>
          <w:t>https://doi.org/10.1007/s13158-021-00294-8</w:t>
        </w:r>
      </w:hyperlink>
      <w:r w:rsidRPr="006167B1">
        <w:rPr>
          <w:rFonts w:cs="Arial"/>
          <w:bCs/>
        </w:rPr>
        <w:t xml:space="preserve"> 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</w:rPr>
        <w:t xml:space="preserve">Çetin, M., Demircan, H. Ö., Şenyurt, E., &amp; Ata-Aktürk, A. (2020). An analysis of young children’s preferences on STEM activities in terms of gender. </w:t>
      </w:r>
      <w:r w:rsidRPr="006167B1">
        <w:rPr>
          <w:rFonts w:cs="Arial"/>
          <w:i/>
        </w:rPr>
        <w:t>Journal of Education and Future</w:t>
      </w:r>
      <w:r w:rsidRPr="006167B1">
        <w:rPr>
          <w:rFonts w:cs="Arial"/>
        </w:rPr>
        <w:t xml:space="preserve"> (18), 1-15. </w:t>
      </w:r>
      <w:hyperlink r:id="rId19" w:history="1">
        <w:r w:rsidRPr="006167B1">
          <w:rPr>
            <w:rStyle w:val="Kpr"/>
            <w:rFonts w:cs="Arial"/>
          </w:rPr>
          <w:t>https://doi.org/10.30786/jef.650246</w:t>
        </w:r>
      </w:hyperlink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</w:t>
      </w:r>
      <w:r w:rsidRPr="006167B1">
        <w:rPr>
          <w:rFonts w:cs="Arial"/>
        </w:rPr>
        <w:t>, Demircan, H. Ö., Şenyurt, E., &amp; Çetin, M. (2017). Turkish early childhood education curriculum from the perspective of STEM education: A document analysis. </w:t>
      </w:r>
      <w:r w:rsidRPr="006167B1">
        <w:rPr>
          <w:rFonts w:cs="Arial"/>
          <w:i/>
          <w:iCs/>
        </w:rPr>
        <w:t>Journal of Turkish Science Education, 14</w:t>
      </w:r>
      <w:r w:rsidRPr="006167B1">
        <w:rPr>
          <w:rFonts w:cs="Arial"/>
        </w:rPr>
        <w:t>(4), 16-34. </w:t>
      </w:r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A.,</w:t>
      </w:r>
      <w:r w:rsidRPr="006167B1">
        <w:rPr>
          <w:rFonts w:cs="Arial"/>
        </w:rPr>
        <w:t xml:space="preserve"> &amp; Demircan, H. Ö. (2017). Preschool teachers' teacher-child communication skills: The role of self-efficacy beliefs and some demographics. </w:t>
      </w:r>
      <w:r w:rsidRPr="006167B1">
        <w:rPr>
          <w:rFonts w:cs="Arial"/>
          <w:i/>
          <w:iCs/>
        </w:rPr>
        <w:t>Journal of Education and Human Development, 6</w:t>
      </w:r>
      <w:r w:rsidRPr="006167B1">
        <w:rPr>
          <w:rFonts w:cs="Arial"/>
          <w:iCs/>
        </w:rPr>
        <w:t>(3)</w:t>
      </w:r>
      <w:r w:rsidRPr="006167B1">
        <w:rPr>
          <w:rFonts w:cs="Arial"/>
        </w:rPr>
        <w:t>. </w:t>
      </w:r>
      <w:hyperlink r:id="rId20" w:history="1">
        <w:r w:rsidRPr="006167B1">
          <w:rPr>
            <w:rStyle w:val="Kpr"/>
            <w:rFonts w:cs="Arial"/>
          </w:rPr>
          <w:t>https://doi.org/10.15640/jehd.v6n3a10</w:t>
        </w:r>
      </w:hyperlink>
    </w:p>
    <w:p w:rsidR="006167B1" w:rsidRPr="00961064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</w:t>
      </w:r>
      <w:r w:rsidRPr="006167B1">
        <w:rPr>
          <w:rFonts w:cs="Arial"/>
        </w:rPr>
        <w:t>, &amp; Demircan, H. Ö. (2017). A review of studies on STEM and STEAM education in early childhood. </w:t>
      </w:r>
      <w:proofErr w:type="spellStart"/>
      <w:r w:rsidRPr="006167B1">
        <w:rPr>
          <w:rFonts w:cs="Arial"/>
          <w:i/>
          <w:iCs/>
        </w:rPr>
        <w:t>Journal</w:t>
      </w:r>
      <w:proofErr w:type="spellEnd"/>
      <w:r w:rsidRPr="006167B1">
        <w:rPr>
          <w:rFonts w:cs="Arial"/>
          <w:i/>
          <w:iCs/>
        </w:rPr>
        <w:t xml:space="preserve"> of Kırşehir </w:t>
      </w:r>
      <w:proofErr w:type="spellStart"/>
      <w:r w:rsidRPr="006167B1">
        <w:rPr>
          <w:rFonts w:cs="Arial"/>
          <w:i/>
          <w:iCs/>
        </w:rPr>
        <w:t>Education</w:t>
      </w:r>
      <w:proofErr w:type="spellEnd"/>
      <w:r w:rsidRPr="006167B1">
        <w:rPr>
          <w:rFonts w:cs="Arial"/>
          <w:i/>
          <w:iCs/>
        </w:rPr>
        <w:t xml:space="preserve"> </w:t>
      </w:r>
      <w:proofErr w:type="spellStart"/>
      <w:r w:rsidRPr="006167B1">
        <w:rPr>
          <w:rFonts w:cs="Arial"/>
          <w:i/>
          <w:iCs/>
        </w:rPr>
        <w:t>Faculty</w:t>
      </w:r>
      <w:proofErr w:type="spellEnd"/>
      <w:r w:rsidRPr="006167B1">
        <w:rPr>
          <w:rFonts w:cs="Arial"/>
          <w:i/>
          <w:iCs/>
        </w:rPr>
        <w:t>, 18</w:t>
      </w:r>
      <w:r w:rsidRPr="006167B1">
        <w:rPr>
          <w:rFonts w:cs="Arial"/>
        </w:rPr>
        <w:t xml:space="preserve">(2), 757-776. </w:t>
      </w:r>
    </w:p>
    <w:p w:rsidR="006167B1" w:rsidRPr="006167B1" w:rsidRDefault="006167B1" w:rsidP="006167B1">
      <w:pPr>
        <w:pStyle w:val="Publication"/>
        <w:numPr>
          <w:ilvl w:val="0"/>
          <w:numId w:val="16"/>
        </w:numPr>
        <w:jc w:val="both"/>
        <w:rPr>
          <w:rFonts w:cs="Arial"/>
          <w:b/>
        </w:rPr>
      </w:pPr>
      <w:r w:rsidRPr="006167B1">
        <w:rPr>
          <w:rFonts w:cs="Arial"/>
          <w:b/>
          <w:bCs/>
        </w:rPr>
        <w:t>Ata-Aktürk, A.</w:t>
      </w:r>
      <w:r w:rsidRPr="006167B1">
        <w:rPr>
          <w:rFonts w:cs="Arial"/>
        </w:rPr>
        <w:t>, &amp; Demircan, H. Ö. (2016). Development of preschool children sibling rivalry scale (PSRS). </w:t>
      </w:r>
      <w:r w:rsidRPr="006167B1">
        <w:rPr>
          <w:rFonts w:cs="Arial"/>
          <w:i/>
          <w:iCs/>
        </w:rPr>
        <w:t>Child Indicators Research</w:t>
      </w:r>
      <w:r w:rsidRPr="006167B1">
        <w:rPr>
          <w:rFonts w:cs="Arial"/>
          <w:i/>
        </w:rPr>
        <w:t>, 11</w:t>
      </w:r>
      <w:r w:rsidRPr="006167B1">
        <w:rPr>
          <w:rFonts w:cs="Arial"/>
        </w:rPr>
        <w:t xml:space="preserve">(1), 117-136. </w:t>
      </w:r>
      <w:hyperlink r:id="rId21" w:history="1">
        <w:r w:rsidRPr="006167B1">
          <w:rPr>
            <w:rStyle w:val="Kpr"/>
            <w:rFonts w:cs="Arial"/>
          </w:rPr>
          <w:t>https://doi.org/10.1007/s12187-016-9425-8</w:t>
        </w:r>
      </w:hyperlink>
      <w:r w:rsidRPr="006167B1">
        <w:rPr>
          <w:rFonts w:cs="Arial"/>
        </w:rPr>
        <w:t xml:space="preserve"> </w:t>
      </w:r>
    </w:p>
    <w:p w:rsidR="00491384" w:rsidRPr="00961064" w:rsidRDefault="00000000" w:rsidP="006167B1">
      <w:pPr>
        <w:pStyle w:val="Publication"/>
        <w:rPr>
          <w:rFonts w:cs="Arial"/>
        </w:rPr>
      </w:pPr>
      <w:r w:rsidRPr="00961064">
        <w:rPr>
          <w:rFonts w:cs="Arial"/>
        </w:rPr>
        <w:t xml:space="preserve"> </w:t>
      </w:r>
    </w:p>
    <w:p w:rsidR="00E85082" w:rsidRPr="00961064" w:rsidRDefault="00E85082">
      <w:pPr>
        <w:pStyle w:val="CustomHeading2"/>
        <w:rPr>
          <w:rFonts w:cs="Arial"/>
          <w:b/>
          <w:color w:val="646464"/>
        </w:rPr>
      </w:pPr>
      <w:r w:rsidRPr="00961064">
        <w:rPr>
          <w:rFonts w:cs="Arial"/>
          <w:b/>
          <w:color w:val="646464"/>
        </w:rPr>
        <w:t>Books &amp; Book Chapters</w:t>
      </w:r>
    </w:p>
    <w:p w:rsidR="00EB3487" w:rsidRPr="00961064" w:rsidRDefault="00EB3487" w:rsidP="00EB3487">
      <w:pPr>
        <w:pStyle w:val="CustomHeading2"/>
        <w:numPr>
          <w:ilvl w:val="0"/>
          <w:numId w:val="22"/>
        </w:numPr>
        <w:jc w:val="both"/>
        <w:rPr>
          <w:rFonts w:cs="Arial"/>
          <w:bCs/>
          <w:color w:val="000000" w:themeColor="text1"/>
          <w:sz w:val="18"/>
          <w:szCs w:val="18"/>
        </w:rPr>
      </w:pPr>
      <w:r w:rsidRPr="00EB3487">
        <w:rPr>
          <w:rFonts w:cs="Arial"/>
          <w:b/>
          <w:color w:val="000000" w:themeColor="text1"/>
          <w:sz w:val="18"/>
          <w:szCs w:val="18"/>
        </w:rPr>
        <w:t>Ata-Aktürk, A.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(2023). Özel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gereksinimli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çocuklar için bilim eğitimi [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Science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education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for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children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with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disabilities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].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A. Sığırtmaç &amp; M. M. Yılmaz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.), </w:t>
      </w:r>
      <w:r w:rsidRPr="00EB3487">
        <w:rPr>
          <w:rFonts w:cs="Arial"/>
          <w:bCs/>
          <w:i/>
          <w:iCs/>
          <w:color w:val="000000" w:themeColor="text1"/>
          <w:sz w:val="18"/>
          <w:szCs w:val="18"/>
        </w:rPr>
        <w:t>Erken çocuklukta bilim eğitimi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pp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>. 320–334). Nobel Akademik Yayıncılık.</w:t>
      </w:r>
    </w:p>
    <w:p w:rsidR="00EB3487" w:rsidRPr="00961064" w:rsidRDefault="00EB3487" w:rsidP="00EB3487">
      <w:pPr>
        <w:pStyle w:val="CustomHeading2"/>
        <w:numPr>
          <w:ilvl w:val="0"/>
          <w:numId w:val="22"/>
        </w:numPr>
        <w:jc w:val="both"/>
        <w:rPr>
          <w:rFonts w:cs="Arial"/>
          <w:bCs/>
          <w:color w:val="000000" w:themeColor="text1"/>
          <w:sz w:val="18"/>
          <w:szCs w:val="18"/>
        </w:rPr>
      </w:pPr>
      <w:r w:rsidRPr="00EB3487">
        <w:rPr>
          <w:rFonts w:cs="Arial"/>
          <w:b/>
          <w:color w:val="000000" w:themeColor="text1"/>
          <w:sz w:val="18"/>
          <w:szCs w:val="18"/>
        </w:rPr>
        <w:t>Ata-Aktürk, A.,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&amp;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Ozturk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>, S. (2023). Erken çocuklukta bilim ve mühendislik [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Science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and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engineering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in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early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childhood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].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A. Sığırtmaç &amp; M. M. Yılmaz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.), </w:t>
      </w:r>
      <w:r w:rsidRPr="00EB3487">
        <w:rPr>
          <w:rFonts w:cs="Arial"/>
          <w:bCs/>
          <w:i/>
          <w:iCs/>
          <w:color w:val="000000" w:themeColor="text1"/>
          <w:sz w:val="18"/>
          <w:szCs w:val="18"/>
        </w:rPr>
        <w:t>Erken çocuklukta bilim eğitimi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pp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>. 222–237). Nobel Akademik Yayıncılık.</w:t>
      </w:r>
    </w:p>
    <w:p w:rsidR="00EB3487" w:rsidRPr="00961064" w:rsidRDefault="00EB3487" w:rsidP="00EB3487">
      <w:pPr>
        <w:pStyle w:val="CustomHeading2"/>
        <w:numPr>
          <w:ilvl w:val="0"/>
          <w:numId w:val="22"/>
        </w:numPr>
        <w:jc w:val="both"/>
        <w:rPr>
          <w:rFonts w:cs="Arial"/>
          <w:bCs/>
          <w:color w:val="000000" w:themeColor="text1"/>
          <w:sz w:val="18"/>
          <w:szCs w:val="18"/>
        </w:rPr>
      </w:pPr>
      <w:r w:rsidRPr="00EB3487">
        <w:rPr>
          <w:rFonts w:cs="Arial"/>
          <w:b/>
          <w:color w:val="000000" w:themeColor="text1"/>
          <w:sz w:val="18"/>
          <w:szCs w:val="18"/>
        </w:rPr>
        <w:t>Ata-Aktürk, A.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(2022). Erken çocukluk dönemi STEM eğitimine dijital teknolojiler çerçevesinden bakış [A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view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on STEM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education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in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early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childhood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through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the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lens of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digital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technologies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].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F. Tantekin-Erden &amp; D.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Altun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.), </w:t>
      </w:r>
      <w:r w:rsidRPr="00EB3487">
        <w:rPr>
          <w:rFonts w:cs="Arial"/>
          <w:bCs/>
          <w:i/>
          <w:iCs/>
          <w:color w:val="000000" w:themeColor="text1"/>
          <w:sz w:val="18"/>
          <w:szCs w:val="18"/>
        </w:rPr>
        <w:t>Erken çocukluk döneminde dijital teknoloji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pp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>. 264–289). Nobel Akademik Yayıncılık.</w:t>
      </w:r>
    </w:p>
    <w:p w:rsidR="00EB3487" w:rsidRPr="00961064" w:rsidRDefault="00EB3487" w:rsidP="00EB3487">
      <w:pPr>
        <w:pStyle w:val="CustomHeading2"/>
        <w:numPr>
          <w:ilvl w:val="0"/>
          <w:numId w:val="22"/>
        </w:numPr>
        <w:jc w:val="both"/>
        <w:rPr>
          <w:rFonts w:cs="Arial"/>
          <w:bCs/>
          <w:color w:val="000000" w:themeColor="text1"/>
          <w:sz w:val="18"/>
          <w:szCs w:val="18"/>
        </w:rPr>
      </w:pPr>
      <w:r w:rsidRPr="00EB3487">
        <w:rPr>
          <w:rFonts w:cs="Arial"/>
          <w:b/>
          <w:color w:val="000000" w:themeColor="text1"/>
          <w:sz w:val="18"/>
          <w:szCs w:val="18"/>
        </w:rPr>
        <w:lastRenderedPageBreak/>
        <w:t>Ata-Aktürk, A.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(2021). Sanatın STEM ile entegrasyonu: Uygulama örnekleriyle erken çocukluk eğitiminde STEAM yaklaşımı [Integration of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arts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into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STEM: STEAM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education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in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early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childhood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with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application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examples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].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S.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Kaymakcı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(Ed.), </w:t>
      </w:r>
      <w:r w:rsidRPr="00EB3487">
        <w:rPr>
          <w:rFonts w:cs="Arial"/>
          <w:bCs/>
          <w:i/>
          <w:iCs/>
          <w:color w:val="000000" w:themeColor="text1"/>
          <w:sz w:val="18"/>
          <w:szCs w:val="18"/>
        </w:rPr>
        <w:t>Kastamonu eğitim araştırmaları yıllığı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pp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. 473–485).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Pegem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Akademi.</w:t>
      </w:r>
    </w:p>
    <w:p w:rsidR="00E85082" w:rsidRPr="00961064" w:rsidRDefault="00EB3487" w:rsidP="00EB3487">
      <w:pPr>
        <w:pStyle w:val="CustomHeading2"/>
        <w:numPr>
          <w:ilvl w:val="0"/>
          <w:numId w:val="22"/>
        </w:numPr>
        <w:jc w:val="both"/>
        <w:rPr>
          <w:rFonts w:cs="Arial"/>
          <w:bCs/>
          <w:color w:val="000000" w:themeColor="text1"/>
          <w:sz w:val="18"/>
          <w:szCs w:val="18"/>
        </w:rPr>
      </w:pPr>
      <w:r w:rsidRPr="00EB3487">
        <w:rPr>
          <w:rFonts w:cs="Arial"/>
          <w:b/>
          <w:color w:val="000000" w:themeColor="text1"/>
          <w:sz w:val="18"/>
          <w:szCs w:val="18"/>
        </w:rPr>
        <w:t>Ata-Aktürk, A.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(2021). GEMS programı: Matematik ve fende büyük keşifler [GEMS program: Great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explorations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in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math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and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science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]. 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In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 F. Tantekin-Erden &amp; H. Ö. Demircan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Eds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 xml:space="preserve">.), </w:t>
      </w:r>
      <w:r w:rsidRPr="00EB3487">
        <w:rPr>
          <w:rFonts w:cs="Arial"/>
          <w:bCs/>
          <w:i/>
          <w:iCs/>
          <w:color w:val="000000" w:themeColor="text1"/>
          <w:sz w:val="18"/>
          <w:szCs w:val="18"/>
        </w:rPr>
        <w:t>Erken çocukluk döneminde eğitim yaklaşımları</w:t>
      </w:r>
      <w:r w:rsidRPr="00EB3487">
        <w:rPr>
          <w:rFonts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B3487">
        <w:rPr>
          <w:rFonts w:cs="Arial"/>
          <w:bCs/>
          <w:color w:val="000000" w:themeColor="text1"/>
          <w:sz w:val="18"/>
          <w:szCs w:val="18"/>
        </w:rPr>
        <w:t>pp</w:t>
      </w:r>
      <w:proofErr w:type="spellEnd"/>
      <w:r w:rsidRPr="00EB3487">
        <w:rPr>
          <w:rFonts w:cs="Arial"/>
          <w:bCs/>
          <w:color w:val="000000" w:themeColor="text1"/>
          <w:sz w:val="18"/>
          <w:szCs w:val="18"/>
        </w:rPr>
        <w:t>. 369–393). Eğiten Kitap.</w:t>
      </w:r>
    </w:p>
    <w:p w:rsidR="00E85082" w:rsidRPr="00961064" w:rsidRDefault="00E85082">
      <w:pPr>
        <w:pStyle w:val="CustomHeading2"/>
        <w:rPr>
          <w:rFonts w:cs="Arial"/>
          <w:b/>
          <w:color w:val="646464"/>
          <w:sz w:val="18"/>
          <w:szCs w:val="18"/>
        </w:rPr>
      </w:pPr>
    </w:p>
    <w:p w:rsidR="00491384" w:rsidRPr="00961064" w:rsidRDefault="00000000">
      <w:pPr>
        <w:pStyle w:val="CustomHeading2"/>
        <w:rPr>
          <w:rFonts w:cs="Arial"/>
          <w:sz w:val="18"/>
          <w:szCs w:val="18"/>
        </w:rPr>
      </w:pPr>
      <w:r w:rsidRPr="00961064">
        <w:rPr>
          <w:rFonts w:cs="Arial"/>
          <w:b/>
          <w:color w:val="646464"/>
          <w:sz w:val="18"/>
          <w:szCs w:val="18"/>
        </w:rPr>
        <w:t>Selected Conference Papers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, &amp; Akman, M. B. (2022, </w:t>
      </w:r>
      <w:proofErr w:type="spellStart"/>
      <w:r w:rsidRPr="00961064">
        <w:rPr>
          <w:rFonts w:ascii="Arial" w:hAnsi="Arial" w:cs="Arial"/>
          <w:sz w:val="18"/>
          <w:szCs w:val="18"/>
        </w:rPr>
        <w:t>November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14–17). </w:t>
      </w:r>
      <w:r w:rsidRPr="00961064">
        <w:rPr>
          <w:rFonts w:ascii="Arial" w:hAnsi="Arial" w:cs="Arial"/>
          <w:i/>
          <w:iCs/>
          <w:sz w:val="18"/>
          <w:szCs w:val="18"/>
        </w:rPr>
        <w:t xml:space="preserve">Preschool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children's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perceptions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digital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technologies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their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use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digital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technology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20th International </w:t>
      </w:r>
      <w:proofErr w:type="spellStart"/>
      <w:r w:rsidRPr="00961064">
        <w:rPr>
          <w:rFonts w:ascii="Arial" w:hAnsi="Arial" w:cs="Arial"/>
          <w:sz w:val="18"/>
          <w:szCs w:val="18"/>
        </w:rPr>
        <w:t>Primary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Teacher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Education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Symposium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(IPTES), Antalya,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spacing w:before="240" w:after="80"/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 xml:space="preserve">Akman, M. B.,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(2022, </w:t>
      </w:r>
      <w:proofErr w:type="spellStart"/>
      <w:r w:rsidRPr="00961064">
        <w:rPr>
          <w:rFonts w:ascii="Arial" w:hAnsi="Arial" w:cs="Arial"/>
          <w:sz w:val="18"/>
          <w:szCs w:val="18"/>
        </w:rPr>
        <w:t>June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22–25).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Investigation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pre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-service ECE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teachers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'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attitudes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towards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children's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literature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in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the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context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various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variables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9th International </w:t>
      </w:r>
      <w:proofErr w:type="spellStart"/>
      <w:r w:rsidRPr="00961064">
        <w:rPr>
          <w:rFonts w:ascii="Arial" w:hAnsi="Arial" w:cs="Arial"/>
          <w:sz w:val="18"/>
          <w:szCs w:val="18"/>
        </w:rPr>
        <w:t>Eurasian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Educational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Congress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(EJER), </w:t>
      </w:r>
      <w:proofErr w:type="spellStart"/>
      <w:r w:rsidRPr="00961064">
        <w:rPr>
          <w:rFonts w:ascii="Arial" w:hAnsi="Arial" w:cs="Arial"/>
          <w:sz w:val="18"/>
          <w:szCs w:val="18"/>
        </w:rPr>
        <w:t>Izmir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 xml:space="preserve">Akman, M. B., Yıldız-Şen, K., Tütüncü, F.,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(2021, </w:t>
      </w:r>
      <w:proofErr w:type="spellStart"/>
      <w:r w:rsidRPr="00961064">
        <w:rPr>
          <w:rFonts w:ascii="Arial" w:hAnsi="Arial" w:cs="Arial"/>
          <w:sz w:val="18"/>
          <w:szCs w:val="18"/>
        </w:rPr>
        <w:t>November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24–26).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Creativity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their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role in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supporting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creativity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in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: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From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the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parents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'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perspectives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7th International </w:t>
      </w:r>
      <w:proofErr w:type="spellStart"/>
      <w:r w:rsidRPr="00961064">
        <w:rPr>
          <w:rFonts w:ascii="Arial" w:hAnsi="Arial" w:cs="Arial"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Education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Congress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Izmir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 xml:space="preserve">Şirin-Sağdıç, N. S.,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(2021, </w:t>
      </w:r>
      <w:proofErr w:type="spellStart"/>
      <w:r w:rsidRPr="00961064">
        <w:rPr>
          <w:rFonts w:ascii="Arial" w:hAnsi="Arial" w:cs="Arial"/>
          <w:sz w:val="18"/>
          <w:szCs w:val="18"/>
        </w:rPr>
        <w:t>July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7–10).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Creativity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from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preschool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teachers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'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perspective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its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relationship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with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science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education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7th International </w:t>
      </w:r>
      <w:proofErr w:type="spellStart"/>
      <w:r w:rsidRPr="00961064">
        <w:rPr>
          <w:rFonts w:ascii="Arial" w:hAnsi="Arial" w:cs="Arial"/>
          <w:sz w:val="18"/>
          <w:szCs w:val="18"/>
        </w:rPr>
        <w:t>Eurasian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Educational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Congress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(EJER), Aksaray,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961064">
        <w:rPr>
          <w:rFonts w:ascii="Arial" w:hAnsi="Arial" w:cs="Arial"/>
          <w:sz w:val="18"/>
          <w:szCs w:val="18"/>
        </w:rPr>
        <w:t>Ubuz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B., Çetin, M.,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(2018, </w:t>
      </w:r>
      <w:proofErr w:type="spellStart"/>
      <w:r w:rsidRPr="00961064">
        <w:rPr>
          <w:rFonts w:ascii="Arial" w:hAnsi="Arial" w:cs="Arial"/>
          <w:sz w:val="18"/>
          <w:szCs w:val="18"/>
        </w:rPr>
        <w:t>September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3–7).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Cognitive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levels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the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tasks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in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Turkish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children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magazine: A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content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analysis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18th </w:t>
      </w:r>
      <w:proofErr w:type="spellStart"/>
      <w:r w:rsidRPr="00961064">
        <w:rPr>
          <w:rFonts w:ascii="Arial" w:hAnsi="Arial" w:cs="Arial"/>
          <w:sz w:val="18"/>
          <w:szCs w:val="18"/>
        </w:rPr>
        <w:t>European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Conference on </w:t>
      </w:r>
      <w:proofErr w:type="spellStart"/>
      <w:r w:rsidRPr="00961064">
        <w:rPr>
          <w:rFonts w:ascii="Arial" w:hAnsi="Arial" w:cs="Arial"/>
          <w:sz w:val="18"/>
          <w:szCs w:val="18"/>
        </w:rPr>
        <w:t>Educational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(ECER), </w:t>
      </w:r>
      <w:proofErr w:type="spellStart"/>
      <w:r w:rsidRPr="00961064">
        <w:rPr>
          <w:rFonts w:ascii="Arial" w:hAnsi="Arial" w:cs="Arial"/>
          <w:sz w:val="18"/>
          <w:szCs w:val="18"/>
        </w:rPr>
        <w:t>Bolzano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Italy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961064">
        <w:rPr>
          <w:rFonts w:ascii="Arial" w:hAnsi="Arial" w:cs="Arial"/>
          <w:sz w:val="18"/>
          <w:szCs w:val="18"/>
        </w:rPr>
        <w:t>Cetin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M., Demircan, H. Ö., Şenyurt, E.,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(2017, </w:t>
      </w:r>
      <w:proofErr w:type="spellStart"/>
      <w:r w:rsidRPr="00961064">
        <w:rPr>
          <w:rFonts w:ascii="Arial" w:hAnsi="Arial" w:cs="Arial"/>
          <w:sz w:val="18"/>
          <w:szCs w:val="18"/>
        </w:rPr>
        <w:t>June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19–24). </w:t>
      </w:r>
      <w:r w:rsidRPr="00961064">
        <w:rPr>
          <w:rFonts w:ascii="Arial" w:hAnsi="Arial" w:cs="Arial"/>
          <w:i/>
          <w:iCs/>
          <w:sz w:val="18"/>
          <w:szCs w:val="18"/>
        </w:rPr>
        <w:t xml:space="preserve">STEM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teaching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intentions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Turkish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teachers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69th OMEP World Assembly </w:t>
      </w:r>
      <w:proofErr w:type="spellStart"/>
      <w:r w:rsidRPr="00961064">
        <w:rPr>
          <w:rFonts w:ascii="Arial" w:hAnsi="Arial" w:cs="Arial"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International Conference, </w:t>
      </w:r>
      <w:proofErr w:type="spellStart"/>
      <w:r w:rsidRPr="00961064">
        <w:rPr>
          <w:rFonts w:ascii="Arial" w:hAnsi="Arial" w:cs="Arial"/>
          <w:sz w:val="18"/>
          <w:szCs w:val="18"/>
        </w:rPr>
        <w:t>Opatija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Croatia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>Sevimli-</w:t>
      </w:r>
      <w:proofErr w:type="spellStart"/>
      <w:r w:rsidRPr="00961064">
        <w:rPr>
          <w:rFonts w:ascii="Arial" w:hAnsi="Arial" w:cs="Arial"/>
          <w:sz w:val="18"/>
          <w:szCs w:val="18"/>
        </w:rPr>
        <w:t>Celik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S.,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(2017, </w:t>
      </w:r>
      <w:proofErr w:type="spellStart"/>
      <w:r w:rsidRPr="00961064">
        <w:rPr>
          <w:rFonts w:ascii="Arial" w:hAnsi="Arial" w:cs="Arial"/>
          <w:sz w:val="18"/>
          <w:szCs w:val="18"/>
        </w:rPr>
        <w:t>June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15–17).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Nurturing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creativity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playfulness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in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pre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-service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teacher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education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27th ICCP World Play Conference </w:t>
      </w:r>
      <w:proofErr w:type="spellStart"/>
      <w:r w:rsidRPr="00961064">
        <w:rPr>
          <w:rFonts w:ascii="Arial" w:hAnsi="Arial" w:cs="Arial"/>
          <w:sz w:val="18"/>
          <w:szCs w:val="18"/>
        </w:rPr>
        <w:t>Researching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Play-</w:t>
      </w:r>
      <w:proofErr w:type="spellStart"/>
      <w:r w:rsidRPr="00961064">
        <w:rPr>
          <w:rFonts w:ascii="Arial" w:hAnsi="Arial" w:cs="Arial"/>
          <w:sz w:val="18"/>
          <w:szCs w:val="18"/>
        </w:rPr>
        <w:t>Challenges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Opportunities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Vilnius, </w:t>
      </w:r>
      <w:proofErr w:type="spellStart"/>
      <w:r w:rsidRPr="00961064">
        <w:rPr>
          <w:rFonts w:ascii="Arial" w:hAnsi="Arial" w:cs="Arial"/>
          <w:sz w:val="18"/>
          <w:szCs w:val="18"/>
        </w:rPr>
        <w:t>Lithuania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b/>
          <w:bCs/>
          <w:sz w:val="18"/>
          <w:szCs w:val="18"/>
        </w:rPr>
        <w:t>Ata, A.</w:t>
      </w:r>
      <w:r w:rsidRPr="00961064">
        <w:rPr>
          <w:rFonts w:ascii="Arial" w:hAnsi="Arial" w:cs="Arial"/>
          <w:sz w:val="18"/>
          <w:szCs w:val="18"/>
        </w:rPr>
        <w:t xml:space="preserve">, &amp; Demircan, H. Ö. (2015, </w:t>
      </w:r>
      <w:proofErr w:type="spellStart"/>
      <w:r w:rsidRPr="00961064">
        <w:rPr>
          <w:rFonts w:ascii="Arial" w:hAnsi="Arial" w:cs="Arial"/>
          <w:sz w:val="18"/>
          <w:szCs w:val="18"/>
        </w:rPr>
        <w:t>September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7–11). </w:t>
      </w:r>
      <w:r w:rsidRPr="00961064">
        <w:rPr>
          <w:rFonts w:ascii="Arial" w:hAnsi="Arial" w:cs="Arial"/>
          <w:i/>
          <w:iCs/>
          <w:sz w:val="18"/>
          <w:szCs w:val="18"/>
        </w:rPr>
        <w:t xml:space="preserve">Development of a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scale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based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on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parents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'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reports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to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measure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sibling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rivalry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preschool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children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Paper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presentation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16th </w:t>
      </w:r>
      <w:proofErr w:type="spellStart"/>
      <w:r w:rsidRPr="00961064">
        <w:rPr>
          <w:rFonts w:ascii="Arial" w:hAnsi="Arial" w:cs="Arial"/>
          <w:sz w:val="18"/>
          <w:szCs w:val="18"/>
        </w:rPr>
        <w:t>European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Conference on </w:t>
      </w:r>
      <w:proofErr w:type="spellStart"/>
      <w:r w:rsidRPr="00961064">
        <w:rPr>
          <w:rFonts w:ascii="Arial" w:hAnsi="Arial" w:cs="Arial"/>
          <w:sz w:val="18"/>
          <w:szCs w:val="18"/>
        </w:rPr>
        <w:t>Educational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(ECER), </w:t>
      </w:r>
      <w:proofErr w:type="spellStart"/>
      <w:r w:rsidRPr="00961064">
        <w:rPr>
          <w:rFonts w:ascii="Arial" w:hAnsi="Arial" w:cs="Arial"/>
          <w:sz w:val="18"/>
          <w:szCs w:val="18"/>
        </w:rPr>
        <w:t>Budapest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sz w:val="18"/>
          <w:szCs w:val="18"/>
        </w:rPr>
        <w:t>Hungary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contextualSpacing w:val="0"/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 xml:space="preserve">Yükselten, M., Sevinç, A.,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(2025, October 16–18). </w:t>
      </w:r>
      <w:r w:rsidRPr="00961064">
        <w:rPr>
          <w:rFonts w:ascii="Arial" w:hAnsi="Arial" w:cs="Arial"/>
          <w:i/>
          <w:iCs/>
          <w:sz w:val="18"/>
          <w:szCs w:val="18"/>
        </w:rPr>
        <w:t xml:space="preserve">Farklılıklarla dost kitaplar: Okul öncesi öğretmen adaylarının özel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gereksinimli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çocuklar için çocuk kitabı tasarlama deneyimleri</w:t>
      </w:r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</w:rPr>
        <w:t>Books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friendly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with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differences</w:t>
      </w:r>
      <w:proofErr w:type="spellEnd"/>
      <w:r w:rsidRPr="00961064">
        <w:rPr>
          <w:rFonts w:ascii="Arial" w:hAnsi="Arial" w:cs="Arial"/>
          <w:sz w:val="18"/>
          <w:szCs w:val="18"/>
        </w:rPr>
        <w:t>: Preschool pre-service teachers' experiences of designing children's books for children with special needs]. Paper presented at the 9th International Early Childhood Education Congress, Bursa, Turkey.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contextualSpacing w:val="0"/>
        <w:jc w:val="both"/>
        <w:rPr>
          <w:rFonts w:ascii="Arial" w:hAnsi="Arial" w:cs="Arial"/>
          <w:sz w:val="18"/>
          <w:szCs w:val="18"/>
        </w:rPr>
      </w:pPr>
      <w:r w:rsidRPr="00961064">
        <w:rPr>
          <w:rFonts w:ascii="Arial" w:hAnsi="Arial" w:cs="Arial"/>
          <w:sz w:val="18"/>
          <w:szCs w:val="18"/>
        </w:rPr>
        <w:t xml:space="preserve">Yükselten, M., Ayan, A.,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(2026, April 27-29). </w:t>
      </w:r>
      <w:r w:rsidRPr="00961064">
        <w:rPr>
          <w:rFonts w:ascii="Arial" w:hAnsi="Arial" w:cs="Arial"/>
          <w:i/>
          <w:iCs/>
          <w:sz w:val="18"/>
          <w:szCs w:val="18"/>
        </w:rPr>
        <w:t xml:space="preserve">Meraklı Minik çocuk dergisinin özel </w:t>
      </w:r>
      <w:proofErr w:type="spellStart"/>
      <w:r w:rsidRPr="00961064">
        <w:rPr>
          <w:rFonts w:ascii="Arial" w:hAnsi="Arial" w:cs="Arial"/>
          <w:i/>
          <w:iCs/>
          <w:sz w:val="18"/>
          <w:szCs w:val="18"/>
        </w:rPr>
        <w:t>gereksinimli</w:t>
      </w:r>
      <w:proofErr w:type="spellEnd"/>
      <w:r w:rsidRPr="00961064">
        <w:rPr>
          <w:rFonts w:ascii="Arial" w:hAnsi="Arial" w:cs="Arial"/>
          <w:i/>
          <w:iCs/>
          <w:sz w:val="18"/>
          <w:szCs w:val="18"/>
        </w:rPr>
        <w:t xml:space="preserve"> bireylerin temsili açısından incelenmesi</w:t>
      </w:r>
      <w:r w:rsidRPr="00961064">
        <w:rPr>
          <w:rFonts w:ascii="Arial" w:hAnsi="Arial" w:cs="Arial"/>
          <w:sz w:val="18"/>
          <w:szCs w:val="18"/>
        </w:rPr>
        <w:t xml:space="preserve"> [An </w:t>
      </w:r>
      <w:proofErr w:type="spellStart"/>
      <w:r w:rsidRPr="00961064">
        <w:rPr>
          <w:rFonts w:ascii="Arial" w:hAnsi="Arial" w:cs="Arial"/>
          <w:sz w:val="18"/>
          <w:szCs w:val="18"/>
        </w:rPr>
        <w:t>investigation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of Meraklı Minik </w:t>
      </w:r>
      <w:proofErr w:type="spellStart"/>
      <w:r w:rsidRPr="00961064">
        <w:rPr>
          <w:rFonts w:ascii="Arial" w:hAnsi="Arial" w:cs="Arial"/>
          <w:sz w:val="18"/>
          <w:szCs w:val="18"/>
        </w:rPr>
        <w:t>children's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magazine in </w:t>
      </w:r>
      <w:proofErr w:type="spellStart"/>
      <w:r w:rsidRPr="00961064">
        <w:rPr>
          <w:rFonts w:ascii="Arial" w:hAnsi="Arial" w:cs="Arial"/>
          <w:sz w:val="18"/>
          <w:szCs w:val="18"/>
        </w:rPr>
        <w:t>terms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of the representation of individuals with special needs]. Paper presented at the 19th </w:t>
      </w:r>
      <w:proofErr w:type="spellStart"/>
      <w:r w:rsidRPr="00961064">
        <w:rPr>
          <w:rFonts w:ascii="Arial" w:hAnsi="Arial" w:cs="Arial"/>
          <w:sz w:val="18"/>
          <w:szCs w:val="18"/>
        </w:rPr>
        <w:t>National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-Service Preschool </w:t>
      </w:r>
      <w:proofErr w:type="spellStart"/>
      <w:r w:rsidRPr="00961064">
        <w:rPr>
          <w:rFonts w:ascii="Arial" w:hAnsi="Arial" w:cs="Arial"/>
          <w:sz w:val="18"/>
          <w:szCs w:val="18"/>
        </w:rPr>
        <w:t>Teachers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Student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Congress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Kırşehir,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504355" w:rsidRPr="00961064" w:rsidRDefault="00504355" w:rsidP="00504355">
      <w:pPr>
        <w:pStyle w:val="ListeParagraf"/>
        <w:numPr>
          <w:ilvl w:val="0"/>
          <w:numId w:val="20"/>
        </w:numPr>
        <w:contextualSpacing w:val="0"/>
        <w:jc w:val="both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</w:rPr>
        <w:t xml:space="preserve">Sevinç, A., Eriş, F., &amp; </w:t>
      </w:r>
      <w:r w:rsidRPr="00961064">
        <w:rPr>
          <w:rFonts w:ascii="Arial" w:hAnsi="Arial" w:cs="Arial"/>
          <w:b/>
          <w:bCs/>
          <w:sz w:val="18"/>
          <w:szCs w:val="18"/>
        </w:rPr>
        <w:t>Ata-Aktürk, A.</w:t>
      </w:r>
      <w:r w:rsidRPr="00961064">
        <w:rPr>
          <w:rFonts w:ascii="Arial" w:hAnsi="Arial" w:cs="Arial"/>
          <w:sz w:val="18"/>
          <w:szCs w:val="18"/>
        </w:rPr>
        <w:t xml:space="preserve"> (2026, April 27-29). </w:t>
      </w:r>
      <w:r w:rsidRPr="00961064">
        <w:rPr>
          <w:rFonts w:ascii="Arial" w:hAnsi="Arial" w:cs="Arial"/>
          <w:i/>
          <w:iCs/>
          <w:sz w:val="18"/>
          <w:szCs w:val="18"/>
        </w:rPr>
        <w:t>Öğretmen adaylarının mesleki kaygı düzeylerinin çeşitli değişkenler bağlamında incelenmesi</w:t>
      </w:r>
      <w:r w:rsidRPr="00961064"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Examining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the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professional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anxiety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levels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of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preservice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teachers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in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the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context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of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various</w:t>
      </w:r>
      <w:proofErr w:type="spellEnd"/>
      <w:r w:rsidRPr="00961064">
        <w:rPr>
          <w:rFonts w:ascii="Arial" w:hAnsi="Arial" w:cs="Arial"/>
          <w:sz w:val="18"/>
          <w:szCs w:val="18"/>
          <w:lang w:val="tr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  <w:lang w:val="tr"/>
        </w:rPr>
        <w:t>variables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]. Paper presented at the 19th </w:t>
      </w:r>
      <w:proofErr w:type="spellStart"/>
      <w:r w:rsidRPr="00961064">
        <w:rPr>
          <w:rFonts w:ascii="Arial" w:hAnsi="Arial" w:cs="Arial"/>
          <w:sz w:val="18"/>
          <w:szCs w:val="18"/>
        </w:rPr>
        <w:t>National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Pre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-Service Preschool </w:t>
      </w:r>
      <w:proofErr w:type="spellStart"/>
      <w:r w:rsidRPr="00961064">
        <w:rPr>
          <w:rFonts w:ascii="Arial" w:hAnsi="Arial" w:cs="Arial"/>
          <w:sz w:val="18"/>
          <w:szCs w:val="18"/>
        </w:rPr>
        <w:t>Teachers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Student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sz w:val="18"/>
          <w:szCs w:val="18"/>
        </w:rPr>
        <w:t>Congress</w:t>
      </w:r>
      <w:proofErr w:type="spellEnd"/>
      <w:r w:rsidRPr="00961064">
        <w:rPr>
          <w:rFonts w:ascii="Arial" w:hAnsi="Arial" w:cs="Arial"/>
          <w:sz w:val="18"/>
          <w:szCs w:val="18"/>
        </w:rPr>
        <w:t xml:space="preserve">, Kırşehir, </w:t>
      </w:r>
      <w:proofErr w:type="spellStart"/>
      <w:r w:rsidRPr="00961064">
        <w:rPr>
          <w:rFonts w:ascii="Arial" w:hAnsi="Arial" w:cs="Arial"/>
          <w:sz w:val="18"/>
          <w:szCs w:val="18"/>
        </w:rPr>
        <w:t>Turkey</w:t>
      </w:r>
      <w:proofErr w:type="spellEnd"/>
      <w:r w:rsidRPr="00961064">
        <w:rPr>
          <w:rFonts w:ascii="Arial" w:hAnsi="Arial" w:cs="Arial"/>
          <w:sz w:val="18"/>
          <w:szCs w:val="18"/>
        </w:rPr>
        <w:t>.</w:t>
      </w:r>
    </w:p>
    <w:p w:rsidR="00D11CFD" w:rsidRPr="00961064" w:rsidRDefault="00D11CFD" w:rsidP="00504355">
      <w:pPr>
        <w:pStyle w:val="Publication"/>
        <w:rPr>
          <w:rFonts w:cs="Arial"/>
        </w:rPr>
      </w:pPr>
    </w:p>
    <w:p w:rsidR="00491384" w:rsidRPr="00961064" w:rsidRDefault="00000000">
      <w:pPr>
        <w:pStyle w:val="CustomHeading1"/>
        <w:rPr>
          <w:rFonts w:cs="Arial"/>
        </w:rPr>
      </w:pPr>
      <w:r w:rsidRPr="00961064">
        <w:rPr>
          <w:rFonts w:cs="Arial"/>
          <w:b/>
          <w:color w:val="525252"/>
        </w:rPr>
        <w:t xml:space="preserve">Research </w:t>
      </w:r>
      <w:r w:rsidR="00E85082" w:rsidRPr="00961064">
        <w:rPr>
          <w:rFonts w:cs="Arial"/>
          <w:b/>
          <w:color w:val="525252"/>
        </w:rPr>
        <w:t>Projects</w:t>
      </w:r>
    </w:p>
    <w:p w:rsidR="00E85082" w:rsidRPr="00E85082" w:rsidRDefault="00E85082" w:rsidP="00EB3487">
      <w:pPr>
        <w:pStyle w:val="GvdeMetni"/>
        <w:numPr>
          <w:ilvl w:val="0"/>
          <w:numId w:val="24"/>
        </w:numPr>
        <w:spacing w:before="60" w:after="20" w:line="252" w:lineRule="auto"/>
        <w:jc w:val="both"/>
        <w:rPr>
          <w:rFonts w:ascii="Arial" w:hAnsi="Arial" w:cs="Arial"/>
          <w:bCs/>
          <w:color w:val="000000" w:themeColor="text1"/>
          <w:sz w:val="18"/>
          <w:szCs w:val="18"/>
        </w:rPr>
      </w:pPr>
      <w:r w:rsidRPr="00E85082">
        <w:rPr>
          <w:rFonts w:ascii="Arial" w:hAnsi="Arial" w:cs="Arial"/>
          <w:b/>
          <w:color w:val="000000" w:themeColor="text1"/>
          <w:sz w:val="18"/>
          <w:szCs w:val="18"/>
        </w:rPr>
        <w:t>Project Investigator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, 2219 Post-doctoral Fellowship Program, </w:t>
      </w:r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Engineering Design-based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STEM Education for 3-6 Years-Old Preschool Children with Disabilities, 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The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Scientific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and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Technological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Research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Council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of Türkiye [TÜBİTAK], Türkiye. </w:t>
      </w:r>
    </w:p>
    <w:p w:rsidR="00E85082" w:rsidRPr="00E85082" w:rsidRDefault="00E85082" w:rsidP="00EB3487">
      <w:pPr>
        <w:pStyle w:val="GvdeMetni"/>
        <w:numPr>
          <w:ilvl w:val="0"/>
          <w:numId w:val="24"/>
        </w:numPr>
        <w:spacing w:before="60" w:after="20" w:line="252" w:lineRule="auto"/>
        <w:jc w:val="both"/>
        <w:rPr>
          <w:rFonts w:ascii="Arial" w:hAnsi="Arial" w:cs="Arial"/>
          <w:bCs/>
          <w:color w:val="000000" w:themeColor="text1"/>
          <w:sz w:val="18"/>
          <w:szCs w:val="18"/>
        </w:rPr>
      </w:pPr>
      <w:r w:rsidRPr="00E85082">
        <w:rPr>
          <w:rFonts w:ascii="Arial" w:hAnsi="Arial" w:cs="Arial"/>
          <w:b/>
          <w:color w:val="000000" w:themeColor="text1"/>
          <w:sz w:val="18"/>
          <w:szCs w:val="18"/>
        </w:rPr>
        <w:t>Researcher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, BAP Supported Research Project [BAPA], </w:t>
      </w:r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Science, Technology, Engineering and Mathematics (STEM) Education: Development of Training Kits, Teacher Education and Summer School Application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,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Middle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East Technical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University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, Ankara, Türkiye, 2016-2017. </w:t>
      </w:r>
    </w:p>
    <w:p w:rsidR="00491384" w:rsidRPr="00961064" w:rsidRDefault="00E85082" w:rsidP="00EB3487">
      <w:pPr>
        <w:pStyle w:val="GvdeMetni"/>
        <w:numPr>
          <w:ilvl w:val="0"/>
          <w:numId w:val="24"/>
        </w:numPr>
        <w:spacing w:before="60" w:after="20"/>
        <w:jc w:val="both"/>
        <w:rPr>
          <w:rFonts w:ascii="Arial" w:hAnsi="Arial" w:cs="Arial"/>
          <w:bCs/>
          <w:color w:val="000000" w:themeColor="text1"/>
          <w:sz w:val="18"/>
          <w:szCs w:val="18"/>
        </w:rPr>
      </w:pPr>
      <w:proofErr w:type="spellStart"/>
      <w:r w:rsidRPr="00E85082">
        <w:rPr>
          <w:rFonts w:ascii="Arial" w:hAnsi="Arial" w:cs="Arial"/>
          <w:b/>
          <w:color w:val="000000" w:themeColor="text1"/>
          <w:sz w:val="18"/>
          <w:szCs w:val="18"/>
        </w:rPr>
        <w:t>Researcher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, BAP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Supported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Research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Project [BAPA], </w:t>
      </w:r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Okul Öncesi Dönem Çocuk Dergilerinde Yer Alan Etkinliklerde Bilişsel İstem Seviyelerinin Uygulamalı Olarak İncelenmesi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(</w:t>
      </w:r>
      <w:proofErr w:type="spellStart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Applied</w:t>
      </w:r>
      <w:proofErr w:type="spellEnd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 </w:t>
      </w:r>
      <w:proofErr w:type="spellStart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Examination</w:t>
      </w:r>
      <w:proofErr w:type="spellEnd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 of </w:t>
      </w:r>
      <w:proofErr w:type="spellStart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>Cognitive</w:t>
      </w:r>
      <w:proofErr w:type="spellEnd"/>
      <w:r w:rsidRPr="00E85082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 Demand Levels in Activities in Preschool Period Children Magazines</w:t>
      </w:r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),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Middle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 xml:space="preserve"> East Technical </w:t>
      </w:r>
      <w:proofErr w:type="spellStart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University</w:t>
      </w:r>
      <w:proofErr w:type="spellEnd"/>
      <w:r w:rsidRPr="00E85082">
        <w:rPr>
          <w:rFonts w:ascii="Arial" w:hAnsi="Arial" w:cs="Arial"/>
          <w:bCs/>
          <w:color w:val="000000" w:themeColor="text1"/>
          <w:sz w:val="18"/>
          <w:szCs w:val="18"/>
        </w:rPr>
        <w:t>, Ankara, Türkiye, 2018-2019.</w:t>
      </w:r>
    </w:p>
    <w:p w:rsidR="00EB3487" w:rsidRPr="00961064" w:rsidRDefault="00EB3487" w:rsidP="00EB3487">
      <w:pPr>
        <w:pStyle w:val="CustomHeading1"/>
        <w:rPr>
          <w:rFonts w:cs="Arial"/>
          <w:b/>
          <w:color w:val="525252"/>
        </w:rPr>
      </w:pPr>
    </w:p>
    <w:p w:rsidR="00EB3487" w:rsidRPr="00961064" w:rsidRDefault="00EB3487" w:rsidP="00EB3487">
      <w:pPr>
        <w:pStyle w:val="CustomHeading1"/>
        <w:rPr>
          <w:rFonts w:cs="Arial"/>
          <w:szCs w:val="22"/>
        </w:rPr>
      </w:pPr>
      <w:r w:rsidRPr="00961064">
        <w:rPr>
          <w:rFonts w:cs="Arial"/>
          <w:b/>
          <w:color w:val="525252"/>
        </w:rPr>
        <w:t>TEACHING EXPERIENCE</w:t>
      </w:r>
    </w:p>
    <w:p w:rsidR="00EB3487" w:rsidRPr="00961064" w:rsidRDefault="00EB3487" w:rsidP="00EB3487">
      <w:pPr>
        <w:pStyle w:val="NormalWeb"/>
        <w:spacing w:before="240" w:beforeAutospacing="0" w:after="240" w:afterAutospacing="0"/>
        <w:rPr>
          <w:rFonts w:ascii="Arial" w:hAnsi="Arial" w:cs="Arial"/>
          <w:sz w:val="18"/>
          <w:szCs w:val="18"/>
        </w:rPr>
      </w:pP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Instructor</w:t>
      </w:r>
      <w:proofErr w:type="spellEnd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 xml:space="preserve"> / </w:t>
      </w: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Co-Instructor</w:t>
      </w:r>
      <w:proofErr w:type="spellEnd"/>
    </w:p>
    <w:p w:rsidR="00EB3487" w:rsidRPr="00EB3487" w:rsidRDefault="00EB3487" w:rsidP="00EB3487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EB3487">
        <w:rPr>
          <w:rFonts w:ascii="Arial" w:hAnsi="Arial" w:cs="Arial"/>
          <w:b/>
          <w:sz w:val="18"/>
          <w:szCs w:val="18"/>
          <w:u w:val="single"/>
          <w:lang w:val="en-US"/>
        </w:rPr>
        <w:t>Undergraduate Courses</w:t>
      </w:r>
    </w:p>
    <w:p w:rsidR="00EB3487" w:rsidRPr="00961064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Children and Media (202</w:t>
      </w:r>
      <w:r w:rsidRPr="00961064">
        <w:rPr>
          <w:rFonts w:ascii="Arial" w:hAnsi="Arial" w:cs="Arial"/>
          <w:sz w:val="18"/>
          <w:szCs w:val="18"/>
          <w:lang w:val="en-US"/>
        </w:rPr>
        <w:t>5</w:t>
      </w:r>
      <w:r w:rsidRPr="00EB3487">
        <w:rPr>
          <w:rFonts w:ascii="Arial" w:hAnsi="Arial" w:cs="Arial"/>
          <w:sz w:val="18"/>
          <w:szCs w:val="18"/>
          <w:lang w:val="en-US"/>
        </w:rPr>
        <w:t>-202</w:t>
      </w:r>
      <w:r w:rsidRPr="00961064">
        <w:rPr>
          <w:rFonts w:ascii="Arial" w:hAnsi="Arial" w:cs="Arial"/>
          <w:sz w:val="18"/>
          <w:szCs w:val="18"/>
          <w:lang w:val="en-US"/>
        </w:rPr>
        <w:t>6</w:t>
      </w:r>
      <w:r w:rsidRPr="00EB3487">
        <w:rPr>
          <w:rFonts w:ascii="Arial" w:hAnsi="Arial" w:cs="Arial"/>
          <w:sz w:val="18"/>
          <w:szCs w:val="18"/>
          <w:lang w:val="en-US"/>
        </w:rPr>
        <w:t xml:space="preserve"> </w:t>
      </w:r>
      <w:r w:rsidRPr="00961064">
        <w:rPr>
          <w:rFonts w:ascii="Arial" w:hAnsi="Arial" w:cs="Arial"/>
          <w:sz w:val="18"/>
          <w:szCs w:val="18"/>
          <w:lang w:val="en-US"/>
        </w:rPr>
        <w:t>Spring</w:t>
      </w:r>
      <w:r w:rsidRPr="00EB3487">
        <w:rPr>
          <w:rFonts w:ascii="Arial" w:hAnsi="Arial" w:cs="Arial"/>
          <w:sz w:val="18"/>
          <w:szCs w:val="18"/>
          <w:lang w:val="en-US"/>
        </w:rPr>
        <w:t>)</w:t>
      </w:r>
    </w:p>
    <w:p w:rsidR="00EB3487" w:rsidRPr="00961064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Literature in Early Childhood (202</w:t>
      </w:r>
      <w:r w:rsidRPr="00961064">
        <w:rPr>
          <w:rFonts w:ascii="Arial" w:hAnsi="Arial" w:cs="Arial"/>
          <w:sz w:val="18"/>
          <w:szCs w:val="18"/>
          <w:lang w:val="en-US"/>
        </w:rPr>
        <w:t>5</w:t>
      </w:r>
      <w:r w:rsidRPr="00EB3487">
        <w:rPr>
          <w:rFonts w:ascii="Arial" w:hAnsi="Arial" w:cs="Arial"/>
          <w:sz w:val="18"/>
          <w:szCs w:val="18"/>
          <w:lang w:val="en-US"/>
        </w:rPr>
        <w:t>-202</w:t>
      </w:r>
      <w:r w:rsidRPr="00961064">
        <w:rPr>
          <w:rFonts w:ascii="Arial" w:hAnsi="Arial" w:cs="Arial"/>
          <w:sz w:val="18"/>
          <w:szCs w:val="18"/>
          <w:lang w:val="en-US"/>
        </w:rPr>
        <w:t>6</w:t>
      </w:r>
      <w:r w:rsidRPr="00EB3487">
        <w:rPr>
          <w:rFonts w:ascii="Arial" w:hAnsi="Arial" w:cs="Arial"/>
          <w:sz w:val="18"/>
          <w:szCs w:val="18"/>
          <w:lang w:val="en-US"/>
        </w:rPr>
        <w:t xml:space="preserve"> Spring)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School Experience (20</w:t>
      </w:r>
      <w:r w:rsidRPr="00961064">
        <w:rPr>
          <w:rFonts w:ascii="Arial" w:hAnsi="Arial" w:cs="Arial"/>
          <w:sz w:val="18"/>
          <w:szCs w:val="18"/>
          <w:lang w:val="en-US"/>
        </w:rPr>
        <w:t>25</w:t>
      </w:r>
      <w:r w:rsidRPr="00EB3487">
        <w:rPr>
          <w:rFonts w:ascii="Arial" w:hAnsi="Arial" w:cs="Arial"/>
          <w:sz w:val="18"/>
          <w:szCs w:val="18"/>
          <w:lang w:val="en-US"/>
        </w:rPr>
        <w:t>-202</w:t>
      </w:r>
      <w:r w:rsidRPr="00961064">
        <w:rPr>
          <w:rFonts w:ascii="Arial" w:hAnsi="Arial" w:cs="Arial"/>
          <w:sz w:val="18"/>
          <w:szCs w:val="18"/>
          <w:lang w:val="en-US"/>
        </w:rPr>
        <w:t>6</w:t>
      </w:r>
      <w:r w:rsidRPr="00EB3487">
        <w:rPr>
          <w:rFonts w:ascii="Arial" w:hAnsi="Arial" w:cs="Arial"/>
          <w:sz w:val="18"/>
          <w:szCs w:val="18"/>
          <w:lang w:val="en-US"/>
        </w:rPr>
        <w:t xml:space="preserve"> Fall)</w:t>
      </w:r>
    </w:p>
    <w:p w:rsidR="00EB3487" w:rsidRPr="00961064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Teaching Experience (20</w:t>
      </w:r>
      <w:r w:rsidRPr="00961064">
        <w:rPr>
          <w:rFonts w:ascii="Arial" w:hAnsi="Arial" w:cs="Arial"/>
          <w:sz w:val="18"/>
          <w:szCs w:val="18"/>
          <w:lang w:val="en-US"/>
        </w:rPr>
        <w:t>25</w:t>
      </w:r>
      <w:r w:rsidRPr="00EB3487">
        <w:rPr>
          <w:rFonts w:ascii="Arial" w:hAnsi="Arial" w:cs="Arial"/>
          <w:sz w:val="18"/>
          <w:szCs w:val="18"/>
          <w:lang w:val="en-US"/>
        </w:rPr>
        <w:t>-202</w:t>
      </w:r>
      <w:r w:rsidRPr="00961064">
        <w:rPr>
          <w:rFonts w:ascii="Arial" w:hAnsi="Arial" w:cs="Arial"/>
          <w:sz w:val="18"/>
          <w:szCs w:val="18"/>
          <w:lang w:val="en-US"/>
        </w:rPr>
        <w:t>6</w:t>
      </w:r>
      <w:r w:rsidRPr="00EB3487">
        <w:rPr>
          <w:rFonts w:ascii="Arial" w:hAnsi="Arial" w:cs="Arial"/>
          <w:sz w:val="18"/>
          <w:szCs w:val="18"/>
          <w:lang w:val="en-US"/>
        </w:rPr>
        <w:t xml:space="preserve"> Fall)</w:t>
      </w:r>
    </w:p>
    <w:p w:rsidR="00EB3487" w:rsidRPr="00961064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Character and Values Education (2023-2024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Curriculum in Early Childhood Education (202</w:t>
      </w:r>
      <w:r w:rsidRPr="00961064">
        <w:rPr>
          <w:rFonts w:ascii="Arial" w:hAnsi="Arial" w:cs="Arial"/>
          <w:sz w:val="18"/>
          <w:szCs w:val="18"/>
          <w:lang w:val="en-US"/>
        </w:rPr>
        <w:t>5</w:t>
      </w:r>
      <w:r w:rsidRPr="00EB3487">
        <w:rPr>
          <w:rFonts w:ascii="Arial" w:hAnsi="Arial" w:cs="Arial"/>
          <w:sz w:val="18"/>
          <w:szCs w:val="18"/>
          <w:lang w:val="en-US"/>
        </w:rPr>
        <w:t>-202</w:t>
      </w:r>
      <w:r w:rsidRPr="00961064">
        <w:rPr>
          <w:rFonts w:ascii="Arial" w:hAnsi="Arial" w:cs="Arial"/>
          <w:sz w:val="18"/>
          <w:szCs w:val="18"/>
          <w:lang w:val="en-US"/>
        </w:rPr>
        <w:t>6</w:t>
      </w:r>
      <w:r w:rsidRPr="00EB3487">
        <w:rPr>
          <w:rFonts w:ascii="Arial" w:hAnsi="Arial" w:cs="Arial"/>
          <w:sz w:val="18"/>
          <w:szCs w:val="18"/>
          <w:lang w:val="en-US"/>
        </w:rPr>
        <w:t xml:space="preserve">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Curriculum in Early Childhood Education (2023-2024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lastRenderedPageBreak/>
        <w:t>Early Childhood Mathematics Education (2021-2022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Character and Values Education (2021-2022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Creativity in Early Childhood Education (2021-2022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Family Education and Involvement (2020-2021 Spring)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Creativity in Early Childhood Education (2020-2021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School Experience (2019-2020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Teaching Experience (2019-2020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Curriculum in Early Childhood Education (2019-2020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Creativity in Early Childhood Education (2019-2020 Spring)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Literature in Early Childhood (2019-2020 Spring)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:rsidR="00EB3487" w:rsidRPr="00EB3487" w:rsidRDefault="00EB3487" w:rsidP="00DF27BC">
      <w:pPr>
        <w:spacing w:line="276" w:lineRule="auto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EB3487">
        <w:rPr>
          <w:rFonts w:ascii="Arial" w:hAnsi="Arial" w:cs="Arial"/>
          <w:b/>
          <w:sz w:val="18"/>
          <w:szCs w:val="18"/>
          <w:u w:val="single"/>
          <w:lang w:val="en-US"/>
        </w:rPr>
        <w:t>Graduate Courses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Parent Education and Involvement (2023-2024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Supporting Creativity in Early Childhood Education (2020-2021 Fall)</w:t>
      </w:r>
    </w:p>
    <w:p w:rsidR="00EB3487" w:rsidRPr="00EB3487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>Children’s Literature (2020-2021Fall)</w:t>
      </w:r>
    </w:p>
    <w:p w:rsidR="00DF27BC" w:rsidRPr="00961064" w:rsidRDefault="00EB3487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EB3487">
        <w:rPr>
          <w:rFonts w:ascii="Arial" w:hAnsi="Arial" w:cs="Arial"/>
          <w:sz w:val="18"/>
          <w:szCs w:val="18"/>
          <w:lang w:val="en-US"/>
        </w:rPr>
        <w:t xml:space="preserve">STEAM in Early Childhood Education (2025-2026 </w:t>
      </w:r>
      <w:r w:rsidRPr="00961064">
        <w:rPr>
          <w:rFonts w:ascii="Arial" w:hAnsi="Arial" w:cs="Arial"/>
          <w:sz w:val="18"/>
          <w:szCs w:val="18"/>
          <w:lang w:val="en-US"/>
        </w:rPr>
        <w:t>Spring</w:t>
      </w:r>
      <w:r w:rsidRPr="00EB3487">
        <w:rPr>
          <w:rFonts w:ascii="Arial" w:hAnsi="Arial" w:cs="Arial"/>
          <w:sz w:val="18"/>
          <w:szCs w:val="18"/>
          <w:lang w:val="en-US"/>
        </w:rPr>
        <w:t>)</w:t>
      </w:r>
    </w:p>
    <w:p w:rsidR="00DF27BC" w:rsidRPr="00961064" w:rsidRDefault="00DF27BC" w:rsidP="00DF27BC">
      <w:pPr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:rsidR="00A972EF" w:rsidRPr="00A972EF" w:rsidRDefault="00A972EF" w:rsidP="00A972EF">
      <w:pPr>
        <w:pStyle w:val="CustomHeading1"/>
        <w:spacing w:before="240"/>
        <w:rPr>
          <w:rFonts w:cs="Arial"/>
          <w:b/>
          <w:bCs/>
          <w:color w:val="525252"/>
        </w:rPr>
      </w:pPr>
      <w:r w:rsidRPr="00A972EF">
        <w:rPr>
          <w:rFonts w:cs="Arial"/>
          <w:b/>
          <w:bCs/>
          <w:color w:val="525252"/>
        </w:rPr>
        <w:t>AWARDS, HONORS &amp; FELLOWSHIPS</w:t>
      </w:r>
    </w:p>
    <w:p w:rsidR="00EB3487" w:rsidRPr="00961064" w:rsidRDefault="00A972EF" w:rsidP="00A972EF">
      <w:pPr>
        <w:pStyle w:val="GvdeMetni"/>
        <w:numPr>
          <w:ilvl w:val="0"/>
          <w:numId w:val="25"/>
        </w:numPr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proofErr w:type="gramStart"/>
      <w:r w:rsidRPr="00961064">
        <w:rPr>
          <w:rFonts w:ascii="Arial" w:eastAsia="Arial" w:hAnsi="Arial" w:cs="Arial"/>
          <w:color w:val="000000"/>
          <w:sz w:val="18"/>
          <w:szCs w:val="18"/>
        </w:rPr>
        <w:t>2219 -</w:t>
      </w:r>
      <w:proofErr w:type="gramEnd"/>
      <w:r w:rsidRPr="00961064">
        <w:rPr>
          <w:rFonts w:ascii="Arial" w:eastAsia="Arial" w:hAnsi="Arial" w:cs="Arial"/>
          <w:color w:val="000000"/>
          <w:sz w:val="18"/>
          <w:szCs w:val="18"/>
        </w:rPr>
        <w:t xml:space="preserve"> International </w:t>
      </w:r>
      <w:proofErr w:type="spellStart"/>
      <w:r w:rsidRPr="00961064">
        <w:rPr>
          <w:rFonts w:ascii="Arial" w:eastAsia="Arial" w:hAnsi="Arial" w:cs="Arial"/>
          <w:color w:val="000000"/>
          <w:sz w:val="18"/>
          <w:szCs w:val="18"/>
        </w:rPr>
        <w:t>Postdoctoral</w:t>
      </w:r>
      <w:proofErr w:type="spellEnd"/>
      <w:r w:rsidRPr="00961064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eastAsia="Arial" w:hAnsi="Arial" w:cs="Arial"/>
          <w:color w:val="000000"/>
          <w:sz w:val="18"/>
          <w:szCs w:val="18"/>
        </w:rPr>
        <w:t>Research</w:t>
      </w:r>
      <w:proofErr w:type="spellEnd"/>
      <w:r w:rsidRPr="00961064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eastAsia="Arial" w:hAnsi="Arial" w:cs="Arial"/>
          <w:color w:val="000000"/>
          <w:sz w:val="18"/>
          <w:szCs w:val="18"/>
        </w:rPr>
        <w:t>Fellowship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The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Scientific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and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Technological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Council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of Türkiye (TÜBİTAK)</w:t>
      </w:r>
    </w:p>
    <w:p w:rsidR="00A972EF" w:rsidRPr="00961064" w:rsidRDefault="00A972EF" w:rsidP="00A972EF">
      <w:pPr>
        <w:pStyle w:val="GvdeMetni"/>
        <w:numPr>
          <w:ilvl w:val="0"/>
          <w:numId w:val="25"/>
        </w:numPr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r w:rsidRPr="00961064">
        <w:rPr>
          <w:rFonts w:ascii="Arial" w:hAnsi="Arial" w:cs="Arial"/>
          <w:color w:val="000000"/>
          <w:sz w:val="18"/>
          <w:szCs w:val="18"/>
        </w:rPr>
        <w:t xml:space="preserve">TÜBİTAK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Incentive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Program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for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International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Scientific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Publications, 2024</w:t>
      </w:r>
    </w:p>
    <w:p w:rsidR="00A972EF" w:rsidRPr="00961064" w:rsidRDefault="00A972EF" w:rsidP="00A972EF">
      <w:pPr>
        <w:pStyle w:val="GvdeMetni"/>
        <w:numPr>
          <w:ilvl w:val="0"/>
          <w:numId w:val="25"/>
        </w:numPr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r w:rsidRPr="00961064">
        <w:rPr>
          <w:rFonts w:ascii="Arial" w:hAnsi="Arial" w:cs="Arial"/>
          <w:color w:val="000000"/>
          <w:sz w:val="18"/>
          <w:szCs w:val="18"/>
        </w:rPr>
        <w:t xml:space="preserve">TÜBİTAK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Incentive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Program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for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International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Scientific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Publications, 2021</w:t>
      </w:r>
    </w:p>
    <w:p w:rsidR="00A972EF" w:rsidRPr="00961064" w:rsidRDefault="00A972EF" w:rsidP="00A972EF">
      <w:pPr>
        <w:pStyle w:val="GvdeMetni"/>
        <w:numPr>
          <w:ilvl w:val="0"/>
          <w:numId w:val="25"/>
        </w:numPr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r w:rsidRPr="00961064">
        <w:rPr>
          <w:rFonts w:ascii="Arial" w:hAnsi="Arial" w:cs="Arial"/>
          <w:color w:val="000000"/>
          <w:sz w:val="18"/>
          <w:szCs w:val="18"/>
        </w:rPr>
        <w:t xml:space="preserve">TÜBİTAK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Incentive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Program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for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International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Scientific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 Publications, 2016</w:t>
      </w:r>
    </w:p>
    <w:p w:rsidR="00A972EF" w:rsidRPr="00961064" w:rsidRDefault="00A972EF" w:rsidP="00A972EF">
      <w:pPr>
        <w:pStyle w:val="GvdeMetni"/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</w:p>
    <w:p w:rsidR="00A972EF" w:rsidRPr="00961064" w:rsidRDefault="00A972EF" w:rsidP="00A972EF">
      <w:pPr>
        <w:pStyle w:val="CustomHeading1"/>
        <w:spacing w:before="240"/>
        <w:rPr>
          <w:rFonts w:cs="Arial"/>
          <w:b/>
          <w:bCs/>
          <w:color w:val="525252"/>
          <w:szCs w:val="22"/>
          <w:lang w:val="en-US"/>
        </w:rPr>
      </w:pPr>
      <w:r w:rsidRPr="00961064">
        <w:rPr>
          <w:rFonts w:cs="Arial"/>
          <w:b/>
          <w:bCs/>
          <w:color w:val="525252"/>
          <w:szCs w:val="22"/>
          <w:lang w:val="en-US"/>
        </w:rPr>
        <w:t>ACADEMIC SERVICE &amp; AFFILIATIONS</w:t>
      </w:r>
    </w:p>
    <w:p w:rsidR="006A4162" w:rsidRDefault="006A4162" w:rsidP="006A4162">
      <w:pPr>
        <w:pStyle w:val="GvdeMetni"/>
        <w:spacing w:before="60" w:after="20"/>
        <w:jc w:val="both"/>
        <w:rPr>
          <w:rFonts w:ascii="Arial" w:eastAsia="Arial" w:hAnsi="Arial" w:cs="Arial"/>
          <w:b/>
          <w:bCs/>
          <w:color w:val="525252"/>
          <w:sz w:val="22"/>
          <w:szCs w:val="22"/>
          <w:lang w:eastAsia="en-US"/>
        </w:rPr>
      </w:pPr>
    </w:p>
    <w:p w:rsidR="006A4162" w:rsidRPr="00961064" w:rsidRDefault="006A4162" w:rsidP="006A4162">
      <w:pPr>
        <w:pStyle w:val="GvdeMetni"/>
        <w:spacing w:before="60" w:after="20"/>
        <w:jc w:val="both"/>
        <w:rPr>
          <w:rFonts w:ascii="Arial" w:hAnsi="Arial" w:cs="Arial"/>
          <w:b/>
          <w:bCs/>
          <w:color w:val="525252"/>
          <w:sz w:val="22"/>
        </w:rPr>
      </w:pPr>
      <w:proofErr w:type="spellStart"/>
      <w:r w:rsidRPr="00A972EF">
        <w:rPr>
          <w:rFonts w:ascii="Arial" w:eastAsia="Arial" w:hAnsi="Arial" w:cs="Arial"/>
          <w:b/>
          <w:bCs/>
          <w:color w:val="525252"/>
          <w:sz w:val="22"/>
          <w:szCs w:val="22"/>
          <w:lang w:eastAsia="en-US"/>
        </w:rPr>
        <w:t>Editorial</w:t>
      </w:r>
      <w:proofErr w:type="spellEnd"/>
      <w:r w:rsidRPr="00A972EF">
        <w:rPr>
          <w:rFonts w:ascii="Arial" w:eastAsia="Arial" w:hAnsi="Arial" w:cs="Arial"/>
          <w:b/>
          <w:bCs/>
          <w:color w:val="525252"/>
          <w:sz w:val="22"/>
          <w:szCs w:val="22"/>
          <w:lang w:eastAsia="en-US"/>
        </w:rPr>
        <w:t xml:space="preserve"> </w:t>
      </w:r>
      <w:proofErr w:type="spellStart"/>
      <w:r w:rsidRPr="00A972EF">
        <w:rPr>
          <w:rFonts w:ascii="Arial" w:eastAsia="Arial" w:hAnsi="Arial" w:cs="Arial"/>
          <w:b/>
          <w:bCs/>
          <w:color w:val="525252"/>
          <w:sz w:val="22"/>
          <w:szCs w:val="22"/>
          <w:lang w:eastAsia="en-US"/>
        </w:rPr>
        <w:t>Boards</w:t>
      </w:r>
      <w:proofErr w:type="spellEnd"/>
    </w:p>
    <w:p w:rsidR="006A4162" w:rsidRPr="00961064" w:rsidRDefault="006A4162" w:rsidP="006A4162">
      <w:pPr>
        <w:pStyle w:val="GvdeMetni"/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proofErr w:type="spellStart"/>
      <w:r w:rsidRPr="00DF27BC">
        <w:rPr>
          <w:rFonts w:ascii="Arial" w:hAnsi="Arial" w:cs="Arial"/>
          <w:b/>
          <w:bCs/>
          <w:color w:val="000000"/>
          <w:sz w:val="18"/>
          <w:szCs w:val="18"/>
        </w:rPr>
        <w:t>Section</w:t>
      </w:r>
      <w:proofErr w:type="spellEnd"/>
      <w:r w:rsidRPr="00DF27BC">
        <w:rPr>
          <w:rFonts w:ascii="Arial" w:hAnsi="Arial" w:cs="Arial"/>
          <w:b/>
          <w:bCs/>
          <w:color w:val="000000"/>
          <w:sz w:val="18"/>
          <w:szCs w:val="18"/>
        </w:rPr>
        <w:t xml:space="preserve"> Editor</w:t>
      </w:r>
      <w:r w:rsidRPr="00DF27BC">
        <w:rPr>
          <w:rFonts w:ascii="Arial" w:hAnsi="Arial" w:cs="Arial"/>
          <w:color w:val="000000"/>
          <w:sz w:val="18"/>
          <w:szCs w:val="18"/>
        </w:rPr>
        <w:t xml:space="preserve">, </w:t>
      </w:r>
      <w:r w:rsidRPr="00DF27BC">
        <w:rPr>
          <w:rFonts w:ascii="Arial" w:hAnsi="Arial" w:cs="Arial"/>
          <w:i/>
          <w:iCs/>
          <w:color w:val="000000"/>
          <w:sz w:val="18"/>
          <w:szCs w:val="18"/>
        </w:rPr>
        <w:t xml:space="preserve">Kastamonu </w:t>
      </w:r>
      <w:proofErr w:type="spellStart"/>
      <w:r w:rsidRPr="00DF27BC">
        <w:rPr>
          <w:rFonts w:ascii="Arial" w:hAnsi="Arial" w:cs="Arial"/>
          <w:i/>
          <w:iCs/>
          <w:color w:val="000000"/>
          <w:sz w:val="18"/>
          <w:szCs w:val="18"/>
        </w:rPr>
        <w:t>Education</w:t>
      </w:r>
      <w:proofErr w:type="spellEnd"/>
      <w:r w:rsidRPr="00DF27BC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DF27BC">
        <w:rPr>
          <w:rFonts w:ascii="Arial" w:hAnsi="Arial" w:cs="Arial"/>
          <w:i/>
          <w:iCs/>
          <w:color w:val="000000"/>
          <w:sz w:val="18"/>
          <w:szCs w:val="18"/>
        </w:rPr>
        <w:t>Journal</w:t>
      </w:r>
      <w:proofErr w:type="spellEnd"/>
      <w:r w:rsidRPr="00DF27BC">
        <w:rPr>
          <w:rFonts w:ascii="Arial" w:hAnsi="Arial" w:cs="Arial"/>
          <w:color w:val="000000"/>
          <w:sz w:val="18"/>
          <w:szCs w:val="18"/>
        </w:rPr>
        <w:t xml:space="preserve"> (</w:t>
      </w:r>
      <w:r w:rsidRPr="00961064">
        <w:rPr>
          <w:rFonts w:ascii="Arial" w:hAnsi="Arial" w:cs="Arial"/>
          <w:color w:val="000000"/>
          <w:sz w:val="18"/>
          <w:szCs w:val="18"/>
        </w:rPr>
        <w:t>2026</w:t>
      </w:r>
      <w:r w:rsidRPr="00DF27BC">
        <w:rPr>
          <w:rFonts w:ascii="Arial" w:hAnsi="Arial" w:cs="Arial"/>
          <w:color w:val="000000"/>
          <w:sz w:val="18"/>
          <w:szCs w:val="18"/>
        </w:rPr>
        <w:t xml:space="preserve"> – </w:t>
      </w:r>
      <w:proofErr w:type="spellStart"/>
      <w:r w:rsidRPr="00DF27BC">
        <w:rPr>
          <w:rFonts w:ascii="Arial" w:hAnsi="Arial" w:cs="Arial"/>
          <w:color w:val="000000"/>
          <w:sz w:val="18"/>
          <w:szCs w:val="18"/>
        </w:rPr>
        <w:t>Present</w:t>
      </w:r>
      <w:proofErr w:type="spellEnd"/>
      <w:r w:rsidRPr="00DF27BC">
        <w:rPr>
          <w:rFonts w:ascii="Arial" w:hAnsi="Arial" w:cs="Arial"/>
          <w:color w:val="000000"/>
          <w:sz w:val="18"/>
          <w:szCs w:val="18"/>
        </w:rPr>
        <w:t>)</w:t>
      </w:r>
    </w:p>
    <w:p w:rsidR="006A4162" w:rsidRPr="006A4162" w:rsidRDefault="006A4162" w:rsidP="006A4162">
      <w:pPr>
        <w:pStyle w:val="GvdeMetni"/>
        <w:spacing w:before="60" w:after="20"/>
        <w:jc w:val="both"/>
        <w:rPr>
          <w:rFonts w:ascii="Arial" w:hAnsi="Arial" w:cs="Arial"/>
          <w:color w:val="000000"/>
          <w:sz w:val="18"/>
          <w:szCs w:val="18"/>
        </w:rPr>
      </w:pP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Member</w:t>
      </w:r>
      <w:proofErr w:type="spellEnd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the</w:t>
      </w:r>
      <w:proofErr w:type="spellEnd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College</w:t>
      </w:r>
      <w:proofErr w:type="spellEnd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 xml:space="preserve"> of </w:t>
      </w:r>
      <w:proofErr w:type="spellStart"/>
      <w:r w:rsidRPr="00961064">
        <w:rPr>
          <w:rFonts w:ascii="Arial" w:hAnsi="Arial" w:cs="Arial"/>
          <w:b/>
          <w:bCs/>
          <w:color w:val="000000"/>
          <w:sz w:val="18"/>
          <w:szCs w:val="18"/>
        </w:rPr>
        <w:t>Reviewers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 xml:space="preserve">,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European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Early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Childhood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Education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Research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>Journal</w:t>
      </w:r>
      <w:proofErr w:type="spellEnd"/>
      <w:r w:rsidRPr="00961064">
        <w:rPr>
          <w:rFonts w:ascii="Arial" w:hAnsi="Arial" w:cs="Arial"/>
          <w:i/>
          <w:iCs/>
          <w:color w:val="000000"/>
          <w:sz w:val="18"/>
          <w:szCs w:val="18"/>
        </w:rPr>
        <w:t xml:space="preserve"> (EECERJ)</w:t>
      </w:r>
      <w:r w:rsidRPr="00961064">
        <w:rPr>
          <w:rFonts w:ascii="Arial" w:hAnsi="Arial" w:cs="Arial"/>
          <w:color w:val="000000"/>
          <w:sz w:val="18"/>
          <w:szCs w:val="18"/>
        </w:rPr>
        <w:t xml:space="preserve"> (2026 – </w:t>
      </w:r>
      <w:proofErr w:type="spellStart"/>
      <w:r w:rsidRPr="00961064">
        <w:rPr>
          <w:rFonts w:ascii="Arial" w:hAnsi="Arial" w:cs="Arial"/>
          <w:color w:val="000000"/>
          <w:sz w:val="18"/>
          <w:szCs w:val="18"/>
        </w:rPr>
        <w:t>Present</w:t>
      </w:r>
      <w:proofErr w:type="spellEnd"/>
      <w:r w:rsidRPr="00961064">
        <w:rPr>
          <w:rFonts w:ascii="Arial" w:hAnsi="Arial" w:cs="Arial"/>
          <w:color w:val="000000"/>
          <w:sz w:val="18"/>
          <w:szCs w:val="18"/>
        </w:rPr>
        <w:t>)</w:t>
      </w:r>
    </w:p>
    <w:p w:rsidR="00A972EF" w:rsidRPr="00A972EF" w:rsidRDefault="00A972EF" w:rsidP="00A972EF">
      <w:pPr>
        <w:pStyle w:val="CustomHeading1"/>
        <w:spacing w:before="240"/>
        <w:rPr>
          <w:rFonts w:cs="Arial"/>
          <w:b/>
          <w:bCs/>
          <w:color w:val="525252"/>
          <w:sz w:val="22"/>
          <w:szCs w:val="22"/>
          <w:lang w:eastAsia="en-US"/>
        </w:rPr>
      </w:pPr>
      <w:proofErr w:type="spellStart"/>
      <w:r w:rsidRPr="00A972EF">
        <w:rPr>
          <w:rFonts w:cs="Arial"/>
          <w:b/>
          <w:bCs/>
          <w:color w:val="525252"/>
          <w:sz w:val="22"/>
          <w:szCs w:val="22"/>
          <w:lang w:eastAsia="en-US"/>
        </w:rPr>
        <w:t>Journal</w:t>
      </w:r>
      <w:proofErr w:type="spellEnd"/>
      <w:r w:rsidRPr="00A972EF">
        <w:rPr>
          <w:rFonts w:cs="Arial"/>
          <w:b/>
          <w:bCs/>
          <w:color w:val="525252"/>
          <w:sz w:val="22"/>
          <w:szCs w:val="22"/>
          <w:lang w:eastAsia="en-US"/>
        </w:rPr>
        <w:t xml:space="preserve"> </w:t>
      </w:r>
      <w:proofErr w:type="spellStart"/>
      <w:r w:rsidRPr="00A972EF">
        <w:rPr>
          <w:rFonts w:cs="Arial"/>
          <w:b/>
          <w:bCs/>
          <w:color w:val="525252"/>
          <w:sz w:val="22"/>
          <w:szCs w:val="22"/>
          <w:lang w:eastAsia="en-US"/>
        </w:rPr>
        <w:t>Reviewer</w:t>
      </w:r>
      <w:proofErr w:type="spellEnd"/>
      <w:r w:rsidRPr="00A972EF">
        <w:rPr>
          <w:rFonts w:cs="Arial"/>
          <w:b/>
          <w:bCs/>
          <w:color w:val="525252"/>
          <w:sz w:val="22"/>
          <w:szCs w:val="22"/>
          <w:lang w:eastAsia="en-US"/>
        </w:rPr>
        <w:t xml:space="preserve"> </w:t>
      </w:r>
    </w:p>
    <w:p w:rsidR="00A972EF" w:rsidRPr="00961064" w:rsidRDefault="00A972EF" w:rsidP="00A972EF">
      <w:pPr>
        <w:pStyle w:val="NormalWeb"/>
        <w:spacing w:before="120" w:beforeAutospacing="0" w:after="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European Early Childhood Education Research Journal</w:t>
      </w:r>
    </w:p>
    <w:p w:rsidR="00A972EF" w:rsidRPr="00961064" w:rsidRDefault="00A972EF" w:rsidP="00A972EF">
      <w:pPr>
        <w:pStyle w:val="NormalWeb"/>
        <w:spacing w:before="120" w:beforeAutospacing="0" w:after="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 xml:space="preserve">SAGE Open </w:t>
      </w:r>
    </w:p>
    <w:p w:rsidR="00A972EF" w:rsidRPr="00961064" w:rsidRDefault="00A972EF" w:rsidP="00A972EF">
      <w:pPr>
        <w:pStyle w:val="NormalWeb"/>
        <w:spacing w:before="120" w:beforeAutospacing="0" w:after="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Early Childhood Education Journal</w:t>
      </w:r>
    </w:p>
    <w:p w:rsidR="00A972EF" w:rsidRPr="00961064" w:rsidRDefault="00A972EF" w:rsidP="00A972EF">
      <w:pPr>
        <w:pStyle w:val="NormalWeb"/>
        <w:spacing w:before="120" w:beforeAutospacing="0" w:after="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International Journal of Early Childhood</w:t>
      </w:r>
    </w:p>
    <w:p w:rsidR="00A972EF" w:rsidRPr="00961064" w:rsidRDefault="00A972EF" w:rsidP="00A972EF">
      <w:pPr>
        <w:pStyle w:val="NormalWeb"/>
        <w:spacing w:before="120" w:beforeAutospacing="0" w:after="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Thinking Skills and Creativity</w:t>
      </w:r>
    </w:p>
    <w:p w:rsidR="00A972EF" w:rsidRPr="00961064" w:rsidRDefault="00A972EF" w:rsidP="00A972EF">
      <w:pPr>
        <w:pStyle w:val="NormalWeb"/>
        <w:spacing w:before="120" w:beforeAutospacing="0" w:after="12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Australasian Journal of Early Childhood</w:t>
      </w:r>
    </w:p>
    <w:p w:rsidR="00A972EF" w:rsidRPr="00961064" w:rsidRDefault="00A972EF" w:rsidP="00A972EF">
      <w:pPr>
        <w:pStyle w:val="NormalWeb"/>
        <w:spacing w:before="120" w:beforeAutospacing="0" w:after="12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 xml:space="preserve">International Journal of STEM Education </w:t>
      </w:r>
    </w:p>
    <w:p w:rsidR="00A972EF" w:rsidRPr="00961064" w:rsidRDefault="00A972EF" w:rsidP="00A972EF">
      <w:pPr>
        <w:pStyle w:val="NormalWeb"/>
        <w:spacing w:before="120" w:beforeAutospacing="0" w:after="12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Social Sciences &amp; Humanities Open</w:t>
      </w:r>
    </w:p>
    <w:p w:rsidR="00A972EF" w:rsidRPr="00961064" w:rsidRDefault="00A972EF" w:rsidP="00A972EF">
      <w:pPr>
        <w:pStyle w:val="NormalWeb"/>
        <w:spacing w:before="120" w:beforeAutospacing="0" w:after="12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>Journal of Early Childhood Research</w:t>
      </w:r>
    </w:p>
    <w:p w:rsidR="00A972EF" w:rsidRPr="00961064" w:rsidRDefault="00A972EF" w:rsidP="00A972EF">
      <w:pPr>
        <w:pStyle w:val="NormalWeb"/>
        <w:spacing w:before="120" w:beforeAutospacing="0" w:after="120" w:afterAutospacing="0"/>
        <w:rPr>
          <w:rFonts w:ascii="Arial" w:hAnsi="Arial" w:cs="Arial"/>
          <w:sz w:val="18"/>
          <w:szCs w:val="18"/>
          <w:lang w:val="en-US"/>
        </w:rPr>
      </w:pPr>
      <w:r w:rsidRPr="00961064">
        <w:rPr>
          <w:rFonts w:ascii="Arial" w:hAnsi="Arial" w:cs="Arial"/>
          <w:sz w:val="18"/>
          <w:szCs w:val="18"/>
          <w:lang w:val="en-US"/>
        </w:rPr>
        <w:t xml:space="preserve">Journal of Child and Family Studies </w:t>
      </w:r>
    </w:p>
    <w:p w:rsidR="006A4162" w:rsidRDefault="006A4162" w:rsidP="00DE2BE9">
      <w:pPr>
        <w:rPr>
          <w:rFonts w:ascii="Arial" w:hAnsi="Arial" w:cs="Arial"/>
          <w:color w:val="000000"/>
          <w:sz w:val="18"/>
          <w:szCs w:val="18"/>
        </w:rPr>
      </w:pPr>
    </w:p>
    <w:p w:rsidR="00DE2BE9" w:rsidRPr="006A4162" w:rsidRDefault="006A4162" w:rsidP="006A4162">
      <w:pPr>
        <w:pStyle w:val="CustomHeading1"/>
        <w:spacing w:before="240"/>
        <w:rPr>
          <w:rFonts w:cs="Arial"/>
          <w:b/>
          <w:bCs/>
          <w:color w:val="525252"/>
          <w:szCs w:val="22"/>
        </w:rPr>
      </w:pPr>
      <w:r w:rsidRPr="006A4162">
        <w:rPr>
          <w:rFonts w:cs="Arial"/>
          <w:b/>
          <w:bCs/>
          <w:color w:val="525252"/>
          <w:szCs w:val="22"/>
        </w:rPr>
        <w:t>REFERENCES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4503"/>
      </w:tblGrid>
      <w:tr w:rsidR="00DE2BE9" w:rsidRPr="006A4162" w:rsidTr="006A4162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25" w:type="dxa"/>
            </w:tcMar>
            <w:hideMark/>
          </w:tcPr>
          <w:p w:rsidR="00DE2BE9" w:rsidRPr="006A4162" w:rsidRDefault="00DE2BE9" w:rsidP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Assoc</w:t>
            </w:r>
            <w:proofErr w:type="spellEnd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 Prof. Mustafa ÇETİN</w:t>
            </w:r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Elementary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and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Early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Childhood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Education</w:t>
            </w:r>
            <w:proofErr w:type="spellEnd"/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Akdeniz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University</w:t>
            </w:r>
            <w:proofErr w:type="spellEnd"/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Email</w:t>
            </w:r>
            <w:proofErr w:type="spellEnd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hyperlink r:id="rId22" w:history="1">
              <w:r w:rsidRPr="006A4162">
                <w:rPr>
                  <w:rStyle w:val="Kpr"/>
                  <w:rFonts w:ascii="Arial" w:hAnsi="Arial" w:cs="Arial"/>
                  <w:sz w:val="18"/>
                  <w:szCs w:val="18"/>
                </w:rPr>
                <w:t>mustafacetin@akdeniz.edu.tr</w:t>
              </w:r>
            </w:hyperlink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Phone:</w:t>
            </w:r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+90 505 467 41 22</w:t>
            </w:r>
          </w:p>
        </w:tc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25" w:type="dxa"/>
              <w:bottom w:w="0" w:type="dxa"/>
              <w:right w:w="0" w:type="dxa"/>
            </w:tcMar>
            <w:hideMark/>
          </w:tcPr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Assoc</w:t>
            </w:r>
            <w:proofErr w:type="spellEnd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 Prof. H. Özlen DEMİRCAN</w:t>
            </w:r>
          </w:p>
          <w:p w:rsidR="00DE2BE9" w:rsidRPr="006A4162" w:rsidRDefault="00DE2BE9" w:rsidP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Elementary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and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Early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Childhood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Education</w:t>
            </w:r>
            <w:proofErr w:type="spellEnd"/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Middle</w:t>
            </w:r>
            <w:proofErr w:type="spellEnd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East Technical </w:t>
            </w:r>
            <w:proofErr w:type="spellStart"/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>University</w:t>
            </w:r>
            <w:proofErr w:type="spellEnd"/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Email</w:t>
            </w:r>
            <w:proofErr w:type="spellEnd"/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hyperlink r:id="rId23" w:history="1">
              <w:r w:rsidRPr="006A4162">
                <w:rPr>
                  <w:rStyle w:val="Kpr"/>
                  <w:rFonts w:ascii="Arial" w:hAnsi="Arial" w:cs="Arial"/>
                  <w:sz w:val="18"/>
                  <w:szCs w:val="18"/>
                </w:rPr>
                <w:t>dozlen@metu.edu.tr</w:t>
              </w:r>
            </w:hyperlink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:rsidR="00DE2BE9" w:rsidRPr="006A4162" w:rsidRDefault="00DE2BE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6A41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Phone:</w:t>
            </w:r>
            <w:r w:rsidRPr="006A4162">
              <w:rPr>
                <w:rFonts w:ascii="Arial" w:hAnsi="Arial" w:cs="Arial"/>
                <w:color w:val="000000"/>
                <w:sz w:val="18"/>
                <w:szCs w:val="18"/>
              </w:rPr>
              <w:t xml:space="preserve"> +90 505 442 18 76</w:t>
            </w:r>
          </w:p>
        </w:tc>
      </w:tr>
    </w:tbl>
    <w:p w:rsidR="00DE2BE9" w:rsidRPr="00DE2BE9" w:rsidRDefault="00DE2BE9" w:rsidP="00DE2BE9"/>
    <w:sectPr w:rsidR="00DE2BE9" w:rsidRPr="00DE2BE9" w:rsidSect="00EB3487">
      <w:headerReference w:type="default" r:id="rId24"/>
      <w:footerReference w:type="default" r:id="rId25"/>
      <w:pgSz w:w="11906" w:h="16838"/>
      <w:pgMar w:top="1200" w:right="935" w:bottom="765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67C2" w:rsidRDefault="001467C2">
      <w:r>
        <w:separator/>
      </w:r>
    </w:p>
  </w:endnote>
  <w:endnote w:type="continuationSeparator" w:id="0">
    <w:p w:rsidR="001467C2" w:rsidRDefault="00146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384" w:rsidRDefault="00000000">
    <w:pPr>
      <w:pStyle w:val="AltBilgi"/>
      <w:jc w:val="right"/>
    </w:pPr>
    <w:r>
      <w:rPr>
        <w:rFonts w:ascii="Arial" w:eastAsia="Arial" w:hAnsi="Arial"/>
        <w:sz w:val="17"/>
      </w:rPr>
      <w:t xml:space="preserve">Page </w:t>
    </w:r>
    <w:r>
      <w:rPr>
        <w:sz w:val="17"/>
      </w:rPr>
      <w:fldChar w:fldCharType="begin"/>
    </w:r>
    <w:r>
      <w:rPr>
        <w:rFonts w:ascii="Arial" w:eastAsia="Arial" w:hAnsi="Arial"/>
        <w:sz w:val="17"/>
      </w:rPr>
      <w:instrText>PAGE</w:instrText>
    </w:r>
    <w:r>
      <w:rPr>
        <w:sz w:val="17"/>
      </w:rPr>
      <w:fldChar w:fldCharType="separate"/>
    </w:r>
    <w:r w:rsidR="00A67628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67C2" w:rsidRDefault="001467C2">
      <w:r>
        <w:separator/>
      </w:r>
    </w:p>
  </w:footnote>
  <w:footnote w:type="continuationSeparator" w:id="0">
    <w:p w:rsidR="001467C2" w:rsidRDefault="00146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1384" w:rsidRDefault="00A67628">
    <w:pPr>
      <w:pStyle w:val="stBilgi"/>
      <w:jc w:val="right"/>
    </w:pPr>
    <w:r>
      <w:rPr>
        <w:color w:val="646464"/>
        <w:sz w:val="17"/>
      </w:rPr>
      <w:t>Aysun Ata</w:t>
    </w:r>
    <w:r>
      <w:rPr>
        <w:rFonts w:ascii="Arial" w:eastAsia="Arial" w:hAnsi="Arial"/>
        <w:color w:val="646464"/>
        <w:sz w:val="17"/>
      </w:rPr>
      <w:t xml:space="preserve"> </w:t>
    </w:r>
    <w:proofErr w:type="spellStart"/>
    <w:r>
      <w:rPr>
        <w:rFonts w:ascii="Arial" w:eastAsia="Arial" w:hAnsi="Arial"/>
        <w:color w:val="646464"/>
        <w:sz w:val="17"/>
      </w:rPr>
      <w:t>Akturk</w:t>
    </w:r>
    <w:proofErr w:type="spellEnd"/>
    <w:r>
      <w:rPr>
        <w:rFonts w:ascii="Arial" w:eastAsia="Arial" w:hAnsi="Arial"/>
        <w:color w:val="646464"/>
        <w:sz w:val="17"/>
      </w:rPr>
      <w:t xml:space="preserve"> | </w:t>
    </w:r>
    <w:proofErr w:type="spellStart"/>
    <w:r>
      <w:rPr>
        <w:rFonts w:ascii="Arial" w:eastAsia="Arial" w:hAnsi="Arial"/>
        <w:color w:val="646464"/>
        <w:sz w:val="17"/>
      </w:rPr>
      <w:t>Curriculum</w:t>
    </w:r>
    <w:proofErr w:type="spellEnd"/>
    <w:r>
      <w:rPr>
        <w:rFonts w:ascii="Arial" w:eastAsia="Arial" w:hAnsi="Arial"/>
        <w:color w:val="646464"/>
        <w:sz w:val="17"/>
      </w:rPr>
      <w:t xml:space="preserve"> </w:t>
    </w:r>
    <w:proofErr w:type="spellStart"/>
    <w:r>
      <w:rPr>
        <w:rFonts w:ascii="Arial" w:eastAsia="Arial" w:hAnsi="Arial"/>
        <w:color w:val="646464"/>
        <w:sz w:val="17"/>
      </w:rPr>
      <w:t>Vitae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65F5B"/>
    <w:multiLevelType w:val="multilevel"/>
    <w:tmpl w:val="EAB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E1595"/>
    <w:multiLevelType w:val="hybridMultilevel"/>
    <w:tmpl w:val="2F1473C2"/>
    <w:lvl w:ilvl="0" w:tplc="62B67B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5711B"/>
    <w:multiLevelType w:val="hybridMultilevel"/>
    <w:tmpl w:val="D4685732"/>
    <w:lvl w:ilvl="0" w:tplc="1A1E61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F0F49"/>
    <w:multiLevelType w:val="hybridMultilevel"/>
    <w:tmpl w:val="0D328D36"/>
    <w:lvl w:ilvl="0" w:tplc="1A1E61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831DC"/>
    <w:multiLevelType w:val="hybridMultilevel"/>
    <w:tmpl w:val="9DE6ED62"/>
    <w:lvl w:ilvl="0" w:tplc="B3B0EC7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BA5D1D"/>
    <w:multiLevelType w:val="hybridMultilevel"/>
    <w:tmpl w:val="AFB2E72C"/>
    <w:lvl w:ilvl="0" w:tplc="1A1E61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F4160A"/>
    <w:multiLevelType w:val="hybridMultilevel"/>
    <w:tmpl w:val="6C487468"/>
    <w:lvl w:ilvl="0" w:tplc="041F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6" w15:restartNumberingAfterBreak="0">
    <w:nsid w:val="2F504FCA"/>
    <w:multiLevelType w:val="hybridMultilevel"/>
    <w:tmpl w:val="E83273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52595"/>
    <w:multiLevelType w:val="hybridMultilevel"/>
    <w:tmpl w:val="BE6CAA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D57C9"/>
    <w:multiLevelType w:val="hybridMultilevel"/>
    <w:tmpl w:val="0EE019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220CC"/>
    <w:multiLevelType w:val="hybridMultilevel"/>
    <w:tmpl w:val="1D98CB8A"/>
    <w:lvl w:ilvl="0" w:tplc="1A1E61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A538DB"/>
    <w:multiLevelType w:val="hybridMultilevel"/>
    <w:tmpl w:val="CFB0423E"/>
    <w:lvl w:ilvl="0" w:tplc="1A1E61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E59E6"/>
    <w:multiLevelType w:val="hybridMultilevel"/>
    <w:tmpl w:val="4880CED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037C5"/>
    <w:multiLevelType w:val="hybridMultilevel"/>
    <w:tmpl w:val="E83273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324B8"/>
    <w:multiLevelType w:val="hybridMultilevel"/>
    <w:tmpl w:val="BEBCA19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534BD5"/>
    <w:multiLevelType w:val="hybridMultilevel"/>
    <w:tmpl w:val="E83273F6"/>
    <w:lvl w:ilvl="0" w:tplc="347828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D4362"/>
    <w:multiLevelType w:val="multilevel"/>
    <w:tmpl w:val="8AE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4663">
    <w:abstractNumId w:val="8"/>
  </w:num>
  <w:num w:numId="2" w16cid:durableId="1409688420">
    <w:abstractNumId w:val="6"/>
  </w:num>
  <w:num w:numId="3" w16cid:durableId="356204472">
    <w:abstractNumId w:val="5"/>
  </w:num>
  <w:num w:numId="4" w16cid:durableId="744306409">
    <w:abstractNumId w:val="4"/>
  </w:num>
  <w:num w:numId="5" w16cid:durableId="1579091976">
    <w:abstractNumId w:val="7"/>
  </w:num>
  <w:num w:numId="6" w16cid:durableId="1750422461">
    <w:abstractNumId w:val="3"/>
  </w:num>
  <w:num w:numId="7" w16cid:durableId="1236285768">
    <w:abstractNumId w:val="2"/>
  </w:num>
  <w:num w:numId="8" w16cid:durableId="1771586101">
    <w:abstractNumId w:val="1"/>
  </w:num>
  <w:num w:numId="9" w16cid:durableId="400518764">
    <w:abstractNumId w:val="0"/>
  </w:num>
  <w:num w:numId="10" w16cid:durableId="312024209">
    <w:abstractNumId w:val="15"/>
  </w:num>
  <w:num w:numId="11" w16cid:durableId="1415931187">
    <w:abstractNumId w:val="17"/>
  </w:num>
  <w:num w:numId="12" w16cid:durableId="681929313">
    <w:abstractNumId w:val="24"/>
  </w:num>
  <w:num w:numId="13" w16cid:durableId="1257443040">
    <w:abstractNumId w:val="22"/>
  </w:num>
  <w:num w:numId="14" w16cid:durableId="1057699944">
    <w:abstractNumId w:val="16"/>
  </w:num>
  <w:num w:numId="15" w16cid:durableId="1857035891">
    <w:abstractNumId w:val="21"/>
  </w:num>
  <w:num w:numId="16" w16cid:durableId="1787891368">
    <w:abstractNumId w:val="14"/>
  </w:num>
  <w:num w:numId="17" w16cid:durableId="927350567">
    <w:abstractNumId w:val="25"/>
  </w:num>
  <w:num w:numId="18" w16cid:durableId="1287005770">
    <w:abstractNumId w:val="10"/>
  </w:num>
  <w:num w:numId="19" w16cid:durableId="1181894340">
    <w:abstractNumId w:val="12"/>
  </w:num>
  <w:num w:numId="20" w16cid:durableId="1334066168">
    <w:abstractNumId w:val="20"/>
  </w:num>
  <w:num w:numId="21" w16cid:durableId="377634920">
    <w:abstractNumId w:val="13"/>
  </w:num>
  <w:num w:numId="22" w16cid:durableId="869953767">
    <w:abstractNumId w:val="11"/>
  </w:num>
  <w:num w:numId="23" w16cid:durableId="783304984">
    <w:abstractNumId w:val="23"/>
  </w:num>
  <w:num w:numId="24" w16cid:durableId="1635674632">
    <w:abstractNumId w:val="19"/>
  </w:num>
  <w:num w:numId="25" w16cid:durableId="713191889">
    <w:abstractNumId w:val="18"/>
  </w:num>
  <w:num w:numId="26" w16cid:durableId="1918399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827"/>
    <w:rsid w:val="001467C2"/>
    <w:rsid w:val="0015074B"/>
    <w:rsid w:val="00273685"/>
    <w:rsid w:val="0029639D"/>
    <w:rsid w:val="002E24A9"/>
    <w:rsid w:val="00326F90"/>
    <w:rsid w:val="00433CB5"/>
    <w:rsid w:val="00491384"/>
    <w:rsid w:val="00504355"/>
    <w:rsid w:val="006167B1"/>
    <w:rsid w:val="006A4162"/>
    <w:rsid w:val="006B6EF4"/>
    <w:rsid w:val="00961064"/>
    <w:rsid w:val="00A67628"/>
    <w:rsid w:val="00A972EF"/>
    <w:rsid w:val="00AA1D8D"/>
    <w:rsid w:val="00B47730"/>
    <w:rsid w:val="00CB0664"/>
    <w:rsid w:val="00CC7525"/>
    <w:rsid w:val="00D11CFD"/>
    <w:rsid w:val="00DE2BE9"/>
    <w:rsid w:val="00DF27BC"/>
    <w:rsid w:val="00DF42B0"/>
    <w:rsid w:val="00E85082"/>
    <w:rsid w:val="00EB3487"/>
    <w:rsid w:val="00F11EEC"/>
    <w:rsid w:val="00F91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4627A"/>
  <w14:defaultImageDpi w14:val="300"/>
  <w15:docId w15:val="{5C660701-4C35-B64C-B9B7-8DE2E504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basedOn w:val="Normal"/>
    <w:pPr>
      <w:spacing w:after="60"/>
    </w:pPr>
    <w:rPr>
      <w:rFonts w:ascii="Arial" w:eastAsia="Arial" w:hAnsi="Arial"/>
    </w:rPr>
  </w:style>
  <w:style w:type="paragraph" w:customStyle="1" w:styleId="CustomHeading2">
    <w:name w:val="Custom Heading 2"/>
    <w:basedOn w:val="Normal"/>
    <w:pPr>
      <w:spacing w:after="60"/>
    </w:pPr>
    <w:rPr>
      <w:rFonts w:ascii="Arial" w:eastAsia="Arial" w:hAnsi="Arial"/>
      <w:sz w:val="22"/>
    </w:rPr>
  </w:style>
  <w:style w:type="paragraph" w:customStyle="1" w:styleId="Publication">
    <w:name w:val="Publication"/>
    <w:basedOn w:val="Normal"/>
    <w:pPr>
      <w:spacing w:after="60"/>
    </w:pPr>
    <w:rPr>
      <w:rFonts w:ascii="Arial" w:eastAsia="Arial" w:hAnsi="Arial"/>
      <w:sz w:val="18"/>
    </w:rPr>
  </w:style>
  <w:style w:type="character" w:styleId="Kpr">
    <w:name w:val="Hyperlink"/>
    <w:basedOn w:val="VarsaylanParagrafYazTipi"/>
    <w:uiPriority w:val="99"/>
    <w:unhideWhenUsed/>
    <w:rsid w:val="00CC7525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C7525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CC7525"/>
    <w:rPr>
      <w:color w:val="800080" w:themeColor="followedHyperlink"/>
      <w:u w:val="single"/>
    </w:rPr>
  </w:style>
  <w:style w:type="paragraph" w:customStyle="1" w:styleId="dx-doi">
    <w:name w:val="dx-doi"/>
    <w:basedOn w:val="Normal"/>
    <w:rsid w:val="006167B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D11C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9575146.2026.2663821" TargetMode="External"/><Relationship Id="rId13" Type="http://schemas.openxmlformats.org/officeDocument/2006/relationships/hyperlink" Target="https://doi.org/10.53444/deubefd.1401586" TargetMode="External"/><Relationship Id="rId18" Type="http://schemas.openxmlformats.org/officeDocument/2006/relationships/hyperlink" Target="https://doi.org/10.1007/s13158-021-00294-8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1007/s12187-016-9425-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33308/26674874.2024381658" TargetMode="External"/><Relationship Id="rId17" Type="http://schemas.openxmlformats.org/officeDocument/2006/relationships/hyperlink" Target="https://doi.org/10.1007/s10643-020-01100-1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50293X.2021.1974067" TargetMode="External"/><Relationship Id="rId20" Type="http://schemas.openxmlformats.org/officeDocument/2006/relationships/hyperlink" Target="https://doi.org/10.15640/jehd.v6n3a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10826-024-02888-x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9669760.2020.1754174" TargetMode="External"/><Relationship Id="rId23" Type="http://schemas.openxmlformats.org/officeDocument/2006/relationships/hyperlink" Target="mailto:dozlen@metu.edu.tr" TargetMode="External"/><Relationship Id="rId10" Type="http://schemas.openxmlformats.org/officeDocument/2006/relationships/hyperlink" Target="https://doi.org/10.1080/02568543.2024.2379854" TargetMode="External"/><Relationship Id="rId19" Type="http://schemas.openxmlformats.org/officeDocument/2006/relationships/hyperlink" Target="https://doi.org/10.30786/jef.6502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s10643-025-02069-5" TargetMode="External"/><Relationship Id="rId14" Type="http://schemas.openxmlformats.org/officeDocument/2006/relationships/hyperlink" Target="https://doi.org/10.1080/00368121.2022.2128709" TargetMode="External"/><Relationship Id="rId22" Type="http://schemas.openxmlformats.org/officeDocument/2006/relationships/hyperlink" Target="mailto:mustafacetin@akdeniz.edu.t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2258</Words>
  <Characters>12875</Characters>
  <Application>Microsoft Office Word</Application>
  <DocSecurity>0</DocSecurity>
  <Lines>107</Lines>
  <Paragraphs>30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 - Emre Akturk</vt:lpstr>
      <vt:lpstr/>
    </vt:vector>
  </TitlesOfParts>
  <Manager/>
  <Company/>
  <LinksUpToDate>false</LinksUpToDate>
  <CharactersWithSpaces>15103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Emre Akturk</dc:title>
  <dc:subject>Curriculum Vitae for U.S. Embassy Immigrant Visa Interview</dc:subject>
  <dc:creator>Emre Akturk</dc:creator>
  <cp:keywords/>
  <dc:description>Prepared from user-provided CV information.</dc:description>
  <cp:lastModifiedBy>Microsoft Office User</cp:lastModifiedBy>
  <cp:revision>4</cp:revision>
  <dcterms:created xsi:type="dcterms:W3CDTF">2026-06-16T08:25:00Z</dcterms:created>
  <dcterms:modified xsi:type="dcterms:W3CDTF">2026-06-16T08:30:00Z</dcterms:modified>
  <cp:category/>
</cp:coreProperties>
</file>