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38A51" w14:textId="77777777" w:rsidR="007A5117" w:rsidRPr="002A59F0" w:rsidRDefault="007A5117" w:rsidP="009F7D0B">
      <w:pPr>
        <w:pStyle w:val="Title"/>
        <w:jc w:val="left"/>
        <w:rPr>
          <w:sz w:val="32"/>
          <w:szCs w:val="32"/>
        </w:rPr>
      </w:pPr>
    </w:p>
    <w:p w14:paraId="55EE0FFA" w14:textId="1D5BCFFB" w:rsidR="007A5117" w:rsidRPr="002A59F0" w:rsidRDefault="007A5117" w:rsidP="00845115">
      <w:pPr>
        <w:pStyle w:val="Default"/>
        <w:spacing w:line="360" w:lineRule="auto"/>
        <w:jc w:val="center"/>
        <w:rPr>
          <w:b/>
          <w:bCs/>
          <w:sz w:val="32"/>
          <w:szCs w:val="32"/>
        </w:rPr>
      </w:pPr>
      <w:r w:rsidRPr="002A59F0">
        <w:rPr>
          <w:b/>
          <w:bCs/>
          <w:sz w:val="32"/>
          <w:szCs w:val="32"/>
        </w:rPr>
        <w:t xml:space="preserve">Module </w:t>
      </w:r>
      <w:r w:rsidR="006D7503">
        <w:rPr>
          <w:b/>
          <w:bCs/>
          <w:sz w:val="32"/>
          <w:szCs w:val="32"/>
        </w:rPr>
        <w:t>1 Technique Practice</w:t>
      </w:r>
    </w:p>
    <w:p w14:paraId="627FEB91" w14:textId="6163532A" w:rsidR="007A5117" w:rsidRPr="00C50604" w:rsidRDefault="007A5117" w:rsidP="00845115">
      <w:pPr>
        <w:spacing w:before="100" w:beforeAutospacing="1" w:after="100" w:afterAutospacing="1" w:line="240" w:lineRule="auto"/>
        <w:ind w:left="720" w:firstLine="0"/>
        <w:jc w:val="center"/>
        <w:textAlignment w:val="top"/>
        <w:rPr>
          <w:rFonts w:ascii="Lato" w:eastAsia="Times New Roman" w:hAnsi="Lato" w:cs="Times New Roman"/>
          <w:color w:val="2D3B45"/>
          <w:kern w:val="0"/>
          <w:lang w:val="en-IN" w:eastAsia="en-IN"/>
        </w:rPr>
      </w:pPr>
      <w:r>
        <w:rPr>
          <w:rFonts w:ascii="Times New Roman" w:hAnsi="Times New Roman" w:cs="Times New Roman"/>
          <w:b/>
          <w:color w:val="000000"/>
          <w:sz w:val="28"/>
          <w:szCs w:val="28"/>
        </w:rPr>
        <w:t>Course:</w:t>
      </w:r>
      <w:r w:rsidR="00AD1367">
        <w:rPr>
          <w:rFonts w:ascii="Times New Roman" w:hAnsi="Times New Roman" w:cs="Times New Roman"/>
          <w:b/>
          <w:color w:val="000000"/>
          <w:sz w:val="28"/>
          <w:szCs w:val="28"/>
        </w:rPr>
        <w:t xml:space="preserve"> </w:t>
      </w:r>
      <w:hyperlink r:id="rId9" w:history="1">
        <w:r w:rsidR="00AD1367" w:rsidRPr="00AD1367">
          <w:rPr>
            <w:rFonts w:ascii="Times New Roman" w:hAnsi="Times New Roman" w:cs="Times New Roman"/>
            <w:b/>
            <w:color w:val="000000"/>
            <w:sz w:val="28"/>
            <w:szCs w:val="28"/>
          </w:rPr>
          <w:t>ALY60</w:t>
        </w:r>
        <w:r w:rsidR="00C50604">
          <w:rPr>
            <w:rFonts w:ascii="Times New Roman" w:hAnsi="Times New Roman" w:cs="Times New Roman"/>
            <w:b/>
            <w:color w:val="000000"/>
            <w:sz w:val="28"/>
            <w:szCs w:val="28"/>
          </w:rPr>
          <w:t>4</w:t>
        </w:r>
        <w:r w:rsidR="00AD1367" w:rsidRPr="00AD1367">
          <w:rPr>
            <w:rFonts w:ascii="Times New Roman" w:hAnsi="Times New Roman" w:cs="Times New Roman"/>
            <w:b/>
            <w:color w:val="000000"/>
            <w:sz w:val="28"/>
            <w:szCs w:val="28"/>
          </w:rPr>
          <w:t>0.</w:t>
        </w:r>
        <w:hyperlink r:id="rId10" w:history="1">
          <w:r w:rsidR="00C50604" w:rsidRPr="00C50604">
            <w:rPr>
              <w:rFonts w:ascii="Times New Roman" w:hAnsi="Times New Roman" w:cs="Times New Roman"/>
              <w:b/>
              <w:color w:val="000000"/>
              <w:sz w:val="28"/>
              <w:szCs w:val="28"/>
            </w:rPr>
            <w:t>21452.202225</w:t>
          </w:r>
        </w:hyperlink>
      </w:hyperlink>
      <w:r w:rsidR="00C50604">
        <w:rPr>
          <w:rFonts w:ascii="Times New Roman" w:hAnsi="Times New Roman" w:cs="Times New Roman"/>
          <w:b/>
          <w:color w:val="000000"/>
          <w:sz w:val="28"/>
          <w:szCs w:val="28"/>
        </w:rPr>
        <w:t xml:space="preserve"> – Data Mining</w:t>
      </w:r>
    </w:p>
    <w:p w14:paraId="38A491F0" w14:textId="1C7F860C" w:rsidR="007A5117" w:rsidRDefault="007A5117" w:rsidP="00845115">
      <w:pPr>
        <w:autoSpaceDE w:val="0"/>
        <w:autoSpaceDN w:val="0"/>
        <w:adjustRightInd w:val="0"/>
        <w:spacing w:line="240" w:lineRule="auto"/>
        <w:jc w:val="center"/>
        <w:rPr>
          <w:rFonts w:ascii="Times New Roman" w:hAnsi="Times New Roman" w:cs="Times New Roman"/>
          <w:b/>
          <w:color w:val="000000"/>
          <w:sz w:val="28"/>
          <w:szCs w:val="28"/>
        </w:rPr>
      </w:pPr>
    </w:p>
    <w:p w14:paraId="1455986B" w14:textId="20E6E9B5" w:rsidR="007A5117" w:rsidRDefault="007A5117" w:rsidP="00845115">
      <w:pPr>
        <w:spacing w:line="360" w:lineRule="auto"/>
        <w:jc w:val="center"/>
        <w:rPr>
          <w:rFonts w:cs="Times New Roman"/>
          <w:kern w:val="0"/>
        </w:rPr>
      </w:pPr>
      <w:r>
        <w:rPr>
          <w:rFonts w:cs="Times New Roman"/>
        </w:rPr>
        <w:t xml:space="preserve">Date: </w:t>
      </w:r>
      <w:r w:rsidR="00C50604">
        <w:rPr>
          <w:rFonts w:cs="Times New Roman"/>
        </w:rPr>
        <w:t>January</w:t>
      </w:r>
      <w:r w:rsidR="002A59F0">
        <w:rPr>
          <w:rFonts w:cs="Times New Roman"/>
        </w:rPr>
        <w:t xml:space="preserve"> </w:t>
      </w:r>
      <w:r w:rsidR="003F303E">
        <w:rPr>
          <w:rFonts w:cs="Times New Roman"/>
        </w:rPr>
        <w:t>2</w:t>
      </w:r>
      <w:r w:rsidR="00C50604">
        <w:rPr>
          <w:rFonts w:cs="Times New Roman"/>
        </w:rPr>
        <w:t>2</w:t>
      </w:r>
      <w:r w:rsidR="00C50604">
        <w:rPr>
          <w:rFonts w:cs="Times New Roman"/>
          <w:vertAlign w:val="superscript"/>
        </w:rPr>
        <w:t>nd</w:t>
      </w:r>
      <w:r w:rsidR="005253C4">
        <w:rPr>
          <w:rFonts w:cs="Times New Roman"/>
        </w:rPr>
        <w:t>,</w:t>
      </w:r>
      <w:r>
        <w:rPr>
          <w:rFonts w:cs="Times New Roman"/>
        </w:rPr>
        <w:t>202</w:t>
      </w:r>
      <w:r w:rsidR="00C50604">
        <w:rPr>
          <w:rFonts w:cs="Times New Roman"/>
        </w:rPr>
        <w:t>2</w:t>
      </w:r>
    </w:p>
    <w:p w14:paraId="13CAAF70" w14:textId="61B907E5" w:rsidR="007A5117" w:rsidRDefault="007A5117" w:rsidP="007A5117">
      <w:pPr>
        <w:autoSpaceDE w:val="0"/>
        <w:autoSpaceDN w:val="0"/>
        <w:adjustRightInd w:val="0"/>
        <w:spacing w:line="240" w:lineRule="auto"/>
        <w:jc w:val="center"/>
        <w:rPr>
          <w:rFonts w:ascii="Times New Roman" w:hAnsi="Times New Roman" w:cs="Times New Roman"/>
          <w:b/>
          <w:color w:val="000000"/>
          <w:sz w:val="28"/>
          <w:szCs w:val="28"/>
        </w:rPr>
      </w:pPr>
    </w:p>
    <w:p w14:paraId="6BF1A76A" w14:textId="33A95F4B" w:rsidR="007A5117" w:rsidRDefault="007A5117" w:rsidP="007A5117">
      <w:pPr>
        <w:autoSpaceDE w:val="0"/>
        <w:autoSpaceDN w:val="0"/>
        <w:adjustRightInd w:val="0"/>
        <w:spacing w:line="240" w:lineRule="auto"/>
        <w:jc w:val="center"/>
        <w:rPr>
          <w:rFonts w:ascii="Times New Roman" w:hAnsi="Times New Roman" w:cs="Times New Roman"/>
          <w:b/>
          <w:color w:val="000000"/>
          <w:sz w:val="28"/>
          <w:szCs w:val="28"/>
        </w:rPr>
      </w:pPr>
      <w:r>
        <w:rPr>
          <w:noProof/>
        </w:rPr>
        <w:drawing>
          <wp:inline distT="0" distB="0" distL="0" distR="0" wp14:anchorId="289FAB73" wp14:editId="10813212">
            <wp:extent cx="1574800" cy="1504315"/>
            <wp:effectExtent l="0" t="0" r="6350" b="635"/>
            <wp:docPr id="1" name="Picture 1" descr="Image result for neu logo"/>
            <wp:cNvGraphicFramePr/>
            <a:graphic xmlns:a="http://schemas.openxmlformats.org/drawingml/2006/main">
              <a:graphicData uri="http://schemas.openxmlformats.org/drawingml/2006/picture">
                <pic:pic xmlns:pic="http://schemas.openxmlformats.org/drawingml/2006/picture">
                  <pic:nvPicPr>
                    <pic:cNvPr id="1" name="Picture 1" descr="Image result for neu logo"/>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74800" cy="1504315"/>
                    </a:xfrm>
                    <a:prstGeom prst="rect">
                      <a:avLst/>
                    </a:prstGeom>
                    <a:noFill/>
                    <a:ln>
                      <a:noFill/>
                    </a:ln>
                  </pic:spPr>
                </pic:pic>
              </a:graphicData>
            </a:graphic>
          </wp:inline>
        </w:drawing>
      </w:r>
    </w:p>
    <w:p w14:paraId="03B9840F" w14:textId="77777777" w:rsidR="009F7D0B" w:rsidRDefault="009F7D0B" w:rsidP="007A5117">
      <w:pPr>
        <w:autoSpaceDE w:val="0"/>
        <w:autoSpaceDN w:val="0"/>
        <w:adjustRightInd w:val="0"/>
        <w:spacing w:line="240" w:lineRule="auto"/>
        <w:jc w:val="center"/>
        <w:rPr>
          <w:rFonts w:ascii="Times New Roman" w:hAnsi="Times New Roman" w:cs="Times New Roman"/>
          <w:b/>
          <w:color w:val="000000"/>
          <w:sz w:val="28"/>
          <w:szCs w:val="28"/>
        </w:rPr>
      </w:pPr>
    </w:p>
    <w:p w14:paraId="043500E2" w14:textId="5E60A0F1" w:rsidR="007A5117" w:rsidRPr="000A6F2E" w:rsidRDefault="007A5117" w:rsidP="007A5117">
      <w:pPr>
        <w:jc w:val="center"/>
        <w:rPr>
          <w:rFonts w:ascii="Times New Roman" w:hAnsi="Times New Roman" w:cs="Times New Roman"/>
          <w:b/>
          <w:color w:val="000000"/>
        </w:rPr>
      </w:pPr>
      <w:r w:rsidRPr="000A6F2E">
        <w:rPr>
          <w:rFonts w:ascii="Times New Roman" w:hAnsi="Times New Roman" w:cs="Times New Roman"/>
          <w:b/>
          <w:color w:val="000000"/>
        </w:rPr>
        <w:t xml:space="preserve">Submitted to Prof. </w:t>
      </w:r>
      <w:r w:rsidR="00CB1CC4" w:rsidRPr="00CB1CC4">
        <w:rPr>
          <w:rFonts w:ascii="Times New Roman" w:hAnsi="Times New Roman" w:cs="Times New Roman"/>
          <w:b/>
          <w:color w:val="000000"/>
        </w:rPr>
        <w:t>Justin Grosz</w:t>
      </w:r>
    </w:p>
    <w:p w14:paraId="4FB0B0F9" w14:textId="7EA042F5" w:rsidR="007A5117" w:rsidRDefault="009F7D0B" w:rsidP="009F7D0B">
      <w:pPr>
        <w:spacing w:line="240" w:lineRule="auto"/>
        <w:rPr>
          <w:rFonts w:ascii="Times New Roman" w:hAnsi="Times New Roman" w:cs="Times New Roman"/>
          <w:b/>
          <w:color w:val="000000"/>
        </w:rPr>
      </w:pPr>
      <w:r>
        <w:rPr>
          <w:rFonts w:ascii="Times New Roman" w:hAnsi="Times New Roman" w:cs="Times New Roman"/>
          <w:b/>
          <w:color w:val="000000"/>
        </w:rPr>
        <w:t xml:space="preserve">                                                              </w:t>
      </w:r>
      <w:r w:rsidR="00BC0106">
        <w:rPr>
          <w:rFonts w:ascii="Times New Roman" w:hAnsi="Times New Roman" w:cs="Times New Roman"/>
          <w:b/>
          <w:color w:val="000000"/>
        </w:rPr>
        <w:t xml:space="preserve"> </w:t>
      </w:r>
      <w:r w:rsidR="00CB1CC4">
        <w:rPr>
          <w:rFonts w:ascii="Times New Roman" w:hAnsi="Times New Roman" w:cs="Times New Roman"/>
          <w:b/>
          <w:color w:val="000000"/>
        </w:rPr>
        <w:t xml:space="preserve">    </w:t>
      </w:r>
      <w:r w:rsidR="007A5117" w:rsidRPr="000A6F2E">
        <w:rPr>
          <w:rFonts w:ascii="Times New Roman" w:hAnsi="Times New Roman" w:cs="Times New Roman"/>
          <w:b/>
          <w:color w:val="000000"/>
        </w:rPr>
        <w:t>By</w:t>
      </w:r>
      <w:r>
        <w:rPr>
          <w:rFonts w:ascii="Times New Roman" w:hAnsi="Times New Roman" w:cs="Times New Roman"/>
          <w:b/>
          <w:color w:val="000000"/>
        </w:rPr>
        <w:t xml:space="preserve"> </w:t>
      </w:r>
    </w:p>
    <w:p w14:paraId="7A6B09BD" w14:textId="77777777" w:rsidR="00021353" w:rsidRPr="00021353" w:rsidRDefault="00021353" w:rsidP="00021353">
      <w:pPr>
        <w:spacing w:before="240" w:after="240" w:line="240" w:lineRule="auto"/>
        <w:jc w:val="center"/>
        <w:rPr>
          <w:rFonts w:ascii="Times New Roman" w:eastAsia="Times New Roman" w:hAnsi="Times New Roman" w:cs="Times New Roman"/>
        </w:rPr>
      </w:pPr>
      <w:proofErr w:type="spellStart"/>
      <w:r w:rsidRPr="00021353">
        <w:rPr>
          <w:rFonts w:ascii="Times New Roman" w:eastAsia="Times New Roman" w:hAnsi="Times New Roman" w:cs="Times New Roman"/>
        </w:rPr>
        <w:t>Aytaj</w:t>
      </w:r>
      <w:proofErr w:type="spellEnd"/>
      <w:r w:rsidRPr="00021353">
        <w:rPr>
          <w:rFonts w:ascii="Times New Roman" w:eastAsia="Times New Roman" w:hAnsi="Times New Roman" w:cs="Times New Roman"/>
        </w:rPr>
        <w:t xml:space="preserve"> </w:t>
      </w:r>
      <w:proofErr w:type="spellStart"/>
      <w:r w:rsidRPr="00021353">
        <w:rPr>
          <w:rFonts w:ascii="Times New Roman" w:eastAsia="Times New Roman" w:hAnsi="Times New Roman" w:cs="Times New Roman"/>
        </w:rPr>
        <w:t>Khankishiyeva</w:t>
      </w:r>
      <w:proofErr w:type="spellEnd"/>
    </w:p>
    <w:p w14:paraId="52904AE0" w14:textId="77777777" w:rsidR="00873039" w:rsidRDefault="00873039" w:rsidP="009F7D0B">
      <w:pPr>
        <w:spacing w:before="240" w:after="240"/>
        <w:ind w:left="3600"/>
        <w:rPr>
          <w:rFonts w:ascii="Times New Roman" w:eastAsia="Times New Roman" w:hAnsi="Times New Roman" w:cs="Times New Roman"/>
          <w:b/>
        </w:rPr>
      </w:pPr>
    </w:p>
    <w:p w14:paraId="0D88682A" w14:textId="378B4D85" w:rsidR="00D652FF" w:rsidRDefault="00D652FF" w:rsidP="00D652FF">
      <w:pPr>
        <w:autoSpaceDE w:val="0"/>
        <w:autoSpaceDN w:val="0"/>
        <w:adjustRightInd w:val="0"/>
        <w:spacing w:line="240" w:lineRule="auto"/>
        <w:ind w:firstLine="0"/>
        <w:jc w:val="center"/>
        <w:rPr>
          <w:rFonts w:ascii="Times New Roman" w:hAnsi="Times New Roman" w:cs="Times New Roman"/>
          <w:b/>
          <w:color w:val="000000"/>
          <w:sz w:val="28"/>
          <w:szCs w:val="28"/>
        </w:rPr>
      </w:pPr>
    </w:p>
    <w:p w14:paraId="5EEC02F6" w14:textId="77777777" w:rsidR="00370976" w:rsidRDefault="00370976" w:rsidP="00FF124B">
      <w:pPr>
        <w:autoSpaceDE w:val="0"/>
        <w:autoSpaceDN w:val="0"/>
        <w:adjustRightInd w:val="0"/>
        <w:spacing w:line="240" w:lineRule="auto"/>
        <w:ind w:firstLine="0"/>
        <w:jc w:val="center"/>
        <w:rPr>
          <w:rFonts w:ascii="Times New Roman" w:hAnsi="Times New Roman" w:cs="Times New Roman"/>
          <w:b/>
          <w:color w:val="000000"/>
        </w:rPr>
      </w:pPr>
    </w:p>
    <w:p w14:paraId="161461A6" w14:textId="664681A2" w:rsidR="006D7503" w:rsidRDefault="006D7503" w:rsidP="006D7503">
      <w:pPr>
        <w:autoSpaceDE w:val="0"/>
        <w:autoSpaceDN w:val="0"/>
        <w:adjustRightInd w:val="0"/>
        <w:spacing w:line="240" w:lineRule="auto"/>
        <w:ind w:firstLine="0"/>
        <w:jc w:val="center"/>
        <w:rPr>
          <w:rFonts w:ascii="Times New Roman" w:hAnsi="Times New Roman" w:cs="Times New Roman"/>
          <w:b/>
          <w:color w:val="000000"/>
        </w:rPr>
      </w:pPr>
    </w:p>
    <w:p w14:paraId="39E81F8F" w14:textId="190F8685" w:rsidR="006D7503" w:rsidRDefault="006D7503" w:rsidP="006D7503">
      <w:pPr>
        <w:autoSpaceDE w:val="0"/>
        <w:autoSpaceDN w:val="0"/>
        <w:adjustRightInd w:val="0"/>
        <w:spacing w:line="240" w:lineRule="auto"/>
        <w:ind w:firstLine="0"/>
        <w:jc w:val="center"/>
        <w:rPr>
          <w:rFonts w:ascii="Times New Roman" w:hAnsi="Times New Roman" w:cs="Times New Roman"/>
          <w:b/>
          <w:color w:val="000000"/>
        </w:rPr>
      </w:pPr>
    </w:p>
    <w:p w14:paraId="03A8606E" w14:textId="6D8813B5" w:rsidR="006D7503" w:rsidRDefault="006D7503" w:rsidP="006D7503">
      <w:pPr>
        <w:autoSpaceDE w:val="0"/>
        <w:autoSpaceDN w:val="0"/>
        <w:adjustRightInd w:val="0"/>
        <w:spacing w:line="240" w:lineRule="auto"/>
        <w:ind w:firstLine="0"/>
        <w:jc w:val="center"/>
        <w:rPr>
          <w:rFonts w:ascii="Times New Roman" w:hAnsi="Times New Roman" w:cs="Times New Roman"/>
          <w:b/>
          <w:color w:val="000000"/>
        </w:rPr>
      </w:pPr>
    </w:p>
    <w:p w14:paraId="1868E5FE" w14:textId="0B4BEFA8" w:rsidR="006D7503" w:rsidRDefault="006D7503" w:rsidP="006D7503">
      <w:pPr>
        <w:autoSpaceDE w:val="0"/>
        <w:autoSpaceDN w:val="0"/>
        <w:adjustRightInd w:val="0"/>
        <w:spacing w:line="240" w:lineRule="auto"/>
        <w:ind w:firstLine="0"/>
        <w:jc w:val="center"/>
        <w:rPr>
          <w:rFonts w:ascii="Times New Roman" w:hAnsi="Times New Roman" w:cs="Times New Roman"/>
          <w:b/>
          <w:color w:val="000000"/>
        </w:rPr>
      </w:pPr>
    </w:p>
    <w:p w14:paraId="7B35C436" w14:textId="58B5570F" w:rsidR="006D7503" w:rsidRDefault="006D7503" w:rsidP="006D7503">
      <w:pPr>
        <w:autoSpaceDE w:val="0"/>
        <w:autoSpaceDN w:val="0"/>
        <w:adjustRightInd w:val="0"/>
        <w:spacing w:line="240" w:lineRule="auto"/>
        <w:ind w:firstLine="0"/>
        <w:jc w:val="center"/>
        <w:rPr>
          <w:rFonts w:ascii="Times New Roman" w:hAnsi="Times New Roman" w:cs="Times New Roman"/>
          <w:b/>
          <w:color w:val="000000"/>
        </w:rPr>
      </w:pPr>
    </w:p>
    <w:p w14:paraId="3FD9B5A3" w14:textId="77777777" w:rsidR="006D7503" w:rsidRDefault="006D7503" w:rsidP="006D7503">
      <w:pPr>
        <w:autoSpaceDE w:val="0"/>
        <w:autoSpaceDN w:val="0"/>
        <w:adjustRightInd w:val="0"/>
        <w:spacing w:line="240" w:lineRule="auto"/>
        <w:ind w:firstLine="0"/>
        <w:jc w:val="center"/>
        <w:rPr>
          <w:rFonts w:ascii="Times New Roman" w:hAnsi="Times New Roman" w:cs="Times New Roman"/>
          <w:b/>
          <w:color w:val="000000"/>
        </w:rPr>
      </w:pPr>
    </w:p>
    <w:p w14:paraId="26F2CFF5" w14:textId="77777777" w:rsidR="006D7503" w:rsidRDefault="006D7503" w:rsidP="006D7503">
      <w:pPr>
        <w:autoSpaceDE w:val="0"/>
        <w:autoSpaceDN w:val="0"/>
        <w:adjustRightInd w:val="0"/>
        <w:spacing w:line="240" w:lineRule="auto"/>
        <w:ind w:firstLine="0"/>
        <w:jc w:val="center"/>
        <w:rPr>
          <w:rFonts w:ascii="Times New Roman" w:hAnsi="Times New Roman" w:cs="Times New Roman"/>
          <w:b/>
          <w:color w:val="000000"/>
        </w:rPr>
      </w:pPr>
      <w:r w:rsidRPr="00D652FF">
        <w:rPr>
          <w:rFonts w:ascii="Times New Roman" w:hAnsi="Times New Roman" w:cs="Times New Roman"/>
          <w:b/>
          <w:color w:val="000000"/>
        </w:rPr>
        <w:lastRenderedPageBreak/>
        <w:t xml:space="preserve">Introduction </w:t>
      </w:r>
    </w:p>
    <w:p w14:paraId="4C20BBC0" w14:textId="77777777" w:rsidR="006D7503" w:rsidRDefault="006D7503" w:rsidP="006D7503">
      <w:pPr>
        <w:autoSpaceDE w:val="0"/>
        <w:autoSpaceDN w:val="0"/>
        <w:adjustRightInd w:val="0"/>
        <w:spacing w:line="240" w:lineRule="auto"/>
        <w:ind w:firstLine="0"/>
        <w:jc w:val="center"/>
        <w:rPr>
          <w:rFonts w:ascii="Times New Roman" w:hAnsi="Times New Roman" w:cs="Times New Roman"/>
          <w:b/>
          <w:color w:val="000000"/>
        </w:rPr>
      </w:pPr>
    </w:p>
    <w:p w14:paraId="1ECF951C" w14:textId="1E1A0A3B" w:rsidR="006D7503" w:rsidRDefault="006D7503" w:rsidP="006D7503">
      <w:pPr>
        <w:jc w:val="both"/>
      </w:pPr>
      <w:r>
        <w:t xml:space="preserve"> This project is worked</w:t>
      </w:r>
      <w:r w:rsidRPr="00C17F10">
        <w:t xml:space="preserve"> on the </w:t>
      </w:r>
      <w:r>
        <w:t xml:space="preserve">Kick Starter </w:t>
      </w:r>
      <w:r w:rsidRPr="00C17F10">
        <w:t>Dataset.</w:t>
      </w:r>
      <w:r>
        <w:t xml:space="preserve"> The purpose of this project to observe variables, their data types, values and make exploratory data analysis. Using different functions, I am planning to look through summary statistics of variables about Kick Starter Dataset, create some graphs, charts to understand variables and gain meaningful insight from them. I will use quantitative method to explain and summarize dataset by numerically. Additionally, using visualization method to describe data with graphs, charts, plots and so on. </w:t>
      </w:r>
    </w:p>
    <w:p w14:paraId="68072F01" w14:textId="77777777" w:rsidR="006D7503" w:rsidRDefault="006D7503" w:rsidP="006D7503">
      <w:pPr>
        <w:jc w:val="both"/>
      </w:pPr>
    </w:p>
    <w:p w14:paraId="1C981D47" w14:textId="77777777" w:rsidR="006D7503" w:rsidRDefault="006D7503" w:rsidP="006D7503">
      <w:pPr>
        <w:autoSpaceDE w:val="0"/>
        <w:autoSpaceDN w:val="0"/>
        <w:adjustRightInd w:val="0"/>
        <w:ind w:firstLine="0"/>
        <w:jc w:val="center"/>
        <w:rPr>
          <w:rFonts w:eastAsia="Times New Roman" w:cs="Times New Roman"/>
          <w:b/>
          <w:bCs/>
          <w:color w:val="24292F"/>
          <w:lang w:val="en-IN" w:eastAsia="en-IN"/>
        </w:rPr>
      </w:pPr>
      <w:r w:rsidRPr="00E45366">
        <w:rPr>
          <w:rFonts w:eastAsia="Times New Roman" w:cs="Times New Roman"/>
          <w:b/>
          <w:bCs/>
          <w:color w:val="24292F"/>
          <w:lang w:val="en-IN" w:eastAsia="en-IN"/>
        </w:rPr>
        <w:t>Data Cleaning</w:t>
      </w:r>
    </w:p>
    <w:p w14:paraId="12A7F8EC" w14:textId="77777777" w:rsidR="006D7503" w:rsidRDefault="006D7503" w:rsidP="006D7503">
      <w:pPr>
        <w:jc w:val="both"/>
        <w:rPr>
          <w:rFonts w:cstheme="minorHAnsi"/>
          <w:color w:val="202124"/>
          <w:shd w:val="clear" w:color="auto" w:fill="FFFFFF"/>
        </w:rPr>
      </w:pPr>
      <w:r>
        <w:rPr>
          <w:rFonts w:cstheme="minorHAnsi"/>
          <w:bCs/>
          <w:color w:val="000000"/>
        </w:rPr>
        <w:t>From the</w:t>
      </w:r>
      <w:r w:rsidRPr="00C772A4">
        <w:rPr>
          <w:rFonts w:cstheme="minorHAnsi"/>
          <w:bCs/>
          <w:color w:val="000000"/>
        </w:rPr>
        <w:t xml:space="preserve"> part of </w:t>
      </w:r>
      <w:r>
        <w:rPr>
          <w:rFonts w:cstheme="minorHAnsi"/>
          <w:bCs/>
          <w:color w:val="000000"/>
        </w:rPr>
        <w:t>D</w:t>
      </w:r>
      <w:r w:rsidRPr="00C772A4">
        <w:rPr>
          <w:rFonts w:cstheme="minorHAnsi"/>
          <w:bCs/>
          <w:color w:val="000000"/>
        </w:rPr>
        <w:t xml:space="preserve">ata cleaning process, </w:t>
      </w:r>
      <w:r>
        <w:rPr>
          <w:rFonts w:cstheme="minorHAnsi"/>
          <w:bCs/>
          <w:color w:val="000000"/>
        </w:rPr>
        <w:t xml:space="preserve">I </w:t>
      </w:r>
      <w:r w:rsidRPr="00C772A4">
        <w:rPr>
          <w:rFonts w:cstheme="minorHAnsi"/>
          <w:bCs/>
          <w:color w:val="000000"/>
        </w:rPr>
        <w:t>check</w:t>
      </w:r>
      <w:r>
        <w:rPr>
          <w:rFonts w:cstheme="minorHAnsi"/>
          <w:bCs/>
          <w:color w:val="000000"/>
        </w:rPr>
        <w:t>ed</w:t>
      </w:r>
      <w:r w:rsidRPr="00C772A4">
        <w:rPr>
          <w:rFonts w:cstheme="minorHAnsi"/>
          <w:bCs/>
          <w:color w:val="000000"/>
        </w:rPr>
        <w:t xml:space="preserve"> to </w:t>
      </w:r>
      <w:r>
        <w:rPr>
          <w:rFonts w:cstheme="minorHAnsi"/>
          <w:bCs/>
          <w:color w:val="000000"/>
        </w:rPr>
        <w:t>identify</w:t>
      </w:r>
      <w:r w:rsidRPr="00C772A4">
        <w:rPr>
          <w:rFonts w:cstheme="minorHAnsi"/>
          <w:bCs/>
          <w:color w:val="000000"/>
        </w:rPr>
        <w:t xml:space="preserve"> </w:t>
      </w:r>
      <w:r>
        <w:rPr>
          <w:rFonts w:cstheme="minorHAnsi"/>
          <w:bCs/>
          <w:color w:val="000000"/>
        </w:rPr>
        <w:t>whether where</w:t>
      </w:r>
      <w:r w:rsidRPr="00C772A4">
        <w:rPr>
          <w:rFonts w:cstheme="minorHAnsi"/>
          <w:bCs/>
          <w:color w:val="000000"/>
        </w:rPr>
        <w:t xml:space="preserve"> any null values</w:t>
      </w:r>
      <w:r>
        <w:rPr>
          <w:rFonts w:cstheme="minorHAnsi"/>
          <w:bCs/>
          <w:color w:val="000000"/>
        </w:rPr>
        <w:t xml:space="preserve"> exist</w:t>
      </w:r>
      <w:r w:rsidRPr="00C772A4">
        <w:rPr>
          <w:rFonts w:cstheme="minorHAnsi"/>
          <w:bCs/>
          <w:color w:val="000000"/>
        </w:rPr>
        <w:t>.</w:t>
      </w:r>
      <w:r w:rsidRPr="00C772A4">
        <w:rPr>
          <w:rFonts w:cstheme="minorHAnsi"/>
        </w:rPr>
        <w:t xml:space="preserve"> </w:t>
      </w:r>
      <w:r>
        <w:rPr>
          <w:rFonts w:cstheme="minorHAnsi"/>
        </w:rPr>
        <w:t>I</w:t>
      </w:r>
      <w:r w:rsidRPr="00C772A4">
        <w:rPr>
          <w:rFonts w:cstheme="minorHAnsi"/>
        </w:rPr>
        <w:t xml:space="preserve"> </w:t>
      </w:r>
      <w:r>
        <w:rPr>
          <w:rFonts w:cstheme="minorHAnsi"/>
        </w:rPr>
        <w:t xml:space="preserve">observed </w:t>
      </w:r>
      <w:r w:rsidRPr="00C772A4">
        <w:rPr>
          <w:rFonts w:cstheme="minorHAnsi"/>
        </w:rPr>
        <w:t xml:space="preserve">null values are </w:t>
      </w:r>
      <w:r>
        <w:rPr>
          <w:rFonts w:cstheme="minorHAnsi"/>
        </w:rPr>
        <w:t>on hand</w:t>
      </w:r>
      <w:r w:rsidRPr="00C772A4">
        <w:rPr>
          <w:rFonts w:cstheme="minorHAnsi"/>
        </w:rPr>
        <w:t xml:space="preserve"> in </w:t>
      </w:r>
      <w:r>
        <w:rPr>
          <w:rFonts w:cstheme="minorHAnsi"/>
        </w:rPr>
        <w:t xml:space="preserve">Kick Starter </w:t>
      </w:r>
      <w:r w:rsidRPr="00C772A4">
        <w:rPr>
          <w:rFonts w:cstheme="minorHAnsi"/>
        </w:rPr>
        <w:t xml:space="preserve">dataset for the </w:t>
      </w:r>
      <w:r>
        <w:rPr>
          <w:rFonts w:cstheme="minorHAnsi"/>
        </w:rPr>
        <w:t xml:space="preserve">variable Deposit Amount with 40 amounts, Ice Cream Products consumed per week with 104 amounts and Household Income with 4801 amount that is almost half of whole variable. It is not good idea to remove missing values without observation. </w:t>
      </w:r>
      <w:r>
        <w:rPr>
          <w:rFonts w:cstheme="minorHAnsi"/>
          <w:bCs/>
          <w:color w:val="000000"/>
        </w:rPr>
        <w:t>I</w:t>
      </w:r>
      <w:r w:rsidRPr="00C772A4">
        <w:rPr>
          <w:rFonts w:cstheme="minorHAnsi"/>
          <w:bCs/>
          <w:color w:val="000000"/>
        </w:rPr>
        <w:t xml:space="preserve"> </w:t>
      </w:r>
      <w:r>
        <w:rPr>
          <w:rFonts w:cstheme="minorHAnsi"/>
          <w:bCs/>
          <w:color w:val="000000"/>
        </w:rPr>
        <w:t>must</w:t>
      </w:r>
      <w:r w:rsidRPr="00C772A4">
        <w:rPr>
          <w:rFonts w:cstheme="minorHAnsi"/>
          <w:bCs/>
          <w:color w:val="000000"/>
        </w:rPr>
        <w:t xml:space="preserve"> </w:t>
      </w:r>
      <w:r>
        <w:rPr>
          <w:rFonts w:cstheme="minorHAnsi"/>
          <w:bCs/>
          <w:color w:val="000000"/>
        </w:rPr>
        <w:t xml:space="preserve">handle </w:t>
      </w:r>
      <w:r w:rsidRPr="00C772A4">
        <w:rPr>
          <w:rFonts w:cstheme="minorHAnsi"/>
          <w:bCs/>
          <w:color w:val="000000"/>
        </w:rPr>
        <w:t xml:space="preserve">null values either </w:t>
      </w:r>
      <w:r>
        <w:rPr>
          <w:rFonts w:cstheme="minorHAnsi"/>
          <w:bCs/>
          <w:color w:val="000000"/>
        </w:rPr>
        <w:t>removing null</w:t>
      </w:r>
      <w:r w:rsidRPr="00C772A4">
        <w:rPr>
          <w:rFonts w:cstheme="minorHAnsi"/>
          <w:bCs/>
          <w:color w:val="000000"/>
        </w:rPr>
        <w:t xml:space="preserve"> records or</w:t>
      </w:r>
      <w:r>
        <w:rPr>
          <w:rFonts w:cstheme="minorHAnsi"/>
          <w:bCs/>
          <w:color w:val="000000"/>
        </w:rPr>
        <w:t xml:space="preserve"> </w:t>
      </w:r>
      <w:r w:rsidRPr="00C772A4">
        <w:rPr>
          <w:rFonts w:cstheme="minorHAnsi"/>
          <w:bCs/>
          <w:color w:val="000000"/>
        </w:rPr>
        <w:t>imputing with mean or median values</w:t>
      </w:r>
      <w:r>
        <w:rPr>
          <w:rFonts w:cstheme="minorHAnsi"/>
          <w:bCs/>
          <w:color w:val="000000"/>
        </w:rPr>
        <w:t xml:space="preserve">. Firstly, I started to work on Deposit Amount’s </w:t>
      </w:r>
      <w:r w:rsidRPr="00C772A4">
        <w:rPr>
          <w:rFonts w:cstheme="minorHAnsi"/>
          <w:bCs/>
          <w:color w:val="000000"/>
        </w:rPr>
        <w:t>null values</w:t>
      </w:r>
      <w:r>
        <w:rPr>
          <w:rFonts w:cstheme="minorHAnsi"/>
          <w:bCs/>
          <w:color w:val="000000"/>
        </w:rPr>
        <w:t xml:space="preserve">, which </w:t>
      </w:r>
      <w:r w:rsidRPr="00C772A4">
        <w:rPr>
          <w:rFonts w:cstheme="minorHAnsi"/>
          <w:bCs/>
          <w:color w:val="000000"/>
        </w:rPr>
        <w:t>are replaced with median values as the</w:t>
      </w:r>
      <w:r>
        <w:rPr>
          <w:rFonts w:cstheme="minorHAnsi"/>
          <w:bCs/>
          <w:color w:val="000000"/>
        </w:rPr>
        <w:t xml:space="preserve"> Deposit Amount </w:t>
      </w:r>
      <w:r w:rsidRPr="00C772A4">
        <w:rPr>
          <w:rFonts w:cstheme="minorHAnsi"/>
          <w:bCs/>
          <w:color w:val="000000"/>
        </w:rPr>
        <w:t>variable has outliers and slightly skewed based on the observations from boxplot</w:t>
      </w:r>
      <w:r>
        <w:rPr>
          <w:rFonts w:cstheme="minorHAnsi"/>
          <w:bCs/>
          <w:color w:val="000000"/>
        </w:rPr>
        <w:t>(figure2). M</w:t>
      </w:r>
      <w:r w:rsidRPr="00C772A4">
        <w:rPr>
          <w:rFonts w:cstheme="minorHAnsi"/>
          <w:bCs/>
          <w:color w:val="000000"/>
        </w:rPr>
        <w:t>edian value</w:t>
      </w:r>
      <w:r>
        <w:rPr>
          <w:rFonts w:cstheme="minorHAnsi"/>
          <w:bCs/>
          <w:color w:val="000000"/>
        </w:rPr>
        <w:t xml:space="preserve"> is</w:t>
      </w:r>
      <w:r w:rsidRPr="00C772A4">
        <w:rPr>
          <w:rFonts w:cstheme="minorHAnsi"/>
          <w:bCs/>
          <w:color w:val="000000"/>
        </w:rPr>
        <w:t xml:space="preserve"> close </w:t>
      </w:r>
      <w:r>
        <w:rPr>
          <w:rFonts w:cstheme="minorHAnsi"/>
          <w:bCs/>
          <w:color w:val="000000"/>
        </w:rPr>
        <w:t>for</w:t>
      </w:r>
      <w:r w:rsidRPr="00C772A4">
        <w:rPr>
          <w:rFonts w:cstheme="minorHAnsi"/>
          <w:bCs/>
          <w:color w:val="000000"/>
        </w:rPr>
        <w:t xml:space="preserve"> substituting</w:t>
      </w:r>
      <w:r>
        <w:rPr>
          <w:rFonts w:cstheme="minorHAnsi"/>
          <w:bCs/>
          <w:color w:val="000000"/>
        </w:rPr>
        <w:t xml:space="preserve"> compared to mean,</w:t>
      </w:r>
      <w:r w:rsidRPr="00C772A4">
        <w:rPr>
          <w:rFonts w:cstheme="minorHAnsi"/>
          <w:bCs/>
          <w:color w:val="000000"/>
        </w:rPr>
        <w:t xml:space="preserve"> the</w:t>
      </w:r>
      <w:r>
        <w:rPr>
          <w:rFonts w:cstheme="minorHAnsi"/>
          <w:bCs/>
          <w:color w:val="000000"/>
        </w:rPr>
        <w:t>reby</w:t>
      </w:r>
      <w:r w:rsidRPr="00C772A4">
        <w:rPr>
          <w:rFonts w:cstheme="minorHAnsi"/>
          <w:bCs/>
          <w:color w:val="000000"/>
        </w:rPr>
        <w:t xml:space="preserve"> median is better </w:t>
      </w:r>
      <w:r>
        <w:rPr>
          <w:rFonts w:cstheme="minorHAnsi"/>
          <w:bCs/>
          <w:color w:val="000000"/>
        </w:rPr>
        <w:t>choice. Because</w:t>
      </w:r>
      <w:r w:rsidRPr="00C772A4">
        <w:rPr>
          <w:rFonts w:cstheme="minorHAnsi"/>
          <w:bCs/>
          <w:color w:val="000000"/>
        </w:rPr>
        <w:t xml:space="preserve"> median is more </w:t>
      </w:r>
      <w:r>
        <w:rPr>
          <w:rFonts w:cstheme="minorHAnsi"/>
          <w:bCs/>
          <w:color w:val="000000"/>
        </w:rPr>
        <w:t>powerful</w:t>
      </w:r>
      <w:r w:rsidRPr="00C772A4">
        <w:rPr>
          <w:rFonts w:cstheme="minorHAnsi"/>
          <w:bCs/>
          <w:color w:val="000000"/>
        </w:rPr>
        <w:t xml:space="preserve"> to outliers</w:t>
      </w:r>
      <w:r>
        <w:rPr>
          <w:rFonts w:cstheme="minorHAnsi"/>
          <w:bCs/>
          <w:color w:val="000000"/>
        </w:rPr>
        <w:t xml:space="preserve"> rather</w:t>
      </w:r>
      <w:r w:rsidRPr="00C772A4">
        <w:rPr>
          <w:rFonts w:cstheme="minorHAnsi"/>
          <w:bCs/>
          <w:color w:val="000000"/>
        </w:rPr>
        <w:t xml:space="preserve"> than mean and </w:t>
      </w:r>
      <w:r>
        <w:rPr>
          <w:rFonts w:cstheme="minorHAnsi"/>
          <w:bCs/>
          <w:color w:val="000000"/>
        </w:rPr>
        <w:t>1-2</w:t>
      </w:r>
      <w:r w:rsidRPr="00C772A4">
        <w:rPr>
          <w:rFonts w:cstheme="minorHAnsi"/>
          <w:bCs/>
          <w:color w:val="000000"/>
        </w:rPr>
        <w:t xml:space="preserve"> </w:t>
      </w:r>
      <w:r>
        <w:rPr>
          <w:rFonts w:cstheme="minorHAnsi"/>
          <w:bCs/>
          <w:color w:val="000000"/>
        </w:rPr>
        <w:t>utmost</w:t>
      </w:r>
      <w:r w:rsidRPr="00C772A4">
        <w:rPr>
          <w:rFonts w:cstheme="minorHAnsi"/>
          <w:bCs/>
          <w:color w:val="000000"/>
        </w:rPr>
        <w:t xml:space="preserve"> values can </w:t>
      </w:r>
      <w:r>
        <w:rPr>
          <w:rFonts w:cstheme="minorHAnsi"/>
          <w:bCs/>
          <w:color w:val="000000"/>
        </w:rPr>
        <w:t>affect</w:t>
      </w:r>
      <w:r w:rsidRPr="00C772A4">
        <w:rPr>
          <w:rFonts w:cstheme="minorHAnsi"/>
          <w:bCs/>
          <w:color w:val="000000"/>
        </w:rPr>
        <w:t xml:space="preserve"> the mean a lot</w:t>
      </w:r>
      <w:r>
        <w:rPr>
          <w:rFonts w:cstheme="minorHAnsi"/>
          <w:bCs/>
          <w:color w:val="000000"/>
        </w:rPr>
        <w:t>, however,</w:t>
      </w:r>
      <w:r w:rsidRPr="00C772A4">
        <w:rPr>
          <w:rFonts w:cstheme="minorHAnsi"/>
          <w:bCs/>
          <w:color w:val="000000"/>
        </w:rPr>
        <w:t xml:space="preserve"> </w:t>
      </w:r>
      <w:r>
        <w:rPr>
          <w:rFonts w:cstheme="minorHAnsi"/>
          <w:bCs/>
          <w:color w:val="000000"/>
        </w:rPr>
        <w:t xml:space="preserve">doesn’t </w:t>
      </w:r>
      <w:r w:rsidRPr="00C772A4">
        <w:rPr>
          <w:rFonts w:cstheme="minorHAnsi"/>
          <w:bCs/>
          <w:color w:val="000000"/>
        </w:rPr>
        <w:t xml:space="preserve">change median </w:t>
      </w:r>
      <w:r>
        <w:rPr>
          <w:rFonts w:cstheme="minorHAnsi"/>
          <w:bCs/>
          <w:color w:val="000000"/>
        </w:rPr>
        <w:t>a lot. Secondly, I replaced Ice Cream Products consumed per a week with mean, because observation from boxplot, I didn’t detect outliers for this attribute. Therefore, I replaced missing values with mean of this variable. Thirdly, Household Income attribute with 48% missing value isn’t significant to use with analysis. Because almost half of variable is unknown</w:t>
      </w:r>
      <w:r>
        <w:rPr>
          <w:rFonts w:cstheme="minorHAnsi"/>
          <w:color w:val="202124"/>
          <w:shd w:val="clear" w:color="auto" w:fill="FFFFFF"/>
        </w:rPr>
        <w:t xml:space="preserve">. From my </w:t>
      </w:r>
      <w:r>
        <w:rPr>
          <w:rFonts w:cstheme="minorHAnsi"/>
          <w:color w:val="202124"/>
          <w:shd w:val="clear" w:color="auto" w:fill="FFFFFF"/>
        </w:rPr>
        <w:lastRenderedPageBreak/>
        <w:t xml:space="preserve">perspective, better way is to delete entire column. Furthermore, I checked data to see whether there exists any special characters or duplicate values, but I couldn’t find any values. </w:t>
      </w:r>
    </w:p>
    <w:p w14:paraId="51053E30" w14:textId="3F2C0998" w:rsidR="006D7503" w:rsidRDefault="006D7503" w:rsidP="006D7503">
      <w:pPr>
        <w:autoSpaceDE w:val="0"/>
        <w:autoSpaceDN w:val="0"/>
        <w:adjustRightInd w:val="0"/>
        <w:ind w:firstLine="0"/>
        <w:jc w:val="both"/>
        <w:rPr>
          <w:rFonts w:cstheme="minorHAnsi"/>
          <w:bCs/>
          <w:color w:val="000000"/>
        </w:rPr>
      </w:pPr>
      <w:r>
        <w:rPr>
          <w:rFonts w:cstheme="minorHAnsi"/>
          <w:bCs/>
          <w:color w:val="000000"/>
        </w:rPr>
        <w:t xml:space="preserve">       </w:t>
      </w:r>
      <w:r w:rsidRPr="00C772A4">
        <w:rPr>
          <w:rFonts w:cstheme="minorHAnsi"/>
          <w:bCs/>
          <w:color w:val="000000"/>
        </w:rPr>
        <w:t xml:space="preserve">The </w:t>
      </w:r>
      <w:r>
        <w:rPr>
          <w:rFonts w:cstheme="minorHAnsi"/>
          <w:bCs/>
          <w:color w:val="000000"/>
        </w:rPr>
        <w:t>second</w:t>
      </w:r>
      <w:r w:rsidRPr="00C772A4">
        <w:rPr>
          <w:rFonts w:cstheme="minorHAnsi"/>
          <w:bCs/>
          <w:color w:val="000000"/>
        </w:rPr>
        <w:t xml:space="preserve"> step is </w:t>
      </w:r>
      <w:r>
        <w:rPr>
          <w:rFonts w:cstheme="minorHAnsi"/>
          <w:bCs/>
          <w:color w:val="000000"/>
        </w:rPr>
        <w:t xml:space="preserve">checking data types of </w:t>
      </w:r>
      <w:r w:rsidR="009A0891">
        <w:rPr>
          <w:rFonts w:cstheme="minorHAnsi"/>
          <w:bCs/>
          <w:color w:val="000000"/>
        </w:rPr>
        <w:t>attributes.</w:t>
      </w:r>
      <w:r w:rsidRPr="00C772A4">
        <w:rPr>
          <w:rFonts w:cstheme="minorHAnsi"/>
          <w:bCs/>
          <w:color w:val="000000"/>
        </w:rPr>
        <w:t xml:space="preserve"> There </w:t>
      </w:r>
      <w:r>
        <w:rPr>
          <w:rFonts w:cstheme="minorHAnsi"/>
          <w:bCs/>
          <w:color w:val="000000"/>
        </w:rPr>
        <w:t>is</w:t>
      </w:r>
      <w:r w:rsidRPr="00C772A4">
        <w:rPr>
          <w:rFonts w:cstheme="minorHAnsi"/>
          <w:bCs/>
          <w:color w:val="000000"/>
        </w:rPr>
        <w:t xml:space="preserve"> a variable named </w:t>
      </w:r>
      <w:r>
        <w:rPr>
          <w:rFonts w:cstheme="minorHAnsi"/>
          <w:bCs/>
          <w:color w:val="000000"/>
        </w:rPr>
        <w:t xml:space="preserve">Donate </w:t>
      </w:r>
      <w:r w:rsidRPr="00C772A4">
        <w:rPr>
          <w:rFonts w:cstheme="minorHAnsi"/>
          <w:bCs/>
          <w:color w:val="000000"/>
        </w:rPr>
        <w:t>ID</w:t>
      </w:r>
      <w:r>
        <w:rPr>
          <w:rFonts w:cstheme="minorHAnsi"/>
          <w:bCs/>
          <w:color w:val="000000"/>
        </w:rPr>
        <w:t>, that</w:t>
      </w:r>
      <w:r w:rsidRPr="00C772A4">
        <w:rPr>
          <w:rFonts w:cstheme="minorHAnsi"/>
          <w:bCs/>
          <w:color w:val="000000"/>
        </w:rPr>
        <w:t xml:space="preserve"> is in numerical format can be converted to string. </w:t>
      </w:r>
      <w:r>
        <w:rPr>
          <w:rFonts w:cstheme="minorHAnsi"/>
          <w:bCs/>
          <w:color w:val="000000"/>
        </w:rPr>
        <w:t>I</w:t>
      </w:r>
      <w:r w:rsidRPr="00C772A4">
        <w:rPr>
          <w:rFonts w:cstheme="minorHAnsi"/>
          <w:bCs/>
          <w:color w:val="000000"/>
        </w:rPr>
        <w:t xml:space="preserve"> didn’t </w:t>
      </w:r>
      <w:r>
        <w:rPr>
          <w:rFonts w:cstheme="minorHAnsi"/>
          <w:bCs/>
          <w:color w:val="000000"/>
        </w:rPr>
        <w:t>need</w:t>
      </w:r>
      <w:r w:rsidRPr="00C772A4">
        <w:rPr>
          <w:rFonts w:cstheme="minorHAnsi"/>
          <w:bCs/>
          <w:color w:val="000000"/>
        </w:rPr>
        <w:t xml:space="preserve"> any data type conversion on </w:t>
      </w:r>
      <w:r w:rsidR="009A0891" w:rsidRPr="00C772A4">
        <w:rPr>
          <w:rFonts w:cstheme="minorHAnsi"/>
          <w:bCs/>
          <w:color w:val="000000"/>
        </w:rPr>
        <w:t>this</w:t>
      </w:r>
      <w:r w:rsidR="009A0891">
        <w:rPr>
          <w:rFonts w:cstheme="minorHAnsi"/>
          <w:bCs/>
          <w:color w:val="000000"/>
        </w:rPr>
        <w:t xml:space="preserve"> because</w:t>
      </w:r>
      <w:r w:rsidRPr="00C772A4">
        <w:rPr>
          <w:rFonts w:cstheme="minorHAnsi"/>
          <w:bCs/>
          <w:color w:val="000000"/>
        </w:rPr>
        <w:t xml:space="preserve"> this field doesn’t have any significance and will not be considered for analysis. There </w:t>
      </w:r>
      <w:r>
        <w:rPr>
          <w:rFonts w:cstheme="minorHAnsi"/>
          <w:bCs/>
          <w:color w:val="000000"/>
        </w:rPr>
        <w:t>are</w:t>
      </w:r>
      <w:r w:rsidRPr="00C772A4">
        <w:rPr>
          <w:rFonts w:cstheme="minorHAnsi"/>
          <w:bCs/>
          <w:color w:val="000000"/>
        </w:rPr>
        <w:t xml:space="preserve"> categorical variables like </w:t>
      </w:r>
      <w:r>
        <w:rPr>
          <w:rFonts w:cstheme="minorHAnsi"/>
          <w:bCs/>
          <w:color w:val="000000"/>
        </w:rPr>
        <w:t>G</w:t>
      </w:r>
      <w:r w:rsidRPr="00C772A4">
        <w:rPr>
          <w:rFonts w:cstheme="minorHAnsi"/>
          <w:bCs/>
          <w:color w:val="000000"/>
        </w:rPr>
        <w:t xml:space="preserve">ender, </w:t>
      </w:r>
      <w:r>
        <w:rPr>
          <w:rFonts w:cstheme="minorHAnsi"/>
          <w:bCs/>
          <w:color w:val="000000"/>
        </w:rPr>
        <w:t xml:space="preserve">Donate Date, </w:t>
      </w:r>
      <w:r>
        <w:t>Preferred Color of Device</w:t>
      </w:r>
      <w:r w:rsidRPr="00C772A4">
        <w:rPr>
          <w:rFonts w:cstheme="minorHAnsi"/>
          <w:bCs/>
          <w:color w:val="000000"/>
        </w:rPr>
        <w:t xml:space="preserve">, </w:t>
      </w:r>
      <w:r>
        <w:t>Favorite Flavor of Ice Cream</w:t>
      </w:r>
      <w:r w:rsidRPr="00C772A4">
        <w:rPr>
          <w:rFonts w:cstheme="minorHAnsi"/>
          <w:bCs/>
          <w:color w:val="000000"/>
        </w:rPr>
        <w:t xml:space="preserve">, </w:t>
      </w:r>
      <w:r>
        <w:t>Donated to Kick Starter Before</w:t>
      </w:r>
      <w:r w:rsidRPr="00C772A4">
        <w:rPr>
          <w:rFonts w:cstheme="minorHAnsi"/>
          <w:bCs/>
          <w:color w:val="000000"/>
        </w:rPr>
        <w:t xml:space="preserve"> and </w:t>
      </w:r>
      <w:r>
        <w:t>Do you own a Keurig</w:t>
      </w:r>
      <w:r w:rsidRPr="00C772A4">
        <w:rPr>
          <w:rFonts w:cstheme="minorHAnsi"/>
          <w:bCs/>
          <w:color w:val="000000"/>
        </w:rPr>
        <w:t xml:space="preserve"> that can be converted to integer format through concept of </w:t>
      </w:r>
      <w:r>
        <w:rPr>
          <w:rFonts w:cstheme="minorHAnsi"/>
          <w:bCs/>
          <w:color w:val="000000"/>
        </w:rPr>
        <w:t>‘</w:t>
      </w:r>
      <w:r w:rsidRPr="00C772A4">
        <w:rPr>
          <w:rFonts w:cstheme="minorHAnsi"/>
          <w:bCs/>
          <w:color w:val="000000"/>
        </w:rPr>
        <w:t>OneHotencoder</w:t>
      </w:r>
      <w:r>
        <w:rPr>
          <w:rFonts w:cstheme="minorHAnsi"/>
          <w:bCs/>
          <w:color w:val="000000"/>
        </w:rPr>
        <w:t xml:space="preserve">’, however it will be planned for next stages of analysis. </w:t>
      </w:r>
    </w:p>
    <w:p w14:paraId="512FAA14" w14:textId="7B1D5812" w:rsidR="006D7503" w:rsidRPr="00C772A4" w:rsidRDefault="006D7503" w:rsidP="006D7503">
      <w:pPr>
        <w:jc w:val="both"/>
        <w:rPr>
          <w:rFonts w:cstheme="minorHAnsi"/>
        </w:rPr>
      </w:pPr>
      <w:r w:rsidRPr="00C772A4">
        <w:rPr>
          <w:rFonts w:cstheme="minorHAnsi"/>
          <w:bCs/>
          <w:color w:val="000000"/>
        </w:rPr>
        <w:t>As a part of this process, it is required to check outliers</w:t>
      </w:r>
      <w:r>
        <w:rPr>
          <w:rFonts w:cstheme="minorHAnsi"/>
          <w:bCs/>
          <w:color w:val="000000"/>
        </w:rPr>
        <w:t xml:space="preserve"> from looking through boxplot</w:t>
      </w:r>
      <w:r w:rsidRPr="00C772A4">
        <w:rPr>
          <w:rFonts w:cstheme="minorHAnsi"/>
          <w:bCs/>
          <w:color w:val="000000"/>
        </w:rPr>
        <w:t xml:space="preserve">. </w:t>
      </w:r>
      <w:r w:rsidRPr="00C772A4">
        <w:rPr>
          <w:rFonts w:cstheme="minorHAnsi"/>
        </w:rPr>
        <w:t>From the boxplot</w:t>
      </w:r>
      <w:r>
        <w:rPr>
          <w:rFonts w:cstheme="minorHAnsi"/>
        </w:rPr>
        <w:t xml:space="preserve"> and </w:t>
      </w:r>
      <w:r w:rsidR="009A0891">
        <w:rPr>
          <w:rFonts w:cstheme="minorHAnsi"/>
        </w:rPr>
        <w:t xml:space="preserve">histogram </w:t>
      </w:r>
      <w:r w:rsidR="009A0891" w:rsidRPr="00C772A4">
        <w:rPr>
          <w:rFonts w:cstheme="minorHAnsi"/>
        </w:rPr>
        <w:t>for</w:t>
      </w:r>
      <w:r w:rsidRPr="00C772A4">
        <w:rPr>
          <w:rFonts w:cstheme="minorHAnsi"/>
        </w:rPr>
        <w:t xml:space="preserve"> </w:t>
      </w:r>
      <w:r>
        <w:rPr>
          <w:rFonts w:cstheme="minorHAnsi"/>
        </w:rPr>
        <w:t xml:space="preserve">Deposit Amount </w:t>
      </w:r>
      <w:r w:rsidRPr="00C772A4">
        <w:rPr>
          <w:rFonts w:cstheme="minorHAnsi"/>
        </w:rPr>
        <w:t xml:space="preserve">variable, </w:t>
      </w:r>
      <w:r>
        <w:rPr>
          <w:rFonts w:cstheme="minorHAnsi"/>
        </w:rPr>
        <w:t>I</w:t>
      </w:r>
      <w:r w:rsidRPr="00C772A4">
        <w:rPr>
          <w:rFonts w:cstheme="minorHAnsi"/>
        </w:rPr>
        <w:t xml:space="preserve"> have identified outliers for this variable. Outliers for </w:t>
      </w:r>
      <w:r>
        <w:rPr>
          <w:rFonts w:cstheme="minorHAnsi"/>
        </w:rPr>
        <w:t>Deposit Amount</w:t>
      </w:r>
      <w:r w:rsidRPr="00C772A4">
        <w:rPr>
          <w:rFonts w:cstheme="minorHAnsi"/>
        </w:rPr>
        <w:t xml:space="preserve"> are indicated between </w:t>
      </w:r>
      <w:r>
        <w:rPr>
          <w:rFonts w:cstheme="minorHAnsi"/>
        </w:rPr>
        <w:t>151</w:t>
      </w:r>
      <w:r w:rsidRPr="00C772A4">
        <w:rPr>
          <w:rFonts w:cstheme="minorHAnsi"/>
        </w:rPr>
        <w:t xml:space="preserve"> and </w:t>
      </w:r>
      <w:r>
        <w:rPr>
          <w:rFonts w:cstheme="minorHAnsi"/>
        </w:rPr>
        <w:t>400 and 10000 (maximum point).</w:t>
      </w:r>
      <w:r w:rsidRPr="00C772A4">
        <w:rPr>
          <w:rFonts w:cstheme="minorHAnsi"/>
        </w:rPr>
        <w:t xml:space="preserve"> Outliers also are observed for </w:t>
      </w:r>
      <w:r>
        <w:rPr>
          <w:rFonts w:cstheme="minorHAnsi"/>
        </w:rPr>
        <w:t xml:space="preserve">How many </w:t>
      </w:r>
      <w:r w:rsidR="009A0891">
        <w:rPr>
          <w:rFonts w:cstheme="minorHAnsi"/>
        </w:rPr>
        <w:t>desserts</w:t>
      </w:r>
      <w:r>
        <w:rPr>
          <w:rFonts w:cstheme="minorHAnsi"/>
        </w:rPr>
        <w:t xml:space="preserve"> do you eat a week in the boxplot and histogram </w:t>
      </w:r>
      <w:r w:rsidRPr="00C772A4">
        <w:rPr>
          <w:rFonts w:cstheme="minorHAnsi"/>
        </w:rPr>
        <w:t xml:space="preserve">it occurs above upper broads of the variable. </w:t>
      </w:r>
    </w:p>
    <w:p w14:paraId="2C9C97A9" w14:textId="77777777" w:rsidR="006D7503" w:rsidRPr="00D37946" w:rsidRDefault="006D7503" w:rsidP="006D7503">
      <w:pPr>
        <w:jc w:val="both"/>
        <w:rPr>
          <w:rFonts w:cstheme="minorHAnsi"/>
          <w:color w:val="202124"/>
          <w:shd w:val="clear" w:color="auto" w:fill="FFFFFF"/>
        </w:rPr>
      </w:pPr>
    </w:p>
    <w:p w14:paraId="0E72F26F" w14:textId="77777777" w:rsidR="006D7503" w:rsidRDefault="006D7503" w:rsidP="006D7503">
      <w:pPr>
        <w:ind w:firstLine="0"/>
        <w:jc w:val="both"/>
      </w:pPr>
    </w:p>
    <w:p w14:paraId="239C5ADB" w14:textId="77777777" w:rsidR="006D7503" w:rsidRDefault="006D7503" w:rsidP="006D7503">
      <w:pPr>
        <w:ind w:firstLine="0"/>
        <w:jc w:val="both"/>
        <w:rPr>
          <w:rFonts w:cstheme="minorHAnsi"/>
        </w:rPr>
      </w:pPr>
      <w:r>
        <w:rPr>
          <w:rFonts w:cstheme="minorHAnsi"/>
        </w:rPr>
        <w:t xml:space="preserve">                                                      </w:t>
      </w:r>
    </w:p>
    <w:p w14:paraId="4BEDE7DD" w14:textId="77777777" w:rsidR="006D7503" w:rsidRDefault="006D7503" w:rsidP="006D7503">
      <w:pPr>
        <w:ind w:firstLine="0"/>
        <w:jc w:val="both"/>
        <w:rPr>
          <w:rFonts w:cstheme="minorHAnsi"/>
        </w:rPr>
      </w:pPr>
    </w:p>
    <w:p w14:paraId="6A5CB81A" w14:textId="77777777" w:rsidR="006D7503" w:rsidRDefault="006D7503" w:rsidP="006D7503">
      <w:pPr>
        <w:ind w:firstLine="0"/>
        <w:jc w:val="both"/>
        <w:rPr>
          <w:rFonts w:cstheme="minorHAnsi"/>
        </w:rPr>
      </w:pPr>
    </w:p>
    <w:p w14:paraId="2E7302E5" w14:textId="77777777" w:rsidR="006D7503" w:rsidRDefault="006D7503" w:rsidP="006D7503">
      <w:pPr>
        <w:ind w:firstLine="0"/>
        <w:jc w:val="both"/>
        <w:rPr>
          <w:rFonts w:cstheme="minorHAnsi"/>
        </w:rPr>
      </w:pPr>
    </w:p>
    <w:p w14:paraId="56F81382" w14:textId="77777777" w:rsidR="006D7503" w:rsidRDefault="006D7503" w:rsidP="006D7503">
      <w:pPr>
        <w:ind w:firstLine="0"/>
        <w:jc w:val="both"/>
        <w:rPr>
          <w:rFonts w:cstheme="minorHAnsi"/>
        </w:rPr>
      </w:pPr>
    </w:p>
    <w:p w14:paraId="5EB8A428" w14:textId="77777777" w:rsidR="006D7503" w:rsidRDefault="006D7503" w:rsidP="006D7503">
      <w:pPr>
        <w:ind w:firstLine="0"/>
        <w:jc w:val="both"/>
        <w:rPr>
          <w:rFonts w:cstheme="minorHAnsi"/>
        </w:rPr>
      </w:pPr>
    </w:p>
    <w:p w14:paraId="4A9178DB" w14:textId="77777777" w:rsidR="006D7503" w:rsidRDefault="006D7503" w:rsidP="006D7503">
      <w:pPr>
        <w:ind w:firstLine="0"/>
        <w:jc w:val="both"/>
        <w:rPr>
          <w:rFonts w:cstheme="minorHAnsi"/>
        </w:rPr>
      </w:pPr>
    </w:p>
    <w:p w14:paraId="41731F86" w14:textId="77777777" w:rsidR="009A0891" w:rsidRDefault="009A0891" w:rsidP="006D7503">
      <w:pPr>
        <w:ind w:firstLine="0"/>
        <w:jc w:val="both"/>
        <w:rPr>
          <w:rFonts w:cstheme="minorHAnsi"/>
        </w:rPr>
      </w:pPr>
    </w:p>
    <w:p w14:paraId="6ACB3D1A" w14:textId="66654997" w:rsidR="006D7503" w:rsidRPr="00BA29A6" w:rsidRDefault="006D7503" w:rsidP="006D7503">
      <w:pPr>
        <w:ind w:firstLine="0"/>
        <w:jc w:val="both"/>
        <w:rPr>
          <w:rFonts w:cstheme="minorHAnsi"/>
          <w:b/>
          <w:bCs/>
        </w:rPr>
      </w:pPr>
      <w:r>
        <w:rPr>
          <w:rFonts w:cstheme="minorHAnsi"/>
        </w:rPr>
        <w:lastRenderedPageBreak/>
        <w:t xml:space="preserve">                                                    </w:t>
      </w:r>
      <w:r>
        <w:rPr>
          <w:rFonts w:cstheme="minorHAnsi"/>
        </w:rPr>
        <w:t xml:space="preserve"> </w:t>
      </w:r>
      <w:r w:rsidRPr="00BA29A6">
        <w:rPr>
          <w:rFonts w:cstheme="minorHAnsi"/>
          <w:b/>
          <w:bCs/>
        </w:rPr>
        <w:t>Exploratory Data Analysis</w:t>
      </w:r>
    </w:p>
    <w:p w14:paraId="11F3F1CE" w14:textId="77777777" w:rsidR="006D7503" w:rsidRDefault="006D7503" w:rsidP="006D7503">
      <w:pPr>
        <w:jc w:val="both"/>
      </w:pPr>
      <w:r>
        <w:t xml:space="preserve">For exploratory data analysis, I did obverse the number of observations I am trying to deal with and what kind variables and their data types. Then I focused on understanding the distribution of each attribute which one is numerical, which one is categorical data type, and their frequency level. The Kick Starter data set consists of 10000 observations/records and 11 attributes. The attributes of the dataset are Donate ID, Donate Date, Gender, Deposit Amount, Preferred Color of Device, Ice Cream Products Consumed Per Week, Favorite Flavor of Ice Cream, Donated to Kick Starter Before, Household Income, </w:t>
      </w:r>
      <w:proofErr w:type="gramStart"/>
      <w:r>
        <w:t>Do</w:t>
      </w:r>
      <w:proofErr w:type="gramEnd"/>
      <w:r>
        <w:t xml:space="preserve"> you own a Keurig, and How many desserts do you eat a week. There are 4 numerical attributes and 7 object type attributes. </w:t>
      </w:r>
    </w:p>
    <w:p w14:paraId="569019EA" w14:textId="77777777" w:rsidR="006D7503" w:rsidRDefault="006D7503" w:rsidP="006D7503">
      <w:pPr>
        <w:rPr>
          <w:rFonts w:cs="Times New Roman"/>
          <w:bCs/>
          <w:color w:val="000000"/>
        </w:rPr>
      </w:pPr>
      <w:r>
        <w:rPr>
          <w:rFonts w:cs="Times New Roman"/>
          <w:bCs/>
          <w:color w:val="000000"/>
        </w:rPr>
        <w:t xml:space="preserve">Using the Statistical summary, I saw that the average of deposit amount is observed as about 141 and the minimum amount of deposit is shown as 100 and the maximum amount for deposit is 10000 with 9960 counts. It shows that there are 40 missing values for Deposit Amount. The average consumption of ice cream weekly is about 5 (4.96), minimum observation is 0, maximum level is 10 with 9896 counts. It is clearly seen that there are missing values for Ice cream product consumption per week.  Maximum amount for Desserts you </w:t>
      </w:r>
      <w:proofErr w:type="gramStart"/>
      <w:r>
        <w:rPr>
          <w:rFonts w:cs="Times New Roman"/>
          <w:bCs/>
          <w:color w:val="000000"/>
        </w:rPr>
        <w:t>eat</w:t>
      </w:r>
      <w:proofErr w:type="gramEnd"/>
      <w:r>
        <w:rPr>
          <w:rFonts w:cs="Times New Roman"/>
          <w:bCs/>
          <w:color w:val="000000"/>
        </w:rPr>
        <w:t xml:space="preserve"> per a week is 100, and mean of this amount is above 5. </w:t>
      </w:r>
    </w:p>
    <w:p w14:paraId="713F1B0B" w14:textId="77777777" w:rsidR="006D7503" w:rsidRDefault="006D7503" w:rsidP="006D7503">
      <w:pPr>
        <w:jc w:val="both"/>
      </w:pPr>
      <w:r>
        <w:t>Now I am interested in</w:t>
      </w:r>
      <w:r w:rsidRPr="00C73464">
        <w:t xml:space="preserve"> </w:t>
      </w:r>
      <w:r>
        <w:t xml:space="preserve">some questions to answer using the exploratory data analysis. There are included how many desserts by each of gender are eating per a week, how many </w:t>
      </w:r>
      <w:proofErr w:type="gramStart"/>
      <w:r>
        <w:t>donation</w:t>
      </w:r>
      <w:proofErr w:type="gramEnd"/>
      <w:r>
        <w:t xml:space="preserve"> to kick starter before by each of gender, which color of Keurig device owned mostly or which not, which ice cream flavor consumed per a week mostly, favorite flavor of ice cream for each gender and their counts.</w:t>
      </w:r>
    </w:p>
    <w:p w14:paraId="1CFD6A90" w14:textId="77777777" w:rsidR="006D7503" w:rsidRPr="007F778E" w:rsidRDefault="006D7503" w:rsidP="006D7503">
      <w:pPr>
        <w:jc w:val="both"/>
        <w:rPr>
          <w:rFonts w:ascii="Times New Roman" w:hAnsi="Times New Roman" w:cs="Times New Roman"/>
        </w:rPr>
      </w:pPr>
      <w:r>
        <w:rPr>
          <w:rFonts w:ascii="Times New Roman" w:hAnsi="Times New Roman" w:cs="Times New Roman"/>
        </w:rPr>
        <w:t>For giving answers</w:t>
      </w:r>
      <w:r w:rsidRPr="007F778E">
        <w:rPr>
          <w:rFonts w:ascii="Times New Roman" w:hAnsi="Times New Roman" w:cs="Times New Roman"/>
        </w:rPr>
        <w:t xml:space="preserve"> </w:t>
      </w:r>
      <w:r>
        <w:rPr>
          <w:rFonts w:ascii="Times New Roman" w:hAnsi="Times New Roman" w:cs="Times New Roman"/>
        </w:rPr>
        <w:t>the mentioned above</w:t>
      </w:r>
      <w:r w:rsidRPr="007F778E">
        <w:rPr>
          <w:rFonts w:ascii="Times New Roman" w:hAnsi="Times New Roman" w:cs="Times New Roman"/>
        </w:rPr>
        <w:t xml:space="preserve"> business questions </w:t>
      </w:r>
      <w:r>
        <w:rPr>
          <w:rFonts w:ascii="Times New Roman" w:hAnsi="Times New Roman" w:cs="Times New Roman"/>
        </w:rPr>
        <w:t xml:space="preserve">I created </w:t>
      </w:r>
      <w:r w:rsidRPr="007F778E">
        <w:rPr>
          <w:rFonts w:ascii="Times New Roman" w:hAnsi="Times New Roman" w:cs="Times New Roman"/>
        </w:rPr>
        <w:t xml:space="preserve">some visualizations which </w:t>
      </w:r>
      <w:r>
        <w:rPr>
          <w:rFonts w:ascii="Times New Roman" w:hAnsi="Times New Roman" w:cs="Times New Roman"/>
        </w:rPr>
        <w:t>are</w:t>
      </w:r>
      <w:r w:rsidRPr="007F778E">
        <w:rPr>
          <w:rFonts w:ascii="Times New Roman" w:hAnsi="Times New Roman" w:cs="Times New Roman"/>
        </w:rPr>
        <w:t xml:space="preserve"> found in Appendix. </w:t>
      </w:r>
      <w:r>
        <w:rPr>
          <w:rFonts w:ascii="Times New Roman" w:hAnsi="Times New Roman" w:cs="Times New Roman"/>
        </w:rPr>
        <w:t>Graph is</w:t>
      </w:r>
      <w:r w:rsidRPr="007F778E">
        <w:rPr>
          <w:rFonts w:ascii="Times New Roman" w:hAnsi="Times New Roman" w:cs="Times New Roman"/>
        </w:rPr>
        <w:t xml:space="preserve"> created to see </w:t>
      </w:r>
      <w:r>
        <w:rPr>
          <w:rFonts w:ascii="Times New Roman" w:hAnsi="Times New Roman" w:cs="Times New Roman"/>
        </w:rPr>
        <w:t xml:space="preserve">how many desserts eaten by each of gender </w:t>
      </w:r>
      <w:r>
        <w:rPr>
          <w:rFonts w:ascii="Times New Roman" w:hAnsi="Times New Roman" w:cs="Times New Roman"/>
        </w:rPr>
        <w:lastRenderedPageBreak/>
        <w:t xml:space="preserve">per a week. From the graph, I recognize that the most male eat 4 desserts per a week, the most of female eat 5 desserts per a week. About 120 male and 100 female don’t eat desserts weekly. The next graph which is about donated to kick starter before by each of gender, provides information that male is donated to kick starter before highly compared to female. Although that male is more interested to donation, however there is almost same level for male with female for don’t </w:t>
      </w:r>
      <w:proofErr w:type="gramStart"/>
      <w:r>
        <w:rPr>
          <w:rFonts w:ascii="Times New Roman" w:hAnsi="Times New Roman" w:cs="Times New Roman"/>
        </w:rPr>
        <w:t>donated</w:t>
      </w:r>
      <w:proofErr w:type="gramEnd"/>
      <w:r>
        <w:rPr>
          <w:rFonts w:ascii="Times New Roman" w:hAnsi="Times New Roman" w:cs="Times New Roman"/>
        </w:rPr>
        <w:t xml:space="preserve"> to kick starter before. Then I identified by helping graph which shows that count of owned Keurig in preferred color of device. From the observations, I saw that silver color is the highest demanded for Keurig owner. Black and no preference are the same level for Keurig owners. The most undesirable color for this device is red. The graphs which provide ice cream consumption per week in favorite flavor. The observations show that people who consume 8 ice creams per week, generally don’t have any preference, the people who consume 10 ice creams per week prefer mostly vanilla and as second choice is chocolate. Finally, favorite flavor of ice cream by each gender, female prefer swirl while male don’t have any preference for ice cream. </w:t>
      </w:r>
      <w:proofErr w:type="gramStart"/>
      <w:r>
        <w:rPr>
          <w:rFonts w:ascii="Times New Roman" w:hAnsi="Times New Roman" w:cs="Times New Roman"/>
        </w:rPr>
        <w:t>Female</w:t>
      </w:r>
      <w:proofErr w:type="gramEnd"/>
      <w:r>
        <w:rPr>
          <w:rFonts w:ascii="Times New Roman" w:hAnsi="Times New Roman" w:cs="Times New Roman"/>
        </w:rPr>
        <w:t xml:space="preserve"> prefer at least specialty flavor of ice cream while male prefer at least chocolate flavor of ice cream.</w:t>
      </w:r>
    </w:p>
    <w:p w14:paraId="40EDC9A3" w14:textId="7CA98AEE" w:rsidR="006D7503" w:rsidRDefault="006D7503" w:rsidP="006D7503">
      <w:pPr>
        <w:ind w:firstLine="0"/>
      </w:pPr>
      <w:r>
        <w:rPr>
          <w:rFonts w:ascii="Times New Roman" w:hAnsi="Times New Roman" w:cs="Times New Roman"/>
        </w:rPr>
        <w:t xml:space="preserve">               </w:t>
      </w:r>
      <w:r>
        <w:t xml:space="preserve">I didn’t make correlation to check relationship between variables. Because I have only </w:t>
      </w:r>
      <w:r>
        <w:t>4</w:t>
      </w:r>
      <w:r>
        <w:t xml:space="preserve"> numerical variable and it is clearly seen that it is almost impossible to have relationship between them.</w:t>
      </w:r>
    </w:p>
    <w:p w14:paraId="01AB4AB3" w14:textId="17E96D4E" w:rsidR="006D7503" w:rsidRPr="009A0891" w:rsidRDefault="006D7503" w:rsidP="009A0891">
      <w:pPr>
        <w:autoSpaceDE w:val="0"/>
        <w:autoSpaceDN w:val="0"/>
        <w:adjustRightInd w:val="0"/>
        <w:spacing w:line="240" w:lineRule="auto"/>
        <w:ind w:firstLine="0"/>
        <w:jc w:val="center"/>
        <w:rPr>
          <w:rFonts w:ascii="Times New Roman" w:hAnsi="Times New Roman" w:cs="Times New Roman"/>
          <w:b/>
          <w:color w:val="000000"/>
          <w:sz w:val="28"/>
          <w:szCs w:val="28"/>
        </w:rPr>
      </w:pPr>
      <w:r w:rsidRPr="008D4CD1">
        <w:rPr>
          <w:rFonts w:ascii="Times New Roman" w:hAnsi="Times New Roman" w:cs="Times New Roman"/>
          <w:b/>
          <w:color w:val="000000"/>
          <w:sz w:val="28"/>
          <w:szCs w:val="28"/>
        </w:rPr>
        <w:t>Conclusion</w:t>
      </w:r>
      <w:r>
        <w:rPr>
          <w:rFonts w:ascii="Times New Roman" w:hAnsi="Times New Roman" w:cs="Times New Roman"/>
          <w:b/>
          <w:color w:val="000000"/>
          <w:sz w:val="28"/>
          <w:szCs w:val="28"/>
        </w:rPr>
        <w:t xml:space="preserve"> and Further Steps</w:t>
      </w:r>
    </w:p>
    <w:p w14:paraId="23FDEE5B" w14:textId="171C87E4" w:rsidR="006D7503" w:rsidRPr="009A0891" w:rsidRDefault="006D7503" w:rsidP="009A0891">
      <w:pPr>
        <w:ind w:firstLine="0"/>
        <w:jc w:val="both"/>
      </w:pPr>
      <w:r>
        <w:t xml:space="preserve">              </w:t>
      </w:r>
      <w:proofErr w:type="gramStart"/>
      <w:r>
        <w:t>So</w:t>
      </w:r>
      <w:proofErr w:type="gramEnd"/>
      <w:r>
        <w:t xml:space="preserve"> I completed exploratory analysis,</w:t>
      </w:r>
      <w:r w:rsidRPr="0087181C">
        <w:t xml:space="preserve"> </w:t>
      </w:r>
      <w:r>
        <w:t>it is clearly seen that there is no target variable to create model and identify which variable and how they affect each other and specially to target variable. If dataset will have any adjustment, my n</w:t>
      </w:r>
      <w:r w:rsidRPr="0087181C">
        <w:t xml:space="preserve">ext step will be data preprocessing and modelling. </w:t>
      </w:r>
      <w:r>
        <w:t>Before modeling the data, I must</w:t>
      </w:r>
      <w:r>
        <w:rPr>
          <w:rFonts w:cs="Times New Roman"/>
          <w:bCs/>
          <w:color w:val="000000"/>
        </w:rPr>
        <w:t xml:space="preserve"> convert the categorical variables to numerical variables. Then dataset can be divided into testing and training dataset before proceeding with modelling.</w:t>
      </w:r>
    </w:p>
    <w:p w14:paraId="14975816" w14:textId="77777777" w:rsidR="000553AB" w:rsidRDefault="000553AB" w:rsidP="00213874">
      <w:pPr>
        <w:autoSpaceDE w:val="0"/>
        <w:autoSpaceDN w:val="0"/>
        <w:adjustRightInd w:val="0"/>
        <w:spacing w:line="240" w:lineRule="auto"/>
        <w:ind w:firstLine="0"/>
        <w:jc w:val="center"/>
        <w:rPr>
          <w:rFonts w:ascii="Times New Roman" w:hAnsi="Times New Roman" w:cs="Times New Roman"/>
          <w:b/>
          <w:color w:val="000000"/>
          <w:sz w:val="28"/>
          <w:szCs w:val="28"/>
        </w:rPr>
      </w:pPr>
    </w:p>
    <w:p w14:paraId="5FF8F83A" w14:textId="77777777" w:rsidR="000553AB" w:rsidRDefault="000553AB" w:rsidP="00213874">
      <w:pPr>
        <w:autoSpaceDE w:val="0"/>
        <w:autoSpaceDN w:val="0"/>
        <w:adjustRightInd w:val="0"/>
        <w:spacing w:line="240" w:lineRule="auto"/>
        <w:ind w:firstLine="0"/>
        <w:jc w:val="center"/>
        <w:rPr>
          <w:rFonts w:ascii="Times New Roman" w:hAnsi="Times New Roman" w:cs="Times New Roman"/>
          <w:b/>
          <w:color w:val="000000"/>
          <w:sz w:val="28"/>
          <w:szCs w:val="28"/>
        </w:rPr>
      </w:pPr>
    </w:p>
    <w:p w14:paraId="7E26949E" w14:textId="0D1B00C3" w:rsidR="001F1EE9" w:rsidRDefault="003A7F08" w:rsidP="00213874">
      <w:pPr>
        <w:autoSpaceDE w:val="0"/>
        <w:autoSpaceDN w:val="0"/>
        <w:adjustRightInd w:val="0"/>
        <w:spacing w:line="240" w:lineRule="auto"/>
        <w:ind w:firstLine="0"/>
        <w:jc w:val="center"/>
        <w:rPr>
          <w:rFonts w:ascii="Times New Roman" w:hAnsi="Times New Roman" w:cs="Times New Roman"/>
          <w:b/>
          <w:color w:val="000000"/>
          <w:sz w:val="28"/>
          <w:szCs w:val="28"/>
        </w:rPr>
      </w:pPr>
      <w:r>
        <w:rPr>
          <w:rFonts w:ascii="Times New Roman" w:hAnsi="Times New Roman" w:cs="Times New Roman"/>
          <w:b/>
          <w:color w:val="000000"/>
          <w:sz w:val="28"/>
          <w:szCs w:val="28"/>
        </w:rPr>
        <w:t>References</w:t>
      </w:r>
    </w:p>
    <w:p w14:paraId="4582D5E2" w14:textId="475422E8" w:rsidR="008A5CE0" w:rsidRDefault="008A5CE0" w:rsidP="008A5CE0">
      <w:pPr>
        <w:ind w:left="720" w:hanging="720"/>
        <w:jc w:val="center"/>
        <w:rPr>
          <w:rStyle w:val="Hyperlink"/>
          <w:rFonts w:ascii="Times New Roman" w:eastAsia="Times New Roman" w:hAnsi="Times New Roman" w:cs="Times New Roman"/>
          <w:kern w:val="0"/>
          <w:lang w:val="en-IN" w:eastAsia="en-IN"/>
        </w:rPr>
      </w:pPr>
    </w:p>
    <w:p w14:paraId="5C9F6F3E" w14:textId="3FECAF9F" w:rsidR="008A5CE0" w:rsidRPr="00C918CF" w:rsidRDefault="008A5CE0" w:rsidP="008A5CE0">
      <w:pPr>
        <w:ind w:left="720" w:hanging="720"/>
        <w:jc w:val="center"/>
        <w:rPr>
          <w:rFonts w:ascii="Times New Roman" w:hAnsi="Times New Roman" w:cs="Times New Roman"/>
        </w:rPr>
      </w:pPr>
      <w:r w:rsidRPr="008A5CE0">
        <w:rPr>
          <w:rFonts w:ascii="Times New Roman" w:eastAsia="Times New Roman" w:hAnsi="Times New Roman" w:cs="Times New Roman"/>
          <w:kern w:val="0"/>
          <w:lang w:val="en-IN" w:eastAsia="en-IN"/>
        </w:rPr>
        <w:t xml:space="preserve">Araujo, I. (2022, January 4). </w:t>
      </w:r>
      <w:proofErr w:type="spellStart"/>
      <w:r w:rsidRPr="008A5CE0">
        <w:rPr>
          <w:rFonts w:ascii="Times New Roman" w:eastAsia="Times New Roman" w:hAnsi="Times New Roman" w:cs="Times New Roman"/>
          <w:kern w:val="0"/>
          <w:lang w:val="en-IN" w:eastAsia="en-IN"/>
        </w:rPr>
        <w:t>Bamboolib</w:t>
      </w:r>
      <w:proofErr w:type="spellEnd"/>
      <w:r w:rsidRPr="008A5CE0">
        <w:rPr>
          <w:rFonts w:ascii="Times New Roman" w:eastAsia="Times New Roman" w:hAnsi="Times New Roman" w:cs="Times New Roman"/>
          <w:kern w:val="0"/>
          <w:lang w:val="en-IN" w:eastAsia="en-IN"/>
        </w:rPr>
        <w:t>: One of the Most Useful Python Libraries You Have Ever Seen. Medium.</w:t>
      </w:r>
      <w:r w:rsidRPr="00C918CF">
        <w:rPr>
          <w:rFonts w:ascii="Times New Roman" w:hAnsi="Times New Roman" w:cs="Times New Roman"/>
        </w:rPr>
        <w:t xml:space="preserve"> Retrieved on January 22</w:t>
      </w:r>
      <w:r w:rsidRPr="00C918CF">
        <w:rPr>
          <w:rFonts w:ascii="Times New Roman" w:hAnsi="Times New Roman" w:cs="Times New Roman"/>
          <w:vertAlign w:val="superscript"/>
        </w:rPr>
        <w:t>nd</w:t>
      </w:r>
      <w:r w:rsidRPr="00C918CF">
        <w:rPr>
          <w:rFonts w:ascii="Times New Roman" w:hAnsi="Times New Roman" w:cs="Times New Roman"/>
        </w:rPr>
        <w:t>,2021, from</w:t>
      </w:r>
    </w:p>
    <w:p w14:paraId="03EBE820" w14:textId="26E827BE" w:rsidR="008A5CE0" w:rsidRPr="00C918CF" w:rsidRDefault="00174098" w:rsidP="008A5CE0">
      <w:pPr>
        <w:ind w:left="720" w:hanging="720"/>
        <w:jc w:val="center"/>
        <w:rPr>
          <w:rFonts w:ascii="Times New Roman" w:eastAsia="Times New Roman" w:hAnsi="Times New Roman" w:cs="Times New Roman"/>
          <w:color w:val="0070C0"/>
          <w:kern w:val="0"/>
          <w:lang w:val="en-IN" w:eastAsia="en-IN"/>
        </w:rPr>
      </w:pPr>
      <w:hyperlink r:id="rId12" w:history="1">
        <w:r w:rsidR="008A5CE0" w:rsidRPr="008A5CE0">
          <w:rPr>
            <w:rStyle w:val="Hyperlink"/>
            <w:rFonts w:ascii="Times New Roman" w:eastAsia="Times New Roman" w:hAnsi="Times New Roman" w:cs="Times New Roman"/>
            <w:color w:val="0070C0"/>
            <w:kern w:val="0"/>
            <w:lang w:val="en-IN" w:eastAsia="en-IN"/>
          </w:rPr>
          <w:t>https://towardsdatascience.com/bamboolib-one-of-the-most-useful-python-libraries-you-have-ever-seen-6ce331685bb7</w:t>
        </w:r>
      </w:hyperlink>
    </w:p>
    <w:p w14:paraId="21C0F44C" w14:textId="61E2266C" w:rsidR="00B66D66" w:rsidRDefault="00B66D66" w:rsidP="00B66D66">
      <w:pPr>
        <w:ind w:left="720" w:hanging="720"/>
        <w:jc w:val="center"/>
        <w:rPr>
          <w:rStyle w:val="Hyperlink"/>
          <w:color w:val="0070C0"/>
        </w:rPr>
      </w:pPr>
      <w:proofErr w:type="spellStart"/>
      <w:r w:rsidRPr="00B66D66">
        <w:rPr>
          <w:rFonts w:ascii="Times New Roman" w:eastAsia="Times New Roman" w:hAnsi="Times New Roman" w:cs="Times New Roman"/>
          <w:kern w:val="0"/>
          <w:lang w:val="en-IN" w:eastAsia="en-IN"/>
        </w:rPr>
        <w:t>pandas.DataFrame.boxplot</w:t>
      </w:r>
      <w:proofErr w:type="spellEnd"/>
      <w:r w:rsidRPr="00B66D66">
        <w:rPr>
          <w:rFonts w:ascii="Times New Roman" w:eastAsia="Times New Roman" w:hAnsi="Times New Roman" w:cs="Times New Roman"/>
          <w:kern w:val="0"/>
          <w:lang w:val="en-IN" w:eastAsia="en-IN"/>
        </w:rPr>
        <w:t xml:space="preserve"> — pandas 1.4.0 documentation. (n.d.). Pandas. </w:t>
      </w:r>
      <w:r w:rsidRPr="00C918CF">
        <w:rPr>
          <w:rFonts w:ascii="Times New Roman" w:eastAsia="Times New Roman" w:hAnsi="Times New Roman" w:cs="Times New Roman"/>
          <w:kern w:val="0"/>
          <w:lang w:val="en-IN" w:eastAsia="en-IN"/>
        </w:rPr>
        <w:t xml:space="preserve">Retrieved on January 22nd,2021, from </w:t>
      </w:r>
      <w:hyperlink r:id="rId13" w:history="1">
        <w:r w:rsidRPr="00B66D66">
          <w:rPr>
            <w:rStyle w:val="Hyperlink"/>
            <w:rFonts w:ascii="Times New Roman" w:eastAsia="Times New Roman" w:hAnsi="Times New Roman" w:cs="Times New Roman"/>
            <w:color w:val="0070C0"/>
            <w:kern w:val="0"/>
            <w:lang w:val="en-IN" w:eastAsia="en-IN"/>
          </w:rPr>
          <w:t>https://pandas.pydata.org/docs/reference/api/pandas.DataFrame.boxplot.html</w:t>
        </w:r>
      </w:hyperlink>
    </w:p>
    <w:p w14:paraId="6E6C5EA9" w14:textId="7287D032" w:rsidR="00747363" w:rsidRDefault="00747363" w:rsidP="005F1C37">
      <w:pPr>
        <w:ind w:left="720" w:hanging="720"/>
        <w:jc w:val="center"/>
        <w:rPr>
          <w:rFonts w:ascii="Times New Roman" w:eastAsia="Times New Roman" w:hAnsi="Times New Roman" w:cs="Times New Roman"/>
          <w:color w:val="0070C0"/>
          <w:kern w:val="0"/>
          <w:lang w:val="en-IN" w:eastAsia="en-IN"/>
        </w:rPr>
      </w:pPr>
      <w:r w:rsidRPr="00747363">
        <w:rPr>
          <w:rFonts w:ascii="Times New Roman" w:eastAsia="Times New Roman" w:hAnsi="Times New Roman" w:cs="Times New Roman"/>
          <w:kern w:val="0"/>
          <w:lang w:val="en-IN" w:eastAsia="en-IN"/>
        </w:rPr>
        <w:t xml:space="preserve">Z. (2021f, September 28). How to Calculate Correlation Between Categorical Variables. </w:t>
      </w:r>
      <w:proofErr w:type="spellStart"/>
      <w:r w:rsidRPr="00747363">
        <w:rPr>
          <w:rFonts w:ascii="Times New Roman" w:eastAsia="Times New Roman" w:hAnsi="Times New Roman" w:cs="Times New Roman"/>
          <w:kern w:val="0"/>
          <w:lang w:val="en-IN" w:eastAsia="en-IN"/>
        </w:rPr>
        <w:t>Statology</w:t>
      </w:r>
      <w:proofErr w:type="spellEnd"/>
      <w:r w:rsidRPr="00747363">
        <w:rPr>
          <w:rFonts w:ascii="Times New Roman" w:eastAsia="Times New Roman" w:hAnsi="Times New Roman" w:cs="Times New Roman"/>
          <w:kern w:val="0"/>
          <w:lang w:val="en-IN" w:eastAsia="en-IN"/>
        </w:rPr>
        <w:t>.</w:t>
      </w:r>
      <w:r w:rsidR="007D0DF0">
        <w:rPr>
          <w:rFonts w:ascii="Times New Roman" w:eastAsia="Times New Roman" w:hAnsi="Times New Roman" w:cs="Times New Roman"/>
          <w:kern w:val="0"/>
          <w:lang w:val="en-IN" w:eastAsia="en-IN"/>
        </w:rPr>
        <w:t xml:space="preserve"> Retrieved on</w:t>
      </w:r>
      <w:r w:rsidRPr="00747363">
        <w:rPr>
          <w:rFonts w:ascii="Times New Roman" w:eastAsia="Times New Roman" w:hAnsi="Times New Roman" w:cs="Times New Roman"/>
          <w:kern w:val="0"/>
          <w:lang w:val="en-IN" w:eastAsia="en-IN"/>
        </w:rPr>
        <w:t xml:space="preserve"> </w:t>
      </w:r>
      <w:r w:rsidRPr="00C918CF">
        <w:rPr>
          <w:rFonts w:ascii="Times New Roman" w:eastAsia="Times New Roman" w:hAnsi="Times New Roman" w:cs="Times New Roman"/>
          <w:kern w:val="0"/>
          <w:lang w:val="en-IN" w:eastAsia="en-IN"/>
        </w:rPr>
        <w:t xml:space="preserve">January 22nd,2021, from </w:t>
      </w:r>
      <w:hyperlink r:id="rId14" w:history="1">
        <w:r w:rsidRPr="00747363">
          <w:rPr>
            <w:rStyle w:val="Hyperlink"/>
            <w:rFonts w:ascii="Times New Roman" w:eastAsia="Times New Roman" w:hAnsi="Times New Roman" w:cs="Times New Roman"/>
            <w:color w:val="0070C0"/>
            <w:kern w:val="0"/>
            <w:lang w:val="en-IN" w:eastAsia="en-IN"/>
          </w:rPr>
          <w:t>https://www.statology.org/correlation-between-categorical-variables/</w:t>
        </w:r>
      </w:hyperlink>
    </w:p>
    <w:p w14:paraId="207D3D9B" w14:textId="3B1595A4" w:rsidR="007D0DF0" w:rsidRPr="007D0DF0" w:rsidRDefault="007D0DF0" w:rsidP="007D0DF0">
      <w:pPr>
        <w:ind w:left="720" w:hanging="720"/>
        <w:rPr>
          <w:rStyle w:val="Hyperlink"/>
          <w:color w:val="0070C0"/>
        </w:rPr>
      </w:pPr>
      <w:r w:rsidRPr="007D0DF0">
        <w:rPr>
          <w:rFonts w:ascii="Times New Roman" w:eastAsia="Times New Roman" w:hAnsi="Times New Roman" w:cs="Times New Roman"/>
          <w:kern w:val="0"/>
          <w:lang w:val="en-IN" w:eastAsia="en-IN"/>
        </w:rPr>
        <w:t xml:space="preserve">T. (2021e, September 21). </w:t>
      </w:r>
      <w:r w:rsidRPr="007D0DF0">
        <w:rPr>
          <w:rFonts w:ascii="Times New Roman" w:eastAsia="Times New Roman" w:hAnsi="Times New Roman" w:cs="Times New Roman"/>
          <w:i/>
          <w:iCs/>
          <w:kern w:val="0"/>
          <w:lang w:val="en-IN" w:eastAsia="en-IN"/>
        </w:rPr>
        <w:t>Data Cleaning in Data Mining: A Critical Step</w:t>
      </w:r>
      <w:r w:rsidRPr="007D0DF0">
        <w:rPr>
          <w:rFonts w:ascii="Times New Roman" w:eastAsia="Times New Roman" w:hAnsi="Times New Roman" w:cs="Times New Roman"/>
          <w:kern w:val="0"/>
          <w:lang w:val="en-IN" w:eastAsia="en-IN"/>
        </w:rPr>
        <w:t xml:space="preserve">. </w:t>
      </w:r>
      <w:proofErr w:type="spellStart"/>
      <w:r w:rsidRPr="007D0DF0">
        <w:rPr>
          <w:rFonts w:ascii="Times New Roman" w:eastAsia="Times New Roman" w:hAnsi="Times New Roman" w:cs="Times New Roman"/>
          <w:kern w:val="0"/>
          <w:lang w:val="en-IN" w:eastAsia="en-IN"/>
        </w:rPr>
        <w:t>Trifacta</w:t>
      </w:r>
      <w:proofErr w:type="spellEnd"/>
      <w:r w:rsidRPr="007D0DF0">
        <w:rPr>
          <w:rFonts w:ascii="Times New Roman" w:eastAsia="Times New Roman" w:hAnsi="Times New Roman" w:cs="Times New Roman"/>
          <w:kern w:val="0"/>
          <w:lang w:val="en-IN" w:eastAsia="en-IN"/>
        </w:rPr>
        <w:t xml:space="preserve">. </w:t>
      </w:r>
      <w:r w:rsidRPr="00C918CF">
        <w:rPr>
          <w:rFonts w:ascii="Times New Roman" w:eastAsia="Times New Roman" w:hAnsi="Times New Roman" w:cs="Times New Roman"/>
          <w:kern w:val="0"/>
          <w:lang w:val="en-IN" w:eastAsia="en-IN"/>
        </w:rPr>
        <w:t xml:space="preserve">Retrieved on January 22nd,2021, from </w:t>
      </w:r>
      <w:hyperlink r:id="rId15" w:anchor=":%7E:text=Data" w:history="1">
        <w:r w:rsidRPr="007D0DF0">
          <w:rPr>
            <w:rStyle w:val="Hyperlink"/>
            <w:rFonts w:ascii="Times New Roman" w:eastAsia="Times New Roman" w:hAnsi="Times New Roman" w:cs="Times New Roman"/>
            <w:color w:val="0070C0"/>
            <w:kern w:val="0"/>
            <w:lang w:val="en-IN" w:eastAsia="en-IN"/>
          </w:rPr>
          <w:t>https://www.trifacta.com/data-cleaning-in-data-mining/#:%7E:text=Data</w:t>
        </w:r>
      </w:hyperlink>
    </w:p>
    <w:p w14:paraId="7A4432DF" w14:textId="7DBDFCD1" w:rsidR="007D0DF0" w:rsidRPr="007D0DF0" w:rsidRDefault="007D0DF0" w:rsidP="007D0DF0">
      <w:pPr>
        <w:ind w:left="720" w:hanging="720"/>
        <w:rPr>
          <w:rFonts w:ascii="Times New Roman" w:eastAsia="Times New Roman" w:hAnsi="Times New Roman" w:cs="Times New Roman"/>
          <w:kern w:val="0"/>
          <w:lang w:val="en-IN" w:eastAsia="en-IN"/>
        </w:rPr>
      </w:pPr>
      <w:r>
        <w:rPr>
          <w:rFonts w:ascii="Times New Roman" w:eastAsia="Times New Roman" w:hAnsi="Times New Roman" w:cs="Times New Roman"/>
          <w:kern w:val="0"/>
          <w:lang w:val="en-IN" w:eastAsia="en-IN"/>
        </w:rPr>
        <w:t>\</w:t>
      </w:r>
    </w:p>
    <w:p w14:paraId="3E609F09" w14:textId="77777777" w:rsidR="007D0DF0" w:rsidRPr="00747363" w:rsidRDefault="007D0DF0" w:rsidP="005F1C37">
      <w:pPr>
        <w:ind w:left="720" w:hanging="720"/>
        <w:jc w:val="center"/>
        <w:rPr>
          <w:rFonts w:ascii="Times New Roman" w:eastAsia="Times New Roman" w:hAnsi="Times New Roman" w:cs="Times New Roman"/>
          <w:color w:val="0070C0"/>
          <w:kern w:val="0"/>
          <w:lang w:val="en-IN" w:eastAsia="en-IN"/>
        </w:rPr>
      </w:pPr>
    </w:p>
    <w:p w14:paraId="44925BCD" w14:textId="77777777" w:rsidR="00747363" w:rsidRPr="00747363" w:rsidRDefault="00747363" w:rsidP="00747363">
      <w:pPr>
        <w:ind w:left="720" w:hanging="720"/>
        <w:rPr>
          <w:rFonts w:ascii="Times New Roman" w:eastAsia="Times New Roman" w:hAnsi="Times New Roman" w:cs="Times New Roman"/>
          <w:kern w:val="0"/>
          <w:lang w:val="en-IN" w:eastAsia="en-IN"/>
        </w:rPr>
      </w:pPr>
    </w:p>
    <w:p w14:paraId="23BFB175" w14:textId="77777777" w:rsidR="00747363" w:rsidRPr="00C918CF" w:rsidRDefault="00747363" w:rsidP="00B66D66">
      <w:pPr>
        <w:ind w:left="720" w:hanging="720"/>
        <w:jc w:val="center"/>
        <w:rPr>
          <w:rFonts w:ascii="Times New Roman" w:eastAsia="Times New Roman" w:hAnsi="Times New Roman" w:cs="Times New Roman"/>
          <w:kern w:val="0"/>
          <w:lang w:val="en-IN" w:eastAsia="en-IN"/>
        </w:rPr>
      </w:pPr>
    </w:p>
    <w:p w14:paraId="6A55818F" w14:textId="77777777" w:rsidR="00B66D66" w:rsidRDefault="00B66D66" w:rsidP="00B66D66">
      <w:pPr>
        <w:ind w:left="720" w:hanging="720"/>
        <w:jc w:val="center"/>
        <w:rPr>
          <w:rFonts w:ascii="Times New Roman" w:eastAsia="Times New Roman" w:hAnsi="Times New Roman" w:cs="Times New Roman"/>
          <w:kern w:val="0"/>
          <w:lang w:val="en-IN" w:eastAsia="en-IN"/>
        </w:rPr>
      </w:pPr>
    </w:p>
    <w:p w14:paraId="6BD3AAE4" w14:textId="77777777" w:rsidR="00B66D66" w:rsidRPr="00B66D66" w:rsidRDefault="00B66D66" w:rsidP="00B66D66">
      <w:pPr>
        <w:ind w:left="720" w:hanging="720"/>
        <w:rPr>
          <w:rFonts w:ascii="Times New Roman" w:eastAsia="Times New Roman" w:hAnsi="Times New Roman" w:cs="Times New Roman"/>
          <w:kern w:val="0"/>
          <w:lang w:val="en-IN" w:eastAsia="en-IN"/>
        </w:rPr>
      </w:pPr>
    </w:p>
    <w:p w14:paraId="6475029E" w14:textId="77777777" w:rsidR="00B66D66" w:rsidRDefault="00B66D66" w:rsidP="008A5CE0">
      <w:pPr>
        <w:ind w:left="720" w:hanging="720"/>
        <w:jc w:val="center"/>
        <w:rPr>
          <w:rFonts w:ascii="Times New Roman" w:eastAsia="Times New Roman" w:hAnsi="Times New Roman" w:cs="Times New Roman"/>
          <w:color w:val="0070C0"/>
          <w:kern w:val="0"/>
          <w:lang w:val="en-IN" w:eastAsia="en-IN"/>
        </w:rPr>
      </w:pPr>
    </w:p>
    <w:p w14:paraId="520C7137" w14:textId="77777777" w:rsidR="007F778E" w:rsidRDefault="007F778E" w:rsidP="005C21A1">
      <w:pPr>
        <w:autoSpaceDE w:val="0"/>
        <w:autoSpaceDN w:val="0"/>
        <w:adjustRightInd w:val="0"/>
        <w:spacing w:line="240" w:lineRule="auto"/>
        <w:ind w:firstLine="0"/>
        <w:rPr>
          <w:rFonts w:ascii="Times New Roman" w:hAnsi="Times New Roman" w:cs="Times New Roman"/>
          <w:b/>
          <w:color w:val="000000"/>
          <w:sz w:val="28"/>
          <w:szCs w:val="28"/>
        </w:rPr>
      </w:pPr>
    </w:p>
    <w:p w14:paraId="7E34D52A" w14:textId="77777777" w:rsidR="007F778E" w:rsidRDefault="007F778E" w:rsidP="00D71400">
      <w:pPr>
        <w:autoSpaceDE w:val="0"/>
        <w:autoSpaceDN w:val="0"/>
        <w:adjustRightInd w:val="0"/>
        <w:spacing w:line="240" w:lineRule="auto"/>
        <w:ind w:firstLine="0"/>
        <w:jc w:val="center"/>
        <w:rPr>
          <w:rFonts w:ascii="Times New Roman" w:hAnsi="Times New Roman" w:cs="Times New Roman"/>
          <w:b/>
          <w:color w:val="000000"/>
          <w:sz w:val="28"/>
          <w:szCs w:val="28"/>
        </w:rPr>
      </w:pPr>
    </w:p>
    <w:p w14:paraId="28C7D625" w14:textId="77777777" w:rsidR="00ED6E60" w:rsidRDefault="00ED6E60" w:rsidP="00D71400">
      <w:pPr>
        <w:autoSpaceDE w:val="0"/>
        <w:autoSpaceDN w:val="0"/>
        <w:adjustRightInd w:val="0"/>
        <w:spacing w:line="240" w:lineRule="auto"/>
        <w:ind w:firstLine="0"/>
        <w:jc w:val="center"/>
        <w:rPr>
          <w:rFonts w:ascii="Times New Roman" w:hAnsi="Times New Roman" w:cs="Times New Roman"/>
          <w:b/>
          <w:color w:val="000000"/>
          <w:sz w:val="28"/>
          <w:szCs w:val="28"/>
        </w:rPr>
      </w:pPr>
    </w:p>
    <w:p w14:paraId="3E81557C" w14:textId="176C1755" w:rsidR="00D21C65" w:rsidRDefault="004259E6" w:rsidP="00D71400">
      <w:pPr>
        <w:autoSpaceDE w:val="0"/>
        <w:autoSpaceDN w:val="0"/>
        <w:adjustRightInd w:val="0"/>
        <w:spacing w:line="240" w:lineRule="auto"/>
        <w:ind w:firstLine="0"/>
        <w:jc w:val="center"/>
        <w:rPr>
          <w:rFonts w:ascii="Times New Roman" w:hAnsi="Times New Roman" w:cs="Times New Roman"/>
          <w:b/>
          <w:color w:val="000000"/>
          <w:sz w:val="28"/>
          <w:szCs w:val="28"/>
        </w:rPr>
      </w:pPr>
      <w:r>
        <w:rPr>
          <w:rFonts w:ascii="Times New Roman" w:hAnsi="Times New Roman" w:cs="Times New Roman"/>
          <w:b/>
          <w:color w:val="000000"/>
          <w:sz w:val="28"/>
          <w:szCs w:val="28"/>
        </w:rPr>
        <w:t>Appendix</w:t>
      </w:r>
    </w:p>
    <w:p w14:paraId="70FE344D" w14:textId="39284D11" w:rsidR="004259E6" w:rsidRDefault="004259E6" w:rsidP="00D71400">
      <w:pPr>
        <w:autoSpaceDE w:val="0"/>
        <w:autoSpaceDN w:val="0"/>
        <w:adjustRightInd w:val="0"/>
        <w:spacing w:line="240" w:lineRule="auto"/>
        <w:ind w:firstLine="0"/>
        <w:jc w:val="center"/>
        <w:rPr>
          <w:rFonts w:ascii="Times New Roman" w:hAnsi="Times New Roman" w:cs="Times New Roman"/>
          <w:b/>
          <w:color w:val="000000"/>
          <w:sz w:val="28"/>
          <w:szCs w:val="28"/>
        </w:rPr>
      </w:pPr>
    </w:p>
    <w:p w14:paraId="3C0B83FE" w14:textId="20D38CF4" w:rsidR="00705C3F" w:rsidRDefault="00705C3F" w:rsidP="004259E6">
      <w:pPr>
        <w:autoSpaceDE w:val="0"/>
        <w:autoSpaceDN w:val="0"/>
        <w:adjustRightInd w:val="0"/>
        <w:spacing w:line="240" w:lineRule="auto"/>
        <w:ind w:firstLine="0"/>
        <w:rPr>
          <w:rFonts w:ascii="Times New Roman" w:hAnsi="Times New Roman" w:cs="Times New Roman"/>
          <w:b/>
          <w:color w:val="000000"/>
          <w:sz w:val="28"/>
          <w:szCs w:val="28"/>
        </w:rPr>
      </w:pPr>
    </w:p>
    <w:p w14:paraId="466499DA" w14:textId="591BD77E" w:rsidR="005F0730" w:rsidRDefault="00705C3F" w:rsidP="004259E6">
      <w:pPr>
        <w:autoSpaceDE w:val="0"/>
        <w:autoSpaceDN w:val="0"/>
        <w:adjustRightInd w:val="0"/>
        <w:spacing w:line="240" w:lineRule="auto"/>
        <w:ind w:firstLine="0"/>
        <w:rPr>
          <w:noProof/>
        </w:rPr>
      </w:pPr>
      <w:r w:rsidRPr="00705C3F">
        <w:rPr>
          <w:noProof/>
        </w:rPr>
        <w:t xml:space="preserve"> </w:t>
      </w:r>
      <w:r w:rsidR="006D7503">
        <w:rPr>
          <w:noProof/>
        </w:rPr>
        <w:drawing>
          <wp:inline distT="0" distB="0" distL="0" distR="0" wp14:anchorId="044602D2" wp14:editId="6B51BAF1">
            <wp:extent cx="2724979" cy="1891030"/>
            <wp:effectExtent l="0" t="0" r="5715" b="127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85877" cy="1933291"/>
                    </a:xfrm>
                    <a:prstGeom prst="rect">
                      <a:avLst/>
                    </a:prstGeom>
                  </pic:spPr>
                </pic:pic>
              </a:graphicData>
            </a:graphic>
          </wp:inline>
        </w:drawing>
      </w:r>
      <w:r w:rsidR="006D7503" w:rsidRPr="006D7503">
        <w:rPr>
          <w:noProof/>
        </w:rPr>
        <w:t xml:space="preserve"> </w:t>
      </w:r>
      <w:r w:rsidR="006D7503">
        <w:rPr>
          <w:noProof/>
        </w:rPr>
        <w:drawing>
          <wp:inline distT="0" distB="0" distL="0" distR="0" wp14:anchorId="477E67F0" wp14:editId="576635BB">
            <wp:extent cx="3119319" cy="1972236"/>
            <wp:effectExtent l="0" t="0" r="508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69069" cy="2003691"/>
                    </a:xfrm>
                    <a:prstGeom prst="rect">
                      <a:avLst/>
                    </a:prstGeom>
                  </pic:spPr>
                </pic:pic>
              </a:graphicData>
            </a:graphic>
          </wp:inline>
        </w:drawing>
      </w:r>
      <w:r w:rsidR="006D7503">
        <w:rPr>
          <w:noProof/>
        </w:rPr>
        <w:drawing>
          <wp:inline distT="0" distB="0" distL="0" distR="0" wp14:anchorId="67E772E2" wp14:editId="2231E86D">
            <wp:extent cx="2878280" cy="1819836"/>
            <wp:effectExtent l="0" t="0" r="508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48628" cy="1864315"/>
                    </a:xfrm>
                    <a:prstGeom prst="rect">
                      <a:avLst/>
                    </a:prstGeom>
                  </pic:spPr>
                </pic:pic>
              </a:graphicData>
            </a:graphic>
          </wp:inline>
        </w:drawing>
      </w:r>
      <w:r w:rsidR="006D7503">
        <w:rPr>
          <w:noProof/>
        </w:rPr>
        <w:drawing>
          <wp:inline distT="0" distB="0" distL="0" distR="0" wp14:anchorId="7536946A" wp14:editId="66AA52DD">
            <wp:extent cx="3034909" cy="1936376"/>
            <wp:effectExtent l="0" t="0" r="635"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90095" cy="1971587"/>
                    </a:xfrm>
                    <a:prstGeom prst="rect">
                      <a:avLst/>
                    </a:prstGeom>
                  </pic:spPr>
                </pic:pic>
              </a:graphicData>
            </a:graphic>
          </wp:inline>
        </w:drawing>
      </w:r>
      <w:r w:rsidR="006D7503">
        <w:rPr>
          <w:noProof/>
        </w:rPr>
        <w:drawing>
          <wp:inline distT="0" distB="0" distL="0" distR="0" wp14:anchorId="4FE9B20A" wp14:editId="2EB55048">
            <wp:extent cx="3065929" cy="1934876"/>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10300" cy="1962878"/>
                    </a:xfrm>
                    <a:prstGeom prst="rect">
                      <a:avLst/>
                    </a:prstGeom>
                  </pic:spPr>
                </pic:pic>
              </a:graphicData>
            </a:graphic>
          </wp:inline>
        </w:drawing>
      </w:r>
      <w:r w:rsidR="006D7503">
        <w:rPr>
          <w:noProof/>
        </w:rPr>
        <w:drawing>
          <wp:inline distT="0" distB="0" distL="0" distR="0" wp14:anchorId="117422E1" wp14:editId="28CA9CF1">
            <wp:extent cx="2779059" cy="2033820"/>
            <wp:effectExtent l="0" t="0" r="2540" b="0"/>
            <wp:docPr id="9" name="Picture 9"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 squar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840720" cy="2078946"/>
                    </a:xfrm>
                    <a:prstGeom prst="rect">
                      <a:avLst/>
                    </a:prstGeom>
                  </pic:spPr>
                </pic:pic>
              </a:graphicData>
            </a:graphic>
          </wp:inline>
        </w:drawing>
      </w:r>
      <w:r w:rsidR="006D7503">
        <w:rPr>
          <w:noProof/>
        </w:rPr>
        <w:lastRenderedPageBreak/>
        <w:drawing>
          <wp:inline distT="0" distB="0" distL="0" distR="0" wp14:anchorId="0B794E04" wp14:editId="0D5555A0">
            <wp:extent cx="3074644" cy="2250141"/>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110939" cy="2276703"/>
                    </a:xfrm>
                    <a:prstGeom prst="rect">
                      <a:avLst/>
                    </a:prstGeom>
                  </pic:spPr>
                </pic:pic>
              </a:graphicData>
            </a:graphic>
          </wp:inline>
        </w:drawing>
      </w:r>
      <w:r w:rsidR="000C3455">
        <w:rPr>
          <w:noProof/>
        </w:rPr>
        <w:drawing>
          <wp:inline distT="0" distB="0" distL="0" distR="0" wp14:anchorId="084DD7B4" wp14:editId="25DF2393">
            <wp:extent cx="3576918" cy="1932147"/>
            <wp:effectExtent l="0" t="0" r="5080" b="0"/>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628114" cy="1959802"/>
                    </a:xfrm>
                    <a:prstGeom prst="rect">
                      <a:avLst/>
                    </a:prstGeom>
                  </pic:spPr>
                </pic:pic>
              </a:graphicData>
            </a:graphic>
          </wp:inline>
        </w:drawing>
      </w:r>
      <w:r w:rsidR="000C3455">
        <w:rPr>
          <w:noProof/>
        </w:rPr>
        <w:drawing>
          <wp:inline distT="0" distB="0" distL="0" distR="0" wp14:anchorId="1C26DC76" wp14:editId="1EA97CA2">
            <wp:extent cx="3290047" cy="1777189"/>
            <wp:effectExtent l="0" t="0" r="0" b="127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373899" cy="1822484"/>
                    </a:xfrm>
                    <a:prstGeom prst="rect">
                      <a:avLst/>
                    </a:prstGeom>
                  </pic:spPr>
                </pic:pic>
              </a:graphicData>
            </a:graphic>
          </wp:inline>
        </w:drawing>
      </w:r>
      <w:r w:rsidR="000C3455">
        <w:rPr>
          <w:noProof/>
        </w:rPr>
        <w:drawing>
          <wp:inline distT="0" distB="0" distL="0" distR="0" wp14:anchorId="3F1D2BC4" wp14:editId="67905640">
            <wp:extent cx="4165609" cy="2250141"/>
            <wp:effectExtent l="0" t="0" r="0" b="0"/>
            <wp:docPr id="13" name="Picture 1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imelin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189112" cy="2262837"/>
                    </a:xfrm>
                    <a:prstGeom prst="rect">
                      <a:avLst/>
                    </a:prstGeom>
                  </pic:spPr>
                </pic:pic>
              </a:graphicData>
            </a:graphic>
          </wp:inline>
        </w:drawing>
      </w:r>
    </w:p>
    <w:p w14:paraId="3CA06048" w14:textId="77777777" w:rsidR="00FF2268" w:rsidRDefault="00FF2268" w:rsidP="004259E6">
      <w:pPr>
        <w:autoSpaceDE w:val="0"/>
        <w:autoSpaceDN w:val="0"/>
        <w:adjustRightInd w:val="0"/>
        <w:spacing w:line="240" w:lineRule="auto"/>
        <w:ind w:firstLine="0"/>
        <w:rPr>
          <w:noProof/>
        </w:rPr>
      </w:pPr>
    </w:p>
    <w:p w14:paraId="6BFEEBAF" w14:textId="77777777" w:rsidR="005F0730" w:rsidRDefault="005F0730" w:rsidP="004259E6">
      <w:pPr>
        <w:autoSpaceDE w:val="0"/>
        <w:autoSpaceDN w:val="0"/>
        <w:adjustRightInd w:val="0"/>
        <w:spacing w:line="240" w:lineRule="auto"/>
        <w:ind w:firstLine="0"/>
        <w:rPr>
          <w:noProof/>
        </w:rPr>
      </w:pPr>
    </w:p>
    <w:p w14:paraId="1A1F0EBD" w14:textId="77777777" w:rsidR="005F0730" w:rsidRDefault="005F0730" w:rsidP="004259E6">
      <w:pPr>
        <w:autoSpaceDE w:val="0"/>
        <w:autoSpaceDN w:val="0"/>
        <w:adjustRightInd w:val="0"/>
        <w:spacing w:line="240" w:lineRule="auto"/>
        <w:ind w:firstLine="0"/>
        <w:rPr>
          <w:noProof/>
        </w:rPr>
      </w:pPr>
    </w:p>
    <w:p w14:paraId="58D8AE62" w14:textId="6BBD1811" w:rsidR="00D6275D" w:rsidRDefault="00D6275D" w:rsidP="004259E6">
      <w:pPr>
        <w:autoSpaceDE w:val="0"/>
        <w:autoSpaceDN w:val="0"/>
        <w:adjustRightInd w:val="0"/>
        <w:spacing w:line="240" w:lineRule="auto"/>
        <w:ind w:firstLine="0"/>
        <w:rPr>
          <w:noProof/>
        </w:rPr>
      </w:pPr>
    </w:p>
    <w:p w14:paraId="17B62C11" w14:textId="7BAC2EB9" w:rsidR="00D6275D" w:rsidRDefault="008917B6" w:rsidP="004259E6">
      <w:pPr>
        <w:autoSpaceDE w:val="0"/>
        <w:autoSpaceDN w:val="0"/>
        <w:adjustRightInd w:val="0"/>
        <w:spacing w:line="240" w:lineRule="auto"/>
        <w:ind w:firstLine="0"/>
        <w:rPr>
          <w:noProof/>
        </w:rPr>
      </w:pPr>
      <w:r>
        <w:rPr>
          <w:noProof/>
        </w:rPr>
        <w:t xml:space="preserve">   </w:t>
      </w:r>
      <w:r w:rsidR="006E711C" w:rsidRPr="006E711C">
        <w:rPr>
          <w:noProof/>
        </w:rPr>
        <w:t xml:space="preserve"> </w:t>
      </w:r>
      <w:r w:rsidR="006E711C">
        <w:rPr>
          <w:noProof/>
        </w:rPr>
        <w:t xml:space="preserve">      </w:t>
      </w:r>
    </w:p>
    <w:p w14:paraId="215955A9" w14:textId="7B38017E" w:rsidR="00FC74B1" w:rsidRDefault="00FC74B1" w:rsidP="004259E6">
      <w:pPr>
        <w:autoSpaceDE w:val="0"/>
        <w:autoSpaceDN w:val="0"/>
        <w:adjustRightInd w:val="0"/>
        <w:spacing w:line="240" w:lineRule="auto"/>
        <w:ind w:firstLine="0"/>
        <w:rPr>
          <w:noProof/>
        </w:rPr>
      </w:pPr>
    </w:p>
    <w:p w14:paraId="2E9E3B75" w14:textId="075BB493" w:rsidR="00FC74B1" w:rsidRDefault="00FC74B1" w:rsidP="004259E6">
      <w:pPr>
        <w:autoSpaceDE w:val="0"/>
        <w:autoSpaceDN w:val="0"/>
        <w:adjustRightInd w:val="0"/>
        <w:spacing w:line="240" w:lineRule="auto"/>
        <w:ind w:firstLine="0"/>
        <w:rPr>
          <w:noProof/>
        </w:rPr>
      </w:pPr>
    </w:p>
    <w:p w14:paraId="642B204D" w14:textId="33696956" w:rsidR="00FC74B1" w:rsidRDefault="00FC74B1" w:rsidP="004259E6">
      <w:pPr>
        <w:autoSpaceDE w:val="0"/>
        <w:autoSpaceDN w:val="0"/>
        <w:adjustRightInd w:val="0"/>
        <w:spacing w:line="240" w:lineRule="auto"/>
        <w:ind w:firstLine="0"/>
        <w:rPr>
          <w:noProof/>
        </w:rPr>
      </w:pPr>
    </w:p>
    <w:p w14:paraId="6DFAD8DD" w14:textId="106F6ADB" w:rsidR="00D606FE" w:rsidRDefault="00411111" w:rsidP="004259E6">
      <w:pPr>
        <w:autoSpaceDE w:val="0"/>
        <w:autoSpaceDN w:val="0"/>
        <w:adjustRightInd w:val="0"/>
        <w:spacing w:line="240" w:lineRule="auto"/>
        <w:ind w:firstLine="0"/>
        <w:rPr>
          <w:noProof/>
        </w:rPr>
      </w:pPr>
      <w:r w:rsidRPr="00411111">
        <w:rPr>
          <w:noProof/>
        </w:rPr>
        <w:t xml:space="preserve"> </w:t>
      </w:r>
      <w:r>
        <w:rPr>
          <w:noProof/>
        </w:rPr>
        <w:t xml:space="preserve">       </w:t>
      </w:r>
    </w:p>
    <w:p w14:paraId="5D03ADF0" w14:textId="7134B111" w:rsidR="0013780F" w:rsidRDefault="0013780F" w:rsidP="004259E6">
      <w:pPr>
        <w:autoSpaceDE w:val="0"/>
        <w:autoSpaceDN w:val="0"/>
        <w:adjustRightInd w:val="0"/>
        <w:spacing w:line="240" w:lineRule="auto"/>
        <w:ind w:firstLine="0"/>
        <w:rPr>
          <w:noProof/>
        </w:rPr>
      </w:pPr>
    </w:p>
    <w:p w14:paraId="0D79D410" w14:textId="15C91918" w:rsidR="0013780F" w:rsidRDefault="0013780F" w:rsidP="004259E6">
      <w:pPr>
        <w:autoSpaceDE w:val="0"/>
        <w:autoSpaceDN w:val="0"/>
        <w:adjustRightInd w:val="0"/>
        <w:spacing w:line="240" w:lineRule="auto"/>
        <w:ind w:firstLine="0"/>
        <w:rPr>
          <w:noProof/>
        </w:rPr>
      </w:pPr>
    </w:p>
    <w:p w14:paraId="5ED478CC" w14:textId="182B041A" w:rsidR="0013780F" w:rsidRDefault="0013780F" w:rsidP="004259E6">
      <w:pPr>
        <w:autoSpaceDE w:val="0"/>
        <w:autoSpaceDN w:val="0"/>
        <w:adjustRightInd w:val="0"/>
        <w:spacing w:line="240" w:lineRule="auto"/>
        <w:ind w:firstLine="0"/>
        <w:rPr>
          <w:noProof/>
        </w:rPr>
      </w:pPr>
    </w:p>
    <w:p w14:paraId="454912B1" w14:textId="1D63065D" w:rsidR="0013780F" w:rsidRDefault="0013780F" w:rsidP="004259E6">
      <w:pPr>
        <w:autoSpaceDE w:val="0"/>
        <w:autoSpaceDN w:val="0"/>
        <w:adjustRightInd w:val="0"/>
        <w:spacing w:line="240" w:lineRule="auto"/>
        <w:ind w:firstLine="0"/>
        <w:rPr>
          <w:noProof/>
        </w:rPr>
      </w:pPr>
    </w:p>
    <w:p w14:paraId="5937504D" w14:textId="615794F3" w:rsidR="0013780F" w:rsidRDefault="009A22E9" w:rsidP="004259E6">
      <w:pPr>
        <w:autoSpaceDE w:val="0"/>
        <w:autoSpaceDN w:val="0"/>
        <w:adjustRightInd w:val="0"/>
        <w:spacing w:line="240" w:lineRule="auto"/>
        <w:ind w:firstLine="0"/>
        <w:rPr>
          <w:noProof/>
        </w:rPr>
      </w:pPr>
      <w:r w:rsidRPr="009A22E9">
        <w:rPr>
          <w:noProof/>
        </w:rPr>
        <w:t xml:space="preserve"> </w:t>
      </w:r>
      <w:r>
        <w:rPr>
          <w:noProof/>
        </w:rPr>
        <w:t xml:space="preserve">       </w:t>
      </w:r>
      <w:r w:rsidR="001E6A73">
        <w:rPr>
          <w:noProof/>
        </w:rPr>
        <w:t xml:space="preserve">    </w:t>
      </w:r>
    </w:p>
    <w:p w14:paraId="14FBBEFA" w14:textId="18DA3744" w:rsidR="00790BD0" w:rsidRDefault="00790BD0" w:rsidP="004259E6">
      <w:pPr>
        <w:autoSpaceDE w:val="0"/>
        <w:autoSpaceDN w:val="0"/>
        <w:adjustRightInd w:val="0"/>
        <w:spacing w:line="240" w:lineRule="auto"/>
        <w:ind w:firstLine="0"/>
        <w:rPr>
          <w:noProof/>
        </w:rPr>
      </w:pPr>
    </w:p>
    <w:p w14:paraId="0686F942" w14:textId="77FA19B9" w:rsidR="00790BD0" w:rsidRDefault="00790BD0" w:rsidP="004259E6">
      <w:pPr>
        <w:autoSpaceDE w:val="0"/>
        <w:autoSpaceDN w:val="0"/>
        <w:adjustRightInd w:val="0"/>
        <w:spacing w:line="240" w:lineRule="auto"/>
        <w:ind w:firstLine="0"/>
        <w:rPr>
          <w:noProof/>
        </w:rPr>
      </w:pPr>
      <w:r w:rsidRPr="00790BD0">
        <w:rPr>
          <w:noProof/>
        </w:rPr>
        <w:t xml:space="preserve"> </w:t>
      </w:r>
      <w:r>
        <w:rPr>
          <w:noProof/>
        </w:rPr>
        <w:t xml:space="preserve">      </w:t>
      </w:r>
    </w:p>
    <w:p w14:paraId="5F0AA7CD" w14:textId="36D45F1B" w:rsidR="001E6A73" w:rsidRDefault="001E6A73" w:rsidP="004259E6">
      <w:pPr>
        <w:autoSpaceDE w:val="0"/>
        <w:autoSpaceDN w:val="0"/>
        <w:adjustRightInd w:val="0"/>
        <w:spacing w:line="240" w:lineRule="auto"/>
        <w:ind w:firstLine="0"/>
        <w:rPr>
          <w:noProof/>
        </w:rPr>
      </w:pPr>
    </w:p>
    <w:sectPr w:rsidR="001E6A73">
      <w:headerReference w:type="default" r:id="rId26"/>
      <w:headerReference w:type="first" r:id="rId27"/>
      <w:footerReference w:type="first" r:id="rId2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9676C" w14:textId="77777777" w:rsidR="002F3838" w:rsidRDefault="002F3838">
      <w:pPr>
        <w:spacing w:line="240" w:lineRule="auto"/>
      </w:pPr>
      <w:r>
        <w:separator/>
      </w:r>
    </w:p>
    <w:p w14:paraId="7A4146E3" w14:textId="77777777" w:rsidR="002F3838" w:rsidRDefault="002F3838"/>
  </w:endnote>
  <w:endnote w:type="continuationSeparator" w:id="0">
    <w:p w14:paraId="5F3C4ACC" w14:textId="77777777" w:rsidR="002F3838" w:rsidRDefault="002F3838">
      <w:pPr>
        <w:spacing w:line="240" w:lineRule="auto"/>
      </w:pPr>
      <w:r>
        <w:continuationSeparator/>
      </w:r>
    </w:p>
    <w:p w14:paraId="270E4D93" w14:textId="77777777" w:rsidR="002F3838" w:rsidRDefault="002F38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8F431" w14:textId="36109717" w:rsidR="00FC1B78" w:rsidRDefault="009A2071" w:rsidP="009A2071">
    <w:pPr>
      <w:pStyle w:val="Footer"/>
      <w:tabs>
        <w:tab w:val="left" w:pos="141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76093" w14:textId="77777777" w:rsidR="002F3838" w:rsidRDefault="002F3838">
      <w:pPr>
        <w:spacing w:line="240" w:lineRule="auto"/>
      </w:pPr>
      <w:r>
        <w:separator/>
      </w:r>
    </w:p>
    <w:p w14:paraId="4670A1FF" w14:textId="77777777" w:rsidR="002F3838" w:rsidRDefault="002F3838"/>
  </w:footnote>
  <w:footnote w:type="continuationSeparator" w:id="0">
    <w:p w14:paraId="25969026" w14:textId="77777777" w:rsidR="002F3838" w:rsidRDefault="002F3838">
      <w:pPr>
        <w:spacing w:line="240" w:lineRule="auto"/>
      </w:pPr>
      <w:r>
        <w:continuationSeparator/>
      </w:r>
    </w:p>
    <w:p w14:paraId="1C24CD43" w14:textId="77777777" w:rsidR="002F3838" w:rsidRDefault="002F38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0A61D" w14:textId="2820A11C" w:rsidR="00E81978" w:rsidRDefault="00174098">
    <w:pPr>
      <w:pStyle w:val="Header"/>
    </w:pPr>
    <w:sdt>
      <w:sdtPr>
        <w:alias w:val="Running head"/>
        <w:tag w:val=""/>
        <w:id w:val="12739865"/>
        <w:placeholder>
          <w:docPart w:val="F0E4E8440CA94961AD8D5EAD92956094"/>
        </w:placeholder>
        <w:dataBinding w:prefixMappings="xmlns:ns0='http://schemas.microsoft.com/office/2006/coverPageProps' " w:xpath="/ns0:CoverPageProperties[1]/ns0:Abstract[1]" w:storeItemID="{55AF091B-3C7A-41E3-B477-F2FDAA23CFDA}"/>
        <w15:appearance w15:val="hidden"/>
        <w:text/>
      </w:sdtPr>
      <w:sdtEndPr/>
      <w:sdtContent>
        <w:r w:rsidR="003B3D2F">
          <w:t xml:space="preserve">Module </w:t>
        </w:r>
        <w:r w:rsidR="00863232">
          <w:t>1</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E5100" w14:textId="22359310" w:rsidR="00E81978" w:rsidRDefault="007A5117">
    <w:pPr>
      <w:pStyle w:val="Header"/>
      <w:rPr>
        <w:rStyle w:val="Strong"/>
      </w:rPr>
    </w:pPr>
    <w:r>
      <w:t>Module</w:t>
    </w:r>
    <w:r w:rsidR="00BD5EC8">
      <w:t xml:space="preserve"> </w:t>
    </w:r>
    <w:r w:rsidR="000C3455">
      <w:t>1</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2B1A7A"/>
    <w:multiLevelType w:val="multilevel"/>
    <w:tmpl w:val="DA94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AD50FF"/>
    <w:multiLevelType w:val="hybridMultilevel"/>
    <w:tmpl w:val="4F26BE4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5EA5FD0"/>
    <w:multiLevelType w:val="multilevel"/>
    <w:tmpl w:val="0F04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D555E4A"/>
    <w:multiLevelType w:val="hybridMultilevel"/>
    <w:tmpl w:val="550AC4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1140BB1"/>
    <w:multiLevelType w:val="multilevel"/>
    <w:tmpl w:val="5294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8"/>
  </w:num>
  <w:num w:numId="13">
    <w:abstractNumId w:val="14"/>
  </w:num>
  <w:num w:numId="14">
    <w:abstractNumId w:val="13"/>
  </w:num>
  <w:num w:numId="15">
    <w:abstractNumId w:val="17"/>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0"/>
  </w:num>
  <w:num w:numId="19">
    <w:abstractNumId w:val="1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117"/>
    <w:rsid w:val="00001A3D"/>
    <w:rsid w:val="00021353"/>
    <w:rsid w:val="00046F3D"/>
    <w:rsid w:val="000553AB"/>
    <w:rsid w:val="000569C4"/>
    <w:rsid w:val="0005733B"/>
    <w:rsid w:val="00062DC3"/>
    <w:rsid w:val="000767A2"/>
    <w:rsid w:val="0009594F"/>
    <w:rsid w:val="000A3629"/>
    <w:rsid w:val="000A6F2E"/>
    <w:rsid w:val="000C3455"/>
    <w:rsid w:val="000D3F41"/>
    <w:rsid w:val="000D739C"/>
    <w:rsid w:val="000E0EE6"/>
    <w:rsid w:val="000E3FB9"/>
    <w:rsid w:val="000F1560"/>
    <w:rsid w:val="001028D8"/>
    <w:rsid w:val="00102B40"/>
    <w:rsid w:val="00104F27"/>
    <w:rsid w:val="00105648"/>
    <w:rsid w:val="00105673"/>
    <w:rsid w:val="0012395A"/>
    <w:rsid w:val="00126EF0"/>
    <w:rsid w:val="00133F11"/>
    <w:rsid w:val="00136E19"/>
    <w:rsid w:val="00136F33"/>
    <w:rsid w:val="0013780F"/>
    <w:rsid w:val="00145E8C"/>
    <w:rsid w:val="0016649B"/>
    <w:rsid w:val="001671B9"/>
    <w:rsid w:val="0017066E"/>
    <w:rsid w:val="00171983"/>
    <w:rsid w:val="00176480"/>
    <w:rsid w:val="00183302"/>
    <w:rsid w:val="00192AC1"/>
    <w:rsid w:val="001A08E6"/>
    <w:rsid w:val="001A4110"/>
    <w:rsid w:val="001B0B16"/>
    <w:rsid w:val="001C4310"/>
    <w:rsid w:val="001C6763"/>
    <w:rsid w:val="001D02E3"/>
    <w:rsid w:val="001D2226"/>
    <w:rsid w:val="001D3116"/>
    <w:rsid w:val="001D69F4"/>
    <w:rsid w:val="001E16A1"/>
    <w:rsid w:val="001E1A2E"/>
    <w:rsid w:val="001E2CE1"/>
    <w:rsid w:val="001E48A8"/>
    <w:rsid w:val="001E6A73"/>
    <w:rsid w:val="001F1EE9"/>
    <w:rsid w:val="001F21B8"/>
    <w:rsid w:val="001F5C0E"/>
    <w:rsid w:val="0020073A"/>
    <w:rsid w:val="0021045C"/>
    <w:rsid w:val="00213874"/>
    <w:rsid w:val="00215D14"/>
    <w:rsid w:val="002219FD"/>
    <w:rsid w:val="00225DCC"/>
    <w:rsid w:val="0022716C"/>
    <w:rsid w:val="00230B34"/>
    <w:rsid w:val="00233E72"/>
    <w:rsid w:val="00242984"/>
    <w:rsid w:val="002469A3"/>
    <w:rsid w:val="00255EA8"/>
    <w:rsid w:val="00257251"/>
    <w:rsid w:val="00264EDB"/>
    <w:rsid w:val="002726E6"/>
    <w:rsid w:val="00272779"/>
    <w:rsid w:val="00281D17"/>
    <w:rsid w:val="002845A5"/>
    <w:rsid w:val="00285D77"/>
    <w:rsid w:val="002863C2"/>
    <w:rsid w:val="002A59F0"/>
    <w:rsid w:val="002C4E63"/>
    <w:rsid w:val="002C7D17"/>
    <w:rsid w:val="002D49DB"/>
    <w:rsid w:val="002D600B"/>
    <w:rsid w:val="002D622D"/>
    <w:rsid w:val="002E15B3"/>
    <w:rsid w:val="002F36D9"/>
    <w:rsid w:val="002F3838"/>
    <w:rsid w:val="002F3886"/>
    <w:rsid w:val="00313B51"/>
    <w:rsid w:val="003222CE"/>
    <w:rsid w:val="0034179D"/>
    <w:rsid w:val="00345E6D"/>
    <w:rsid w:val="003478E2"/>
    <w:rsid w:val="00350DE4"/>
    <w:rsid w:val="00355DCA"/>
    <w:rsid w:val="003644D6"/>
    <w:rsid w:val="00366E87"/>
    <w:rsid w:val="0037002F"/>
    <w:rsid w:val="003704DD"/>
    <w:rsid w:val="00370976"/>
    <w:rsid w:val="00371975"/>
    <w:rsid w:val="00390DC1"/>
    <w:rsid w:val="003A57CB"/>
    <w:rsid w:val="003A5E69"/>
    <w:rsid w:val="003A7F08"/>
    <w:rsid w:val="003B185C"/>
    <w:rsid w:val="003B355E"/>
    <w:rsid w:val="003B3D2F"/>
    <w:rsid w:val="003B547D"/>
    <w:rsid w:val="003B5BB5"/>
    <w:rsid w:val="003B61BA"/>
    <w:rsid w:val="003C08D3"/>
    <w:rsid w:val="003C2E28"/>
    <w:rsid w:val="003C6474"/>
    <w:rsid w:val="003D034B"/>
    <w:rsid w:val="003E5A2A"/>
    <w:rsid w:val="003F20D8"/>
    <w:rsid w:val="003F303E"/>
    <w:rsid w:val="003F612C"/>
    <w:rsid w:val="003F6863"/>
    <w:rsid w:val="00411111"/>
    <w:rsid w:val="00412395"/>
    <w:rsid w:val="00412FC0"/>
    <w:rsid w:val="004258F4"/>
    <w:rsid w:val="004259E6"/>
    <w:rsid w:val="00435F3A"/>
    <w:rsid w:val="00440E4B"/>
    <w:rsid w:val="00444625"/>
    <w:rsid w:val="00450DF3"/>
    <w:rsid w:val="00452D3A"/>
    <w:rsid w:val="004625A3"/>
    <w:rsid w:val="004704FF"/>
    <w:rsid w:val="00486D73"/>
    <w:rsid w:val="004901AF"/>
    <w:rsid w:val="00490CDB"/>
    <w:rsid w:val="004920B1"/>
    <w:rsid w:val="00492D01"/>
    <w:rsid w:val="004B2EA0"/>
    <w:rsid w:val="004C3E68"/>
    <w:rsid w:val="004C6913"/>
    <w:rsid w:val="004C6B29"/>
    <w:rsid w:val="004C6F92"/>
    <w:rsid w:val="004F440B"/>
    <w:rsid w:val="00502736"/>
    <w:rsid w:val="00510A08"/>
    <w:rsid w:val="00512316"/>
    <w:rsid w:val="005253C4"/>
    <w:rsid w:val="00536F7F"/>
    <w:rsid w:val="0054162D"/>
    <w:rsid w:val="00551A02"/>
    <w:rsid w:val="00552AB5"/>
    <w:rsid w:val="005534FA"/>
    <w:rsid w:val="005601D5"/>
    <w:rsid w:val="00571D7D"/>
    <w:rsid w:val="00572E9F"/>
    <w:rsid w:val="00586645"/>
    <w:rsid w:val="00586AC3"/>
    <w:rsid w:val="00593D80"/>
    <w:rsid w:val="005948FE"/>
    <w:rsid w:val="005A3123"/>
    <w:rsid w:val="005A71F1"/>
    <w:rsid w:val="005B59AF"/>
    <w:rsid w:val="005B6B25"/>
    <w:rsid w:val="005C21A1"/>
    <w:rsid w:val="005C4B8B"/>
    <w:rsid w:val="005C6747"/>
    <w:rsid w:val="005C7FAE"/>
    <w:rsid w:val="005D1B50"/>
    <w:rsid w:val="005D290C"/>
    <w:rsid w:val="005D3A03"/>
    <w:rsid w:val="005D7E4D"/>
    <w:rsid w:val="005E13F8"/>
    <w:rsid w:val="005E2C7A"/>
    <w:rsid w:val="005E5779"/>
    <w:rsid w:val="005F0730"/>
    <w:rsid w:val="005F1C37"/>
    <w:rsid w:val="005F5987"/>
    <w:rsid w:val="00600E68"/>
    <w:rsid w:val="00611332"/>
    <w:rsid w:val="0061152F"/>
    <w:rsid w:val="00616230"/>
    <w:rsid w:val="00625F40"/>
    <w:rsid w:val="0063184E"/>
    <w:rsid w:val="00634116"/>
    <w:rsid w:val="00635AA0"/>
    <w:rsid w:val="0065364C"/>
    <w:rsid w:val="00665F59"/>
    <w:rsid w:val="0066707A"/>
    <w:rsid w:val="00673D33"/>
    <w:rsid w:val="00682181"/>
    <w:rsid w:val="00690EE0"/>
    <w:rsid w:val="00692A41"/>
    <w:rsid w:val="00695B49"/>
    <w:rsid w:val="006A1DB5"/>
    <w:rsid w:val="006B6568"/>
    <w:rsid w:val="006B7496"/>
    <w:rsid w:val="006C7259"/>
    <w:rsid w:val="006D4ED4"/>
    <w:rsid w:val="006D5F3C"/>
    <w:rsid w:val="006D7503"/>
    <w:rsid w:val="006E711C"/>
    <w:rsid w:val="006F2C74"/>
    <w:rsid w:val="006F2E2A"/>
    <w:rsid w:val="006F70DF"/>
    <w:rsid w:val="0070152C"/>
    <w:rsid w:val="00704B6C"/>
    <w:rsid w:val="00705C3F"/>
    <w:rsid w:val="0071076F"/>
    <w:rsid w:val="00712913"/>
    <w:rsid w:val="0071482C"/>
    <w:rsid w:val="007422B8"/>
    <w:rsid w:val="00742D44"/>
    <w:rsid w:val="00747283"/>
    <w:rsid w:val="00747363"/>
    <w:rsid w:val="007534CD"/>
    <w:rsid w:val="00763D53"/>
    <w:rsid w:val="00763FD3"/>
    <w:rsid w:val="00766923"/>
    <w:rsid w:val="00770DFC"/>
    <w:rsid w:val="007730FE"/>
    <w:rsid w:val="007772F0"/>
    <w:rsid w:val="007773BD"/>
    <w:rsid w:val="00781F19"/>
    <w:rsid w:val="0078687C"/>
    <w:rsid w:val="00790BD0"/>
    <w:rsid w:val="007913A0"/>
    <w:rsid w:val="007A4AC4"/>
    <w:rsid w:val="007A5117"/>
    <w:rsid w:val="007B1AF5"/>
    <w:rsid w:val="007C1C56"/>
    <w:rsid w:val="007C2826"/>
    <w:rsid w:val="007C597C"/>
    <w:rsid w:val="007D0DF0"/>
    <w:rsid w:val="007D2B36"/>
    <w:rsid w:val="007D5314"/>
    <w:rsid w:val="007E0003"/>
    <w:rsid w:val="007E7B8F"/>
    <w:rsid w:val="007F45C3"/>
    <w:rsid w:val="007F778E"/>
    <w:rsid w:val="008002C0"/>
    <w:rsid w:val="00805C19"/>
    <w:rsid w:val="008108AA"/>
    <w:rsid w:val="00821D29"/>
    <w:rsid w:val="008301FF"/>
    <w:rsid w:val="0083343F"/>
    <w:rsid w:val="00845115"/>
    <w:rsid w:val="008466F9"/>
    <w:rsid w:val="00861C48"/>
    <w:rsid w:val="00863232"/>
    <w:rsid w:val="008639B3"/>
    <w:rsid w:val="0086421C"/>
    <w:rsid w:val="00864342"/>
    <w:rsid w:val="00867E4B"/>
    <w:rsid w:val="0087181C"/>
    <w:rsid w:val="00873039"/>
    <w:rsid w:val="00884508"/>
    <w:rsid w:val="00884E9E"/>
    <w:rsid w:val="008917B6"/>
    <w:rsid w:val="008927E9"/>
    <w:rsid w:val="00892C90"/>
    <w:rsid w:val="008A5CE0"/>
    <w:rsid w:val="008B50BB"/>
    <w:rsid w:val="008C5323"/>
    <w:rsid w:val="008C5E42"/>
    <w:rsid w:val="008C749C"/>
    <w:rsid w:val="008D4CD1"/>
    <w:rsid w:val="008E3886"/>
    <w:rsid w:val="008E6874"/>
    <w:rsid w:val="008F596B"/>
    <w:rsid w:val="00907D7D"/>
    <w:rsid w:val="00914A19"/>
    <w:rsid w:val="00914DE3"/>
    <w:rsid w:val="00930699"/>
    <w:rsid w:val="00933E1D"/>
    <w:rsid w:val="00942417"/>
    <w:rsid w:val="009452C5"/>
    <w:rsid w:val="00955888"/>
    <w:rsid w:val="0095621F"/>
    <w:rsid w:val="009750DA"/>
    <w:rsid w:val="00976253"/>
    <w:rsid w:val="00983A33"/>
    <w:rsid w:val="00983D54"/>
    <w:rsid w:val="00985D21"/>
    <w:rsid w:val="00986E51"/>
    <w:rsid w:val="00986F7E"/>
    <w:rsid w:val="00990F8E"/>
    <w:rsid w:val="00994A1E"/>
    <w:rsid w:val="009A0891"/>
    <w:rsid w:val="009A2071"/>
    <w:rsid w:val="009A22E9"/>
    <w:rsid w:val="009A6766"/>
    <w:rsid w:val="009A6A3B"/>
    <w:rsid w:val="009B26F0"/>
    <w:rsid w:val="009C3D2F"/>
    <w:rsid w:val="009C656D"/>
    <w:rsid w:val="009D1CCE"/>
    <w:rsid w:val="009D2846"/>
    <w:rsid w:val="009D7EB6"/>
    <w:rsid w:val="009E0366"/>
    <w:rsid w:val="009E5744"/>
    <w:rsid w:val="009F31A1"/>
    <w:rsid w:val="009F3335"/>
    <w:rsid w:val="009F7D0B"/>
    <w:rsid w:val="00A02F9A"/>
    <w:rsid w:val="00A04351"/>
    <w:rsid w:val="00A0652A"/>
    <w:rsid w:val="00A11DE1"/>
    <w:rsid w:val="00A12D47"/>
    <w:rsid w:val="00A14DE9"/>
    <w:rsid w:val="00A16F95"/>
    <w:rsid w:val="00A25260"/>
    <w:rsid w:val="00A257A0"/>
    <w:rsid w:val="00A3482F"/>
    <w:rsid w:val="00A34FA3"/>
    <w:rsid w:val="00A44EC0"/>
    <w:rsid w:val="00A47105"/>
    <w:rsid w:val="00A4781B"/>
    <w:rsid w:val="00A5083A"/>
    <w:rsid w:val="00A53C88"/>
    <w:rsid w:val="00A60D86"/>
    <w:rsid w:val="00A71859"/>
    <w:rsid w:val="00A85C35"/>
    <w:rsid w:val="00A93C04"/>
    <w:rsid w:val="00A958AD"/>
    <w:rsid w:val="00AA2532"/>
    <w:rsid w:val="00AA3010"/>
    <w:rsid w:val="00AA62E7"/>
    <w:rsid w:val="00AB14B1"/>
    <w:rsid w:val="00AB40E4"/>
    <w:rsid w:val="00AC122E"/>
    <w:rsid w:val="00AC19B0"/>
    <w:rsid w:val="00AD1367"/>
    <w:rsid w:val="00AE0177"/>
    <w:rsid w:val="00AF1454"/>
    <w:rsid w:val="00AF50CC"/>
    <w:rsid w:val="00AF72D8"/>
    <w:rsid w:val="00AF7E23"/>
    <w:rsid w:val="00B01AD1"/>
    <w:rsid w:val="00B03D79"/>
    <w:rsid w:val="00B07515"/>
    <w:rsid w:val="00B10B42"/>
    <w:rsid w:val="00B11920"/>
    <w:rsid w:val="00B14B21"/>
    <w:rsid w:val="00B17F2D"/>
    <w:rsid w:val="00B21862"/>
    <w:rsid w:val="00B3050F"/>
    <w:rsid w:val="00B32262"/>
    <w:rsid w:val="00B32589"/>
    <w:rsid w:val="00B34532"/>
    <w:rsid w:val="00B40B7D"/>
    <w:rsid w:val="00B416C3"/>
    <w:rsid w:val="00B53074"/>
    <w:rsid w:val="00B60687"/>
    <w:rsid w:val="00B6543F"/>
    <w:rsid w:val="00B663D7"/>
    <w:rsid w:val="00B66D66"/>
    <w:rsid w:val="00B730EC"/>
    <w:rsid w:val="00B80D2D"/>
    <w:rsid w:val="00B823AA"/>
    <w:rsid w:val="00B87B4A"/>
    <w:rsid w:val="00B91E51"/>
    <w:rsid w:val="00B962EF"/>
    <w:rsid w:val="00BA14C8"/>
    <w:rsid w:val="00BA1D20"/>
    <w:rsid w:val="00BA1E77"/>
    <w:rsid w:val="00BA29A6"/>
    <w:rsid w:val="00BA45DB"/>
    <w:rsid w:val="00BA6115"/>
    <w:rsid w:val="00BA66DB"/>
    <w:rsid w:val="00BA68DF"/>
    <w:rsid w:val="00BA6BB9"/>
    <w:rsid w:val="00BB36FC"/>
    <w:rsid w:val="00BC0106"/>
    <w:rsid w:val="00BD14DC"/>
    <w:rsid w:val="00BD33F1"/>
    <w:rsid w:val="00BD5EC8"/>
    <w:rsid w:val="00BE0390"/>
    <w:rsid w:val="00BF4184"/>
    <w:rsid w:val="00C0601E"/>
    <w:rsid w:val="00C0745E"/>
    <w:rsid w:val="00C12246"/>
    <w:rsid w:val="00C17F10"/>
    <w:rsid w:val="00C22A73"/>
    <w:rsid w:val="00C2479A"/>
    <w:rsid w:val="00C27D9F"/>
    <w:rsid w:val="00C306B9"/>
    <w:rsid w:val="00C31D30"/>
    <w:rsid w:val="00C42671"/>
    <w:rsid w:val="00C43FAC"/>
    <w:rsid w:val="00C47E34"/>
    <w:rsid w:val="00C50604"/>
    <w:rsid w:val="00C627ED"/>
    <w:rsid w:val="00C6780A"/>
    <w:rsid w:val="00C70EEF"/>
    <w:rsid w:val="00C749BC"/>
    <w:rsid w:val="00C772A4"/>
    <w:rsid w:val="00C8141E"/>
    <w:rsid w:val="00C81BFB"/>
    <w:rsid w:val="00C84913"/>
    <w:rsid w:val="00C918CF"/>
    <w:rsid w:val="00C92076"/>
    <w:rsid w:val="00CA214F"/>
    <w:rsid w:val="00CA5742"/>
    <w:rsid w:val="00CB1CC4"/>
    <w:rsid w:val="00CD06F1"/>
    <w:rsid w:val="00CD0F81"/>
    <w:rsid w:val="00CD4B4D"/>
    <w:rsid w:val="00CD50F6"/>
    <w:rsid w:val="00CD6E39"/>
    <w:rsid w:val="00CF2142"/>
    <w:rsid w:val="00CF6E91"/>
    <w:rsid w:val="00CF7578"/>
    <w:rsid w:val="00D03379"/>
    <w:rsid w:val="00D061A9"/>
    <w:rsid w:val="00D07047"/>
    <w:rsid w:val="00D17A06"/>
    <w:rsid w:val="00D17D76"/>
    <w:rsid w:val="00D21C65"/>
    <w:rsid w:val="00D33D13"/>
    <w:rsid w:val="00D37946"/>
    <w:rsid w:val="00D53EA5"/>
    <w:rsid w:val="00D54F44"/>
    <w:rsid w:val="00D55123"/>
    <w:rsid w:val="00D56A14"/>
    <w:rsid w:val="00D606FE"/>
    <w:rsid w:val="00D6275D"/>
    <w:rsid w:val="00D652FF"/>
    <w:rsid w:val="00D66E48"/>
    <w:rsid w:val="00D71400"/>
    <w:rsid w:val="00D83B0E"/>
    <w:rsid w:val="00D85B68"/>
    <w:rsid w:val="00D87E36"/>
    <w:rsid w:val="00D94F75"/>
    <w:rsid w:val="00D96FFB"/>
    <w:rsid w:val="00DA059A"/>
    <w:rsid w:val="00DA4D3E"/>
    <w:rsid w:val="00DA5CBF"/>
    <w:rsid w:val="00DB31C5"/>
    <w:rsid w:val="00DB7C24"/>
    <w:rsid w:val="00DC28E9"/>
    <w:rsid w:val="00DD4A29"/>
    <w:rsid w:val="00DE48CF"/>
    <w:rsid w:val="00DE4F7B"/>
    <w:rsid w:val="00E014B1"/>
    <w:rsid w:val="00E04D0A"/>
    <w:rsid w:val="00E074E4"/>
    <w:rsid w:val="00E1255D"/>
    <w:rsid w:val="00E166A5"/>
    <w:rsid w:val="00E16CEE"/>
    <w:rsid w:val="00E1734C"/>
    <w:rsid w:val="00E2038F"/>
    <w:rsid w:val="00E24F71"/>
    <w:rsid w:val="00E31F1E"/>
    <w:rsid w:val="00E333AA"/>
    <w:rsid w:val="00E45366"/>
    <w:rsid w:val="00E47A2F"/>
    <w:rsid w:val="00E54CF5"/>
    <w:rsid w:val="00E6004D"/>
    <w:rsid w:val="00E809E0"/>
    <w:rsid w:val="00E81978"/>
    <w:rsid w:val="00E84F35"/>
    <w:rsid w:val="00E85BBE"/>
    <w:rsid w:val="00E94EF2"/>
    <w:rsid w:val="00EA36CF"/>
    <w:rsid w:val="00EB72B8"/>
    <w:rsid w:val="00EC14D1"/>
    <w:rsid w:val="00EC2A21"/>
    <w:rsid w:val="00EC5EC6"/>
    <w:rsid w:val="00EC6B64"/>
    <w:rsid w:val="00ED19C9"/>
    <w:rsid w:val="00ED6E60"/>
    <w:rsid w:val="00EE3B84"/>
    <w:rsid w:val="00EF11E0"/>
    <w:rsid w:val="00EF4DC6"/>
    <w:rsid w:val="00F02075"/>
    <w:rsid w:val="00F0627D"/>
    <w:rsid w:val="00F10D21"/>
    <w:rsid w:val="00F11E65"/>
    <w:rsid w:val="00F206C8"/>
    <w:rsid w:val="00F34FA3"/>
    <w:rsid w:val="00F379B7"/>
    <w:rsid w:val="00F40D89"/>
    <w:rsid w:val="00F4527C"/>
    <w:rsid w:val="00F525FA"/>
    <w:rsid w:val="00F56146"/>
    <w:rsid w:val="00F60F13"/>
    <w:rsid w:val="00F667C5"/>
    <w:rsid w:val="00F775EB"/>
    <w:rsid w:val="00F86D31"/>
    <w:rsid w:val="00F96679"/>
    <w:rsid w:val="00F96EB2"/>
    <w:rsid w:val="00FC1B78"/>
    <w:rsid w:val="00FC32BD"/>
    <w:rsid w:val="00FC4847"/>
    <w:rsid w:val="00FC74B1"/>
    <w:rsid w:val="00FD4007"/>
    <w:rsid w:val="00FE2D3F"/>
    <w:rsid w:val="00FF097A"/>
    <w:rsid w:val="00FF124B"/>
    <w:rsid w:val="00FF2002"/>
    <w:rsid w:val="00FF2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84CE77"/>
  <w15:chartTrackingRefBased/>
  <w15:docId w15:val="{7A2CBAF0-F672-452B-8743-D000DE746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customStyle="1" w:styleId="Default">
    <w:name w:val="Default"/>
    <w:rsid w:val="007A5117"/>
    <w:pPr>
      <w:autoSpaceDE w:val="0"/>
      <w:autoSpaceDN w:val="0"/>
      <w:adjustRightInd w:val="0"/>
      <w:spacing w:line="240" w:lineRule="auto"/>
      <w:ind w:firstLine="0"/>
    </w:pPr>
    <w:rPr>
      <w:rFonts w:ascii="Times New Roman" w:eastAsiaTheme="minorHAnsi" w:hAnsi="Times New Roman" w:cs="Times New Roman"/>
      <w:color w:val="000000"/>
      <w:lang w:eastAsia="en-US"/>
    </w:rPr>
  </w:style>
  <w:style w:type="character" w:styleId="Hyperlink">
    <w:name w:val="Hyperlink"/>
    <w:basedOn w:val="DefaultParagraphFont"/>
    <w:uiPriority w:val="99"/>
    <w:unhideWhenUsed/>
    <w:rsid w:val="00593D80"/>
    <w:rPr>
      <w:color w:val="5F5F5F" w:themeColor="hyperlink"/>
      <w:u w:val="single"/>
    </w:rPr>
  </w:style>
  <w:style w:type="character" w:styleId="UnresolvedMention">
    <w:name w:val="Unresolved Mention"/>
    <w:basedOn w:val="DefaultParagraphFont"/>
    <w:uiPriority w:val="99"/>
    <w:semiHidden/>
    <w:unhideWhenUsed/>
    <w:rsid w:val="00586645"/>
    <w:rPr>
      <w:color w:val="605E5C"/>
      <w:shd w:val="clear" w:color="auto" w:fill="E1DFDD"/>
    </w:rPr>
  </w:style>
  <w:style w:type="character" w:customStyle="1" w:styleId="smart-narratives-conditional-blot">
    <w:name w:val="smart-narratives-conditional-blot"/>
    <w:basedOn w:val="DefaultParagraphFont"/>
    <w:rsid w:val="00884508"/>
  </w:style>
  <w:style w:type="character" w:customStyle="1" w:styleId="smart-narratives-blot">
    <w:name w:val="smart-narratives-blot"/>
    <w:basedOn w:val="DefaultParagraphFont"/>
    <w:rsid w:val="00884508"/>
  </w:style>
  <w:style w:type="character" w:customStyle="1" w:styleId="ellipsible">
    <w:name w:val="ellipsible"/>
    <w:basedOn w:val="DefaultParagraphFont"/>
    <w:rsid w:val="00AD13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782">
      <w:bodyDiv w:val="1"/>
      <w:marLeft w:val="0"/>
      <w:marRight w:val="0"/>
      <w:marTop w:val="0"/>
      <w:marBottom w:val="0"/>
      <w:divBdr>
        <w:top w:val="none" w:sz="0" w:space="0" w:color="auto"/>
        <w:left w:val="none" w:sz="0" w:space="0" w:color="auto"/>
        <w:bottom w:val="none" w:sz="0" w:space="0" w:color="auto"/>
        <w:right w:val="none" w:sz="0" w:space="0" w:color="auto"/>
      </w:divBdr>
    </w:div>
    <w:div w:id="35668457">
      <w:bodyDiv w:val="1"/>
      <w:marLeft w:val="0"/>
      <w:marRight w:val="0"/>
      <w:marTop w:val="0"/>
      <w:marBottom w:val="0"/>
      <w:divBdr>
        <w:top w:val="none" w:sz="0" w:space="0" w:color="auto"/>
        <w:left w:val="none" w:sz="0" w:space="0" w:color="auto"/>
        <w:bottom w:val="none" w:sz="0" w:space="0" w:color="auto"/>
        <w:right w:val="none" w:sz="0" w:space="0" w:color="auto"/>
      </w:divBdr>
    </w:div>
    <w:div w:id="90661613">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8785726">
      <w:bodyDiv w:val="1"/>
      <w:marLeft w:val="0"/>
      <w:marRight w:val="0"/>
      <w:marTop w:val="0"/>
      <w:marBottom w:val="0"/>
      <w:divBdr>
        <w:top w:val="none" w:sz="0" w:space="0" w:color="auto"/>
        <w:left w:val="none" w:sz="0" w:space="0" w:color="auto"/>
        <w:bottom w:val="none" w:sz="0" w:space="0" w:color="auto"/>
        <w:right w:val="none" w:sz="0" w:space="0" w:color="auto"/>
      </w:divBdr>
    </w:div>
    <w:div w:id="187760990">
      <w:bodyDiv w:val="1"/>
      <w:marLeft w:val="0"/>
      <w:marRight w:val="0"/>
      <w:marTop w:val="0"/>
      <w:marBottom w:val="0"/>
      <w:divBdr>
        <w:top w:val="none" w:sz="0" w:space="0" w:color="auto"/>
        <w:left w:val="none" w:sz="0" w:space="0" w:color="auto"/>
        <w:bottom w:val="none" w:sz="0" w:space="0" w:color="auto"/>
        <w:right w:val="none" w:sz="0" w:space="0" w:color="auto"/>
      </w:divBdr>
    </w:div>
    <w:div w:id="24812279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0287799">
      <w:bodyDiv w:val="1"/>
      <w:marLeft w:val="0"/>
      <w:marRight w:val="0"/>
      <w:marTop w:val="0"/>
      <w:marBottom w:val="0"/>
      <w:divBdr>
        <w:top w:val="none" w:sz="0" w:space="0" w:color="auto"/>
        <w:left w:val="none" w:sz="0" w:space="0" w:color="auto"/>
        <w:bottom w:val="none" w:sz="0" w:space="0" w:color="auto"/>
        <w:right w:val="none" w:sz="0" w:space="0" w:color="auto"/>
      </w:divBdr>
      <w:divsChild>
        <w:div w:id="208298124">
          <w:marLeft w:val="0"/>
          <w:marRight w:val="0"/>
          <w:marTop w:val="0"/>
          <w:marBottom w:val="0"/>
          <w:divBdr>
            <w:top w:val="none" w:sz="0" w:space="0" w:color="auto"/>
            <w:left w:val="none" w:sz="0" w:space="0" w:color="auto"/>
            <w:bottom w:val="none" w:sz="0" w:space="0" w:color="auto"/>
            <w:right w:val="none" w:sz="0" w:space="0" w:color="auto"/>
          </w:divBdr>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1133103">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3145444">
      <w:bodyDiv w:val="1"/>
      <w:marLeft w:val="0"/>
      <w:marRight w:val="0"/>
      <w:marTop w:val="0"/>
      <w:marBottom w:val="0"/>
      <w:divBdr>
        <w:top w:val="none" w:sz="0" w:space="0" w:color="auto"/>
        <w:left w:val="none" w:sz="0" w:space="0" w:color="auto"/>
        <w:bottom w:val="none" w:sz="0" w:space="0" w:color="auto"/>
        <w:right w:val="none" w:sz="0" w:space="0" w:color="auto"/>
      </w:divBdr>
    </w:div>
    <w:div w:id="393815434">
      <w:bodyDiv w:val="1"/>
      <w:marLeft w:val="0"/>
      <w:marRight w:val="0"/>
      <w:marTop w:val="0"/>
      <w:marBottom w:val="0"/>
      <w:divBdr>
        <w:top w:val="none" w:sz="0" w:space="0" w:color="auto"/>
        <w:left w:val="none" w:sz="0" w:space="0" w:color="auto"/>
        <w:bottom w:val="none" w:sz="0" w:space="0" w:color="auto"/>
        <w:right w:val="none" w:sz="0" w:space="0" w:color="auto"/>
      </w:divBdr>
    </w:div>
    <w:div w:id="421999575">
      <w:bodyDiv w:val="1"/>
      <w:marLeft w:val="0"/>
      <w:marRight w:val="0"/>
      <w:marTop w:val="0"/>
      <w:marBottom w:val="0"/>
      <w:divBdr>
        <w:top w:val="none" w:sz="0" w:space="0" w:color="auto"/>
        <w:left w:val="none" w:sz="0" w:space="0" w:color="auto"/>
        <w:bottom w:val="none" w:sz="0" w:space="0" w:color="auto"/>
        <w:right w:val="none" w:sz="0" w:space="0" w:color="auto"/>
      </w:divBdr>
    </w:div>
    <w:div w:id="451021779">
      <w:bodyDiv w:val="1"/>
      <w:marLeft w:val="0"/>
      <w:marRight w:val="0"/>
      <w:marTop w:val="0"/>
      <w:marBottom w:val="0"/>
      <w:divBdr>
        <w:top w:val="none" w:sz="0" w:space="0" w:color="auto"/>
        <w:left w:val="none" w:sz="0" w:space="0" w:color="auto"/>
        <w:bottom w:val="none" w:sz="0" w:space="0" w:color="auto"/>
        <w:right w:val="none" w:sz="0" w:space="0" w:color="auto"/>
      </w:divBdr>
    </w:div>
    <w:div w:id="45214136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18143711">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757276">
      <w:bodyDiv w:val="1"/>
      <w:marLeft w:val="0"/>
      <w:marRight w:val="0"/>
      <w:marTop w:val="0"/>
      <w:marBottom w:val="0"/>
      <w:divBdr>
        <w:top w:val="none" w:sz="0" w:space="0" w:color="auto"/>
        <w:left w:val="none" w:sz="0" w:space="0" w:color="auto"/>
        <w:bottom w:val="none" w:sz="0" w:space="0" w:color="auto"/>
        <w:right w:val="none" w:sz="0" w:space="0" w:color="auto"/>
      </w:divBdr>
      <w:divsChild>
        <w:div w:id="1861043988">
          <w:marLeft w:val="0"/>
          <w:marRight w:val="0"/>
          <w:marTop w:val="0"/>
          <w:marBottom w:val="0"/>
          <w:divBdr>
            <w:top w:val="none" w:sz="0" w:space="0" w:color="auto"/>
            <w:left w:val="none" w:sz="0" w:space="0" w:color="auto"/>
            <w:bottom w:val="none" w:sz="0" w:space="0" w:color="auto"/>
            <w:right w:val="none" w:sz="0" w:space="0" w:color="auto"/>
          </w:divBdr>
        </w:div>
        <w:div w:id="1860044309">
          <w:marLeft w:val="0"/>
          <w:marRight w:val="0"/>
          <w:marTop w:val="0"/>
          <w:marBottom w:val="0"/>
          <w:divBdr>
            <w:top w:val="none" w:sz="0" w:space="0" w:color="auto"/>
            <w:left w:val="none" w:sz="0" w:space="0" w:color="auto"/>
            <w:bottom w:val="none" w:sz="0" w:space="0" w:color="auto"/>
            <w:right w:val="none" w:sz="0" w:space="0" w:color="auto"/>
          </w:divBdr>
        </w:div>
        <w:div w:id="1617173485">
          <w:marLeft w:val="0"/>
          <w:marRight w:val="0"/>
          <w:marTop w:val="0"/>
          <w:marBottom w:val="0"/>
          <w:divBdr>
            <w:top w:val="none" w:sz="0" w:space="0" w:color="auto"/>
            <w:left w:val="none" w:sz="0" w:space="0" w:color="auto"/>
            <w:bottom w:val="none" w:sz="0" w:space="0" w:color="auto"/>
            <w:right w:val="none" w:sz="0" w:space="0" w:color="auto"/>
          </w:divBdr>
        </w:div>
        <w:div w:id="1628779494">
          <w:marLeft w:val="0"/>
          <w:marRight w:val="0"/>
          <w:marTop w:val="0"/>
          <w:marBottom w:val="0"/>
          <w:divBdr>
            <w:top w:val="none" w:sz="0" w:space="0" w:color="auto"/>
            <w:left w:val="none" w:sz="0" w:space="0" w:color="auto"/>
            <w:bottom w:val="none" w:sz="0" w:space="0" w:color="auto"/>
            <w:right w:val="none" w:sz="0" w:space="0" w:color="auto"/>
          </w:divBdr>
        </w:div>
      </w:divsChild>
    </w:div>
    <w:div w:id="673411611">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4382270">
      <w:bodyDiv w:val="1"/>
      <w:marLeft w:val="0"/>
      <w:marRight w:val="0"/>
      <w:marTop w:val="0"/>
      <w:marBottom w:val="0"/>
      <w:divBdr>
        <w:top w:val="none" w:sz="0" w:space="0" w:color="auto"/>
        <w:left w:val="none" w:sz="0" w:space="0" w:color="auto"/>
        <w:bottom w:val="none" w:sz="0" w:space="0" w:color="auto"/>
        <w:right w:val="none" w:sz="0" w:space="0" w:color="auto"/>
      </w:divBdr>
    </w:div>
    <w:div w:id="742022400">
      <w:bodyDiv w:val="1"/>
      <w:marLeft w:val="0"/>
      <w:marRight w:val="0"/>
      <w:marTop w:val="0"/>
      <w:marBottom w:val="0"/>
      <w:divBdr>
        <w:top w:val="none" w:sz="0" w:space="0" w:color="auto"/>
        <w:left w:val="none" w:sz="0" w:space="0" w:color="auto"/>
        <w:bottom w:val="none" w:sz="0" w:space="0" w:color="auto"/>
        <w:right w:val="none" w:sz="0" w:space="0" w:color="auto"/>
      </w:divBdr>
    </w:div>
    <w:div w:id="791899942">
      <w:bodyDiv w:val="1"/>
      <w:marLeft w:val="0"/>
      <w:marRight w:val="0"/>
      <w:marTop w:val="0"/>
      <w:marBottom w:val="0"/>
      <w:divBdr>
        <w:top w:val="none" w:sz="0" w:space="0" w:color="auto"/>
        <w:left w:val="none" w:sz="0" w:space="0" w:color="auto"/>
        <w:bottom w:val="none" w:sz="0" w:space="0" w:color="auto"/>
        <w:right w:val="none" w:sz="0" w:space="0" w:color="auto"/>
      </w:divBdr>
    </w:div>
    <w:div w:id="93863729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7020854">
      <w:bodyDiv w:val="1"/>
      <w:marLeft w:val="0"/>
      <w:marRight w:val="0"/>
      <w:marTop w:val="0"/>
      <w:marBottom w:val="0"/>
      <w:divBdr>
        <w:top w:val="none" w:sz="0" w:space="0" w:color="auto"/>
        <w:left w:val="none" w:sz="0" w:space="0" w:color="auto"/>
        <w:bottom w:val="none" w:sz="0" w:space="0" w:color="auto"/>
        <w:right w:val="none" w:sz="0" w:space="0" w:color="auto"/>
      </w:divBdr>
    </w:div>
    <w:div w:id="1095856426">
      <w:bodyDiv w:val="1"/>
      <w:marLeft w:val="0"/>
      <w:marRight w:val="0"/>
      <w:marTop w:val="0"/>
      <w:marBottom w:val="0"/>
      <w:divBdr>
        <w:top w:val="none" w:sz="0" w:space="0" w:color="auto"/>
        <w:left w:val="none" w:sz="0" w:space="0" w:color="auto"/>
        <w:bottom w:val="none" w:sz="0" w:space="0" w:color="auto"/>
        <w:right w:val="none" w:sz="0" w:space="0" w:color="auto"/>
      </w:divBdr>
    </w:div>
    <w:div w:id="117619161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491317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7446848">
      <w:bodyDiv w:val="1"/>
      <w:marLeft w:val="0"/>
      <w:marRight w:val="0"/>
      <w:marTop w:val="0"/>
      <w:marBottom w:val="0"/>
      <w:divBdr>
        <w:top w:val="none" w:sz="0" w:space="0" w:color="auto"/>
        <w:left w:val="none" w:sz="0" w:space="0" w:color="auto"/>
        <w:bottom w:val="none" w:sz="0" w:space="0" w:color="auto"/>
        <w:right w:val="none" w:sz="0" w:space="0" w:color="auto"/>
      </w:divBdr>
      <w:divsChild>
        <w:div w:id="1924408391">
          <w:marLeft w:val="0"/>
          <w:marRight w:val="0"/>
          <w:marTop w:val="0"/>
          <w:marBottom w:val="0"/>
          <w:divBdr>
            <w:top w:val="none" w:sz="0" w:space="0" w:color="auto"/>
            <w:left w:val="none" w:sz="0" w:space="0" w:color="auto"/>
            <w:bottom w:val="none" w:sz="0" w:space="0" w:color="auto"/>
            <w:right w:val="none" w:sz="0" w:space="0" w:color="auto"/>
          </w:divBdr>
        </w:div>
      </w:divsChild>
    </w:div>
    <w:div w:id="1611670346">
      <w:bodyDiv w:val="1"/>
      <w:marLeft w:val="0"/>
      <w:marRight w:val="0"/>
      <w:marTop w:val="0"/>
      <w:marBottom w:val="0"/>
      <w:divBdr>
        <w:top w:val="none" w:sz="0" w:space="0" w:color="auto"/>
        <w:left w:val="none" w:sz="0" w:space="0" w:color="auto"/>
        <w:bottom w:val="none" w:sz="0" w:space="0" w:color="auto"/>
        <w:right w:val="none" w:sz="0" w:space="0" w:color="auto"/>
      </w:divBdr>
    </w:div>
    <w:div w:id="1617130217">
      <w:bodyDiv w:val="1"/>
      <w:marLeft w:val="0"/>
      <w:marRight w:val="0"/>
      <w:marTop w:val="0"/>
      <w:marBottom w:val="0"/>
      <w:divBdr>
        <w:top w:val="none" w:sz="0" w:space="0" w:color="auto"/>
        <w:left w:val="none" w:sz="0" w:space="0" w:color="auto"/>
        <w:bottom w:val="none" w:sz="0" w:space="0" w:color="auto"/>
        <w:right w:val="none" w:sz="0" w:space="0" w:color="auto"/>
      </w:divBdr>
    </w:div>
    <w:div w:id="1624075851">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17510970">
      <w:bodyDiv w:val="1"/>
      <w:marLeft w:val="0"/>
      <w:marRight w:val="0"/>
      <w:marTop w:val="0"/>
      <w:marBottom w:val="0"/>
      <w:divBdr>
        <w:top w:val="none" w:sz="0" w:space="0" w:color="auto"/>
        <w:left w:val="none" w:sz="0" w:space="0" w:color="auto"/>
        <w:bottom w:val="none" w:sz="0" w:space="0" w:color="auto"/>
        <w:right w:val="none" w:sz="0" w:space="0" w:color="auto"/>
      </w:divBdr>
    </w:div>
    <w:div w:id="172687577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97466366">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3967109">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andas.pydata.org/docs/reference/api/pandas.DataFrame.boxplot.html" TargetMode="External"/><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towardsdatascience.com/bamboolib-one-of-the-most-useful-python-libraries-you-have-ever-seen-6ce331685bb7"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hyperlink" Target="https://www.trifacta.com/data-cleaning-in-data-mining/" TargetMode="External"/><Relationship Id="rId23" Type="http://schemas.openxmlformats.org/officeDocument/2006/relationships/image" Target="media/image9.png"/><Relationship Id="rId28" Type="http://schemas.openxmlformats.org/officeDocument/2006/relationships/footer" Target="footer1.xml"/><Relationship Id="rId10" Type="http://schemas.openxmlformats.org/officeDocument/2006/relationships/hyperlink" Target="https://northeastern.instructure.com/courses/97871" TargetMode="Externa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northeastern.instructure.com/courses/92884" TargetMode="External"/><Relationship Id="rId14" Type="http://schemas.openxmlformats.org/officeDocument/2006/relationships/hyperlink" Target="https://www.statology.org/correlation-between-categorical-variables/" TargetMode="External"/><Relationship Id="rId22" Type="http://schemas.openxmlformats.org/officeDocument/2006/relationships/image" Target="media/image8.png"/><Relationship Id="rId27" Type="http://schemas.openxmlformats.org/officeDocument/2006/relationships/header" Target="header2.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ethu\AppData\Local\Microsoft\Office\16.0\DTS\en-US%7b3BC15A60-16A1-4C44-B78B-4C1704E8B9A0%7d\%7b667FF926-685D-44CF-BBC3-BACF62C51C50%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E4E8440CA94961AD8D5EAD92956094"/>
        <w:category>
          <w:name w:val="General"/>
          <w:gallery w:val="placeholder"/>
        </w:category>
        <w:types>
          <w:type w:val="bbPlcHdr"/>
        </w:types>
        <w:behaviors>
          <w:behavior w:val="content"/>
        </w:behaviors>
        <w:guid w:val="{321CF3B9-CDB8-4999-94F5-2C55A4224A52}"/>
      </w:docPartPr>
      <w:docPartBody>
        <w:p w:rsidR="00E85282" w:rsidRDefault="00295E00">
          <w:pPr>
            <w:pStyle w:val="F0E4E8440CA94961AD8D5EAD92956094"/>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E00"/>
    <w:rsid w:val="00017302"/>
    <w:rsid w:val="00094EB2"/>
    <w:rsid w:val="001068B8"/>
    <w:rsid w:val="00231884"/>
    <w:rsid w:val="00295E00"/>
    <w:rsid w:val="002B7666"/>
    <w:rsid w:val="002F71F8"/>
    <w:rsid w:val="00306225"/>
    <w:rsid w:val="00344A8E"/>
    <w:rsid w:val="003C69B8"/>
    <w:rsid w:val="00436F9D"/>
    <w:rsid w:val="005B1610"/>
    <w:rsid w:val="00616B62"/>
    <w:rsid w:val="00667AF6"/>
    <w:rsid w:val="00696F3B"/>
    <w:rsid w:val="008D7A74"/>
    <w:rsid w:val="0092273A"/>
    <w:rsid w:val="009456B5"/>
    <w:rsid w:val="00A85281"/>
    <w:rsid w:val="00AE32D3"/>
    <w:rsid w:val="00C24F88"/>
    <w:rsid w:val="00D714EC"/>
    <w:rsid w:val="00DB79B4"/>
    <w:rsid w:val="00E37A0E"/>
    <w:rsid w:val="00E85282"/>
    <w:rsid w:val="00F757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F0E4E8440CA94961AD8D5EAD92956094">
    <w:name w:val="F0E4E8440CA94961AD8D5EAD929560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Module 1</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C:\Users\Neethu\AppData\Local\Microsoft\Office\16.0\DTS\en-US{3BC15A60-16A1-4C44-B78B-4C1704E8B9A0}\{667FF926-685D-44CF-BBC3-BACF62C51C50}tf03982351_win32.dotx</Template>
  <TotalTime>1</TotalTime>
  <Pages>9</Pages>
  <Words>1329</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Neethu</dc:creator>
  <cp:keywords/>
  <dc:description/>
  <cp:lastModifiedBy>Aytaj Khankishiyeva</cp:lastModifiedBy>
  <cp:revision>2</cp:revision>
  <cp:lastPrinted>2021-07-25T22:25:00Z</cp:lastPrinted>
  <dcterms:created xsi:type="dcterms:W3CDTF">2022-01-24T00:14:00Z</dcterms:created>
  <dcterms:modified xsi:type="dcterms:W3CDTF">2022-01-24T00:14:00Z</dcterms:modified>
</cp:coreProperties>
</file>