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AC14" w14:textId="77777777" w:rsidR="00E05018" w:rsidRDefault="002C00B6">
      <w:pPr>
        <w:pBdr>
          <w:top w:val="nil"/>
          <w:left w:val="nil"/>
          <w:bottom w:val="nil"/>
          <w:right w:val="nil"/>
          <w:between w:val="nil"/>
        </w:pBdr>
        <w:spacing w:after="30"/>
        <w:jc w:val="center"/>
        <w:rPr>
          <w:color w:val="000000"/>
        </w:rPr>
      </w:pPr>
      <w:r>
        <w:rPr>
          <w:b/>
          <w:bCs/>
          <w:color w:val="000000"/>
          <w:sz w:val="40"/>
          <w:szCs w:val="40"/>
        </w:rPr>
        <w:t>AYTSAM ULLAH</w:t>
      </w:r>
    </w:p>
    <w:p w14:paraId="081B3FE7" w14:textId="22E16152" w:rsidR="00E05018" w:rsidRDefault="002C00B6">
      <w:pPr>
        <w:jc w:val="center"/>
        <w:rPr>
          <w:color w:val="0000FF"/>
        </w:rPr>
      </w:pPr>
      <w:r>
        <w:rPr>
          <w:color w:val="000000"/>
          <w:sz w:val="17"/>
          <w:szCs w:val="17"/>
        </w:rPr>
        <w:t xml:space="preserve">Faisalabad, Pakistan  |  +92-316-4880378  |  </w:t>
      </w:r>
      <w:hyperlink r:id="rId6">
        <w:r>
          <w:rPr>
            <w:color w:val="000000"/>
            <w:sz w:val="17"/>
            <w:szCs w:val="17"/>
            <w:u w:val="single"/>
          </w:rPr>
          <w:t>f240563@cfd.nu.edu.pk</w:t>
        </w:r>
      </w:hyperlink>
      <w:r>
        <w:rPr>
          <w:color w:val="000000"/>
          <w:sz w:val="17"/>
          <w:szCs w:val="17"/>
        </w:rPr>
        <w:t xml:space="preserve">  |  </w:t>
      </w:r>
      <w:hyperlink r:id="rId7">
        <w:r>
          <w:rPr>
            <w:color w:val="0000FF"/>
            <w:sz w:val="17"/>
            <w:szCs w:val="17"/>
            <w:u w:val="single"/>
          </w:rPr>
          <w:t>LinkedIn</w:t>
        </w:r>
      </w:hyperlink>
      <w:r>
        <w:rPr>
          <w:color w:val="000000"/>
          <w:sz w:val="17"/>
          <w:szCs w:val="17"/>
        </w:rPr>
        <w:t xml:space="preserve">  | </w:t>
      </w:r>
      <w:r>
        <w:rPr>
          <w:color w:val="0000FF"/>
          <w:sz w:val="17"/>
          <w:szCs w:val="17"/>
        </w:rPr>
        <w:t xml:space="preserve"> </w:t>
      </w:r>
      <w:hyperlink r:id="rId8">
        <w:r>
          <w:rPr>
            <w:color w:val="0000FF"/>
            <w:sz w:val="17"/>
            <w:szCs w:val="17"/>
            <w:u w:val="single"/>
          </w:rPr>
          <w:t>GitHub</w:t>
        </w:r>
      </w:hyperlink>
    </w:p>
    <w:p w14:paraId="186F4315" w14:textId="77777777" w:rsidR="00E05018" w:rsidRDefault="00E05018">
      <w:pPr>
        <w:spacing w:line="220" w:lineRule="auto"/>
        <w:rPr>
          <w:color w:val="000000"/>
        </w:rPr>
      </w:pPr>
    </w:p>
    <w:p w14:paraId="186F4316" w14:textId="5B4C9E23" w:rsidR="00E05018" w:rsidRDefault="002C00B6">
      <w:pPr>
        <w:jc w:val="center"/>
        <w:rPr>
          <w:color w:val="000000"/>
        </w:rPr>
      </w:pPr>
      <w:r>
        <w:rPr>
          <w:color w:val="000000"/>
          <w:sz w:val="17"/>
          <w:szCs w:val="17"/>
        </w:rPr>
        <w:t>Computer Science junior at FAST (CGPA 3.6) with hands-on experience in ML pipelines, full-stack MERN development (Basic), and systems programming. Passionate about building real-world software solutions. Seeking software engineering or AI/ML internship opportunities.</w:t>
      </w:r>
    </w:p>
    <w:p w14:paraId="7F6D3F03" w14:textId="77777777" w:rsidR="00E05018" w:rsidRDefault="002C00B6">
      <w:pPr>
        <w:pBdr>
          <w:bottom w:val="single" w:sz="8" w:space="2" w:color="2E75B6"/>
        </w:pBdr>
        <w:spacing w:before="90" w:after="4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>EDUCATION</w:t>
      </w:r>
    </w:p>
    <w:p w14:paraId="1D1753BF" w14:textId="7B110611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FAST National University of Computer &amp; Emerging Sciences </w:t>
      </w:r>
      <w:r>
        <w:rPr>
          <w:i/>
          <w:iCs/>
          <w:color w:val="000000"/>
          <w:sz w:val="18"/>
          <w:szCs w:val="18"/>
        </w:rPr>
        <w:t>Aug 2023 – Expected May 2028</w:t>
      </w:r>
    </w:p>
    <w:p w14:paraId="22F49164" w14:textId="373051BD" w:rsidR="00E05018" w:rsidRDefault="002C00B6">
      <w:pPr>
        <w:tabs>
          <w:tab w:val="right" w:pos="10800"/>
        </w:tabs>
        <w:spacing w:line="220" w:lineRule="auto"/>
        <w:rPr>
          <w:i/>
          <w:iCs/>
          <w:color w:val="000000"/>
          <w:sz w:val="17"/>
          <w:szCs w:val="17"/>
        </w:rPr>
      </w:pPr>
      <w:r>
        <w:rPr>
          <w:i/>
          <w:iCs/>
          <w:color w:val="000000"/>
          <w:sz w:val="18"/>
          <w:szCs w:val="18"/>
        </w:rPr>
        <w:t>B.S. Computer Science  |  CGPA: 3.6 / 4.0  |  4th Semester</w:t>
      </w:r>
    </w:p>
    <w:p w14:paraId="1B7A7C5A" w14:textId="75FBA1B5" w:rsidR="00E05018" w:rsidRDefault="002C00B6">
      <w:pPr>
        <w:tabs>
          <w:tab w:val="right" w:pos="10800"/>
        </w:tabs>
        <w:spacing w:line="220" w:lineRule="auto"/>
        <w:rPr>
          <w:color w:val="000000"/>
        </w:rPr>
      </w:pPr>
      <w:r>
        <w:rPr>
          <w:color w:val="000000"/>
          <w:sz w:val="17"/>
          <w:szCs w:val="17"/>
        </w:rPr>
        <w:t>Relevant Coursework: Data Structures &amp; Algorithms, Programming Fundamentals, OOP, Operating Systems, Database Systems, AI, Probability &amp; Statistics</w:t>
      </w:r>
    </w:p>
    <w:p w14:paraId="45014610" w14:textId="77777777" w:rsidR="00E05018" w:rsidRDefault="002C00B6">
      <w:pPr>
        <w:tabs>
          <w:tab w:val="right" w:pos="10800"/>
        </w:tabs>
        <w:spacing w:line="220" w:lineRule="auto"/>
        <w:rPr>
          <w:b/>
          <w:bCs/>
          <w:i/>
          <w:iCs/>
          <w:color w:val="000000"/>
          <w:sz w:val="17"/>
          <w:szCs w:val="17"/>
        </w:rPr>
      </w:pPr>
      <w:r>
        <w:rPr>
          <w:b/>
          <w:bCs/>
          <w:i/>
          <w:iCs/>
          <w:color w:val="000000"/>
          <w:sz w:val="17"/>
          <w:szCs w:val="17"/>
        </w:rPr>
        <w:t xml:space="preserve">Coursera:  </w:t>
      </w:r>
      <w:hyperlink r:id="rId9">
        <w:r>
          <w:rPr>
            <w:i/>
            <w:iCs/>
            <w:color w:val="0000FF"/>
            <w:sz w:val="17"/>
            <w:szCs w:val="17"/>
            <w:u w:val="single"/>
          </w:rPr>
          <w:t>Data Analysis with Python (IBM)</w:t>
        </w:r>
      </w:hyperlink>
      <w:r>
        <w:rPr>
          <w:i/>
          <w:iCs/>
          <w:color w:val="000000"/>
          <w:sz w:val="17"/>
          <w:szCs w:val="17"/>
        </w:rPr>
        <w:t xml:space="preserve">  ·  </w:t>
      </w:r>
      <w:hyperlink r:id="rId10">
        <w:r>
          <w:rPr>
            <w:i/>
            <w:iCs/>
            <w:color w:val="0000FF"/>
            <w:sz w:val="17"/>
            <w:szCs w:val="17"/>
            <w:u w:val="single"/>
          </w:rPr>
          <w:t>AI/ML Specialization (Stanford)</w:t>
        </w:r>
      </w:hyperlink>
      <w:r>
        <w:rPr>
          <w:i/>
          <w:iCs/>
          <w:color w:val="000000"/>
          <w:sz w:val="17"/>
          <w:szCs w:val="17"/>
        </w:rPr>
        <w:t xml:space="preserve">  ·  2026</w:t>
      </w:r>
    </w:p>
    <w:p w14:paraId="5CE9A495" w14:textId="77777777" w:rsidR="00E05018" w:rsidRDefault="002C00B6">
      <w:pPr>
        <w:pBdr>
          <w:bottom w:val="single" w:sz="8" w:space="2" w:color="2E75B6"/>
        </w:pBdr>
        <w:spacing w:before="90" w:after="4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>TECHNICAL SKILLS</w:t>
      </w:r>
    </w:p>
    <w:p w14:paraId="0A5BE0FE" w14:textId="77777777" w:rsidR="00E05018" w:rsidRDefault="00E05018">
      <w:pPr>
        <w:spacing w:line="220" w:lineRule="auto"/>
        <w:rPr>
          <w:color w:val="000000"/>
        </w:rPr>
      </w:pPr>
    </w:p>
    <w:tbl>
      <w:tblPr>
        <w:tblStyle w:val="a"/>
        <w:tblW w:w="10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8900"/>
      </w:tblGrid>
      <w:tr w:rsidR="00E05018" w14:paraId="0E537965" w14:textId="77777777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1D3233B" w14:textId="1C2798CD" w:rsidR="000E69D2" w:rsidRPr="002D1FD3" w:rsidRDefault="002C00B6" w:rsidP="002D1FD3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Languages</w:t>
            </w:r>
          </w:p>
        </w:tc>
        <w:tc>
          <w:tcPr>
            <w:tcW w:w="8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FB2F54" w14:textId="38833225" w:rsidR="000E69D2" w:rsidRPr="000E69D2" w:rsidRDefault="002C00B6" w:rsidP="002D1FD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Python (Advanced) · C++ (Advanced) · C · x86 Assembly · MySQL (Advanced)</w:t>
            </w:r>
          </w:p>
        </w:tc>
      </w:tr>
      <w:tr w:rsidR="00792B93" w14:paraId="5DA326CE" w14:textId="77777777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4F25CA4" w14:textId="00A33AA4" w:rsidR="00792B93" w:rsidRDefault="00792B93" w:rsidP="000E69D2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Data Analysis</w:t>
            </w:r>
          </w:p>
        </w:tc>
        <w:tc>
          <w:tcPr>
            <w:tcW w:w="8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8F105" w14:textId="3B9EDB66" w:rsidR="00792B93" w:rsidRDefault="00792B93" w:rsidP="000E69D2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Wrangling · EDA · Data Visualization · Statistical Analysis · Model Development and Refinement</w:t>
            </w:r>
          </w:p>
        </w:tc>
      </w:tr>
      <w:tr w:rsidR="00E05018" w14:paraId="6C3A35D7" w14:textId="77777777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364D3EF" w14:textId="77777777" w:rsidR="00E05018" w:rsidRDefault="002C00B6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AI / ML</w:t>
            </w:r>
          </w:p>
        </w:tc>
        <w:tc>
          <w:tcPr>
            <w:tcW w:w="8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3532A" w14:textId="4411F200" w:rsidR="00E05018" w:rsidRDefault="002C00B6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Supervised &amp; Unsupervised Learning · Neural Networks · Scikit-learn · Pandas · NumPy · Matplotlib · Feature Engineering</w:t>
            </w:r>
          </w:p>
        </w:tc>
      </w:tr>
      <w:tr w:rsidR="00E05018" w14:paraId="0FD913BE" w14:textId="77777777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030732B" w14:textId="77777777" w:rsidR="00E05018" w:rsidRDefault="002C00B6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OS / Systems</w:t>
            </w:r>
          </w:p>
        </w:tc>
        <w:tc>
          <w:tcPr>
            <w:tcW w:w="8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EE80D" w14:textId="77777777" w:rsidR="00E05018" w:rsidRDefault="002C00B6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Unix System Calls · fork() / exec() · IPC · Mutex Locks · Semaphores · Bash Scripting</w:t>
            </w:r>
          </w:p>
        </w:tc>
      </w:tr>
      <w:tr w:rsidR="00E05018" w14:paraId="4BE3B02F" w14:textId="77777777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5D70B69" w14:textId="77777777" w:rsidR="00E05018" w:rsidRDefault="002C00B6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Tools</w:t>
            </w:r>
          </w:p>
        </w:tc>
        <w:tc>
          <w:tcPr>
            <w:tcW w:w="89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DD7523" w14:textId="551CC392" w:rsidR="00E05018" w:rsidRDefault="002C00B6" w:rsidP="00F75941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Git · GitHub · Jupyter Notebook · VS Code · Cursor</w:t>
            </w:r>
            <w:r w:rsidR="00F75941">
              <w:rPr>
                <w:color w:val="000000"/>
                <w:sz w:val="18"/>
                <w:szCs w:val="18"/>
              </w:rPr>
              <w:t xml:space="preserve"> </w:t>
            </w:r>
            <w:r w:rsidR="00F75941" w:rsidRPr="00F75941">
              <w:rPr>
                <w:color w:val="000000"/>
                <w:sz w:val="18"/>
                <w:szCs w:val="18"/>
              </w:rPr>
              <w:t>·</w:t>
            </w:r>
            <w:r w:rsidR="00F75941">
              <w:rPr>
                <w:color w:val="000000"/>
                <w:sz w:val="18"/>
                <w:szCs w:val="18"/>
              </w:rPr>
              <w:t xml:space="preserve"> AntiGravity</w:t>
            </w:r>
          </w:p>
        </w:tc>
      </w:tr>
    </w:tbl>
    <w:p w14:paraId="78EAC746" w14:textId="77777777" w:rsidR="00E05018" w:rsidRDefault="00E05018">
      <w:pPr>
        <w:spacing w:line="220" w:lineRule="auto"/>
        <w:rPr>
          <w:color w:val="000000"/>
        </w:rPr>
      </w:pPr>
    </w:p>
    <w:p w14:paraId="61EBBE37" w14:textId="77777777" w:rsidR="00E05018" w:rsidRDefault="002C00B6">
      <w:pPr>
        <w:pBdr>
          <w:bottom w:val="single" w:sz="8" w:space="2" w:color="2E75B6"/>
        </w:pBdr>
        <w:spacing w:before="90" w:after="4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>PROJECTS</w:t>
      </w:r>
    </w:p>
    <w:p w14:paraId="2BED3280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House Price Prediction – ML Regression Pipeline   </w:t>
      </w:r>
      <w:r>
        <w:rPr>
          <w:i/>
          <w:iCs/>
          <w:color w:val="000000"/>
          <w:sz w:val="18"/>
          <w:szCs w:val="18"/>
        </w:rPr>
        <w:t>2026</w:t>
      </w:r>
    </w:p>
    <w:p w14:paraId="45B72F44" w14:textId="77777777" w:rsidR="00E05018" w:rsidRDefault="002C00B6">
      <w:pPr>
        <w:spacing w:line="220" w:lineRule="auto"/>
        <w:rPr>
          <w:color w:val="000000"/>
        </w:rPr>
      </w:pPr>
      <w:r>
        <w:rPr>
          <w:i/>
          <w:iCs/>
          <w:color w:val="000000"/>
          <w:sz w:val="17"/>
          <w:szCs w:val="17"/>
        </w:rPr>
        <w:t>Python · Scikit-learn · XGBoost · Pandas · NumPy · Matplotlib</w:t>
      </w:r>
    </w:p>
    <w:p w14:paraId="1F9D2A95" w14:textId="77777777" w:rsidR="00E05018" w:rsidRPr="00191092" w:rsidRDefault="002C00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Trained an ensemble regression pipeline (Random Forest + XGBoost) on 15,000+ records, achieving R² = 0.89; boosted model accuracy by ~12% through feature engineering and cross-validated hyperparameter tuning.</w:t>
      </w:r>
    </w:p>
    <w:p w14:paraId="46FB25F1" w14:textId="7D54E2AE" w:rsidR="00191092" w:rsidRDefault="00191092" w:rsidP="00191092">
      <w:p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i/>
          <w:iCs/>
          <w:color w:val="000000"/>
          <w:sz w:val="18"/>
          <w:szCs w:val="18"/>
        </w:rPr>
      </w:pPr>
      <w:r w:rsidRPr="00191092">
        <w:rPr>
          <w:b/>
          <w:bCs/>
          <w:color w:val="000000"/>
          <w:sz w:val="20"/>
          <w:szCs w:val="20"/>
        </w:rPr>
        <w:t>AI-Driven Disease Diagnosis System</w:t>
      </w:r>
      <w:r>
        <w:rPr>
          <w:b/>
          <w:bCs/>
          <w:color w:val="000000"/>
          <w:sz w:val="20"/>
          <w:szCs w:val="20"/>
        </w:rPr>
        <w:t xml:space="preserve">   </w:t>
      </w:r>
      <w:r w:rsidRPr="00191092">
        <w:rPr>
          <w:i/>
          <w:iCs/>
          <w:color w:val="000000"/>
          <w:sz w:val="18"/>
          <w:szCs w:val="18"/>
        </w:rPr>
        <w:t>2026</w:t>
      </w:r>
    </w:p>
    <w:p w14:paraId="736CA69A" w14:textId="3DDDF282" w:rsidR="00191092" w:rsidRPr="00191092" w:rsidRDefault="00191092" w:rsidP="00191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color w:val="000000"/>
        </w:rPr>
      </w:pPr>
      <w:r w:rsidRPr="00191092">
        <w:rPr>
          <w:color w:val="000000"/>
        </w:rPr>
        <w:t>Implemented BFS, DFS, DLS, IDS, UCS, Best-First, A*, Hill Climbing, Simulated Annealing, Local Beam, Minimax, Alpha-Beta Pruning, AC-3, and Backtracking (MRV/FC).</w:t>
      </w:r>
      <w:r>
        <w:rPr>
          <w:color w:val="000000"/>
        </w:rPr>
        <w:t xml:space="preserve"> </w:t>
      </w:r>
      <w:r w:rsidRPr="00191092">
        <w:rPr>
          <w:color w:val="000000"/>
        </w:rPr>
        <w:t>Developed K-Means, K-Medoids, Multi-Class Perceptron, and Batch Gradient Descent (Delta Rule) models entirely from scratch without high-level libraries.</w:t>
      </w:r>
    </w:p>
    <w:p w14:paraId="7A3B1C22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Food Delivery Platform Database – Relational DB Design   </w:t>
      </w:r>
      <w:r>
        <w:rPr>
          <w:i/>
          <w:iCs/>
          <w:color w:val="000000"/>
          <w:sz w:val="18"/>
          <w:szCs w:val="18"/>
        </w:rPr>
        <w:t>2026</w:t>
      </w:r>
    </w:p>
    <w:p w14:paraId="7A3B1C23" w14:textId="77777777" w:rsidR="00E05018" w:rsidRDefault="002C00B6">
      <w:pPr>
        <w:spacing w:line="220" w:lineRule="auto"/>
        <w:rPr>
          <w:color w:val="000000"/>
        </w:rPr>
      </w:pPr>
      <w:r>
        <w:rPr>
          <w:i/>
          <w:iCs/>
          <w:color w:val="000000"/>
          <w:sz w:val="17"/>
          <w:szCs w:val="17"/>
        </w:rPr>
        <w:t>Oracle 11g SQL · PL/SQL · Python</w:t>
      </w:r>
    </w:p>
    <w:p w14:paraId="7A3B1C25" w14:textId="2D6F6415" w:rsidR="00E05018" w:rsidRPr="00191092" w:rsidRDefault="002C00B6" w:rsidP="00191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Designed a fully normalized (3NF) relational schema with 15 entities covering customers, restaurants, riders, and transactions; engineered PL/SQL triggers for automated audit logging and applied Oracle Sequences, advanced indexing, and complex joins to optimize query performance</w:t>
      </w:r>
      <w:r w:rsidR="00191092">
        <w:rPr>
          <w:color w:val="000000"/>
          <w:sz w:val="18"/>
          <w:szCs w:val="18"/>
        </w:rPr>
        <w:t xml:space="preserve">. </w:t>
      </w:r>
      <w:r w:rsidRPr="00191092">
        <w:rPr>
          <w:color w:val="000000"/>
          <w:sz w:val="18"/>
          <w:szCs w:val="18"/>
        </w:rPr>
        <w:t>Developed a custom Python web interface to execute native CRUD operations and administer the full database ecosystem.</w:t>
      </w:r>
    </w:p>
    <w:p w14:paraId="6B7758AA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School Management System – Desktop Application   </w:t>
      </w:r>
      <w:r>
        <w:rPr>
          <w:i/>
          <w:iCs/>
          <w:color w:val="000000"/>
          <w:sz w:val="18"/>
          <w:szCs w:val="18"/>
        </w:rPr>
        <w:t>2024</w:t>
      </w:r>
    </w:p>
    <w:p w14:paraId="5C9156FC" w14:textId="77777777" w:rsidR="00E05018" w:rsidRDefault="002C00B6">
      <w:pPr>
        <w:spacing w:line="220" w:lineRule="auto"/>
        <w:rPr>
          <w:color w:val="000000"/>
        </w:rPr>
      </w:pPr>
      <w:r>
        <w:rPr>
          <w:i/>
          <w:iCs/>
          <w:color w:val="000000"/>
          <w:sz w:val="17"/>
          <w:szCs w:val="17"/>
        </w:rPr>
        <w:t>Python · MySQL · Tkinter</w:t>
      </w:r>
    </w:p>
    <w:p w14:paraId="4EC2EAAC" w14:textId="77777777" w:rsidR="00E05018" w:rsidRDefault="002C00B6">
      <w:pPr>
        <w:numPr>
          <w:ilvl w:val="0"/>
          <w:numId w:val="1"/>
        </w:numP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Designed and deployed a production desktop application built with Python, Tkinter, and MySQL, featuring student &amp; teacher management, automated fee collection with receipt generation, and a reports &amp; analytics dashboard; actively used at a real school to manage 2000+ student records and daily administrative operations.</w:t>
      </w:r>
    </w:p>
    <w:p w14:paraId="26B19C42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Hospital Management System – OS Concurrent Process Engine   </w:t>
      </w:r>
      <w:r>
        <w:rPr>
          <w:i/>
          <w:iCs/>
          <w:color w:val="000000"/>
          <w:sz w:val="18"/>
          <w:szCs w:val="18"/>
        </w:rPr>
        <w:t>2026</w:t>
      </w:r>
    </w:p>
    <w:p w14:paraId="06C4464E" w14:textId="77777777" w:rsidR="00E05018" w:rsidRDefault="002C00B6">
      <w:pPr>
        <w:spacing w:line="220" w:lineRule="auto"/>
        <w:rPr>
          <w:color w:val="000000"/>
        </w:rPr>
      </w:pPr>
      <w:r>
        <w:rPr>
          <w:i/>
          <w:iCs/>
          <w:color w:val="000000"/>
          <w:sz w:val="17"/>
          <w:szCs w:val="17"/>
        </w:rPr>
        <w:t>C · Bash · Unix System Calls · IPC · POSIX Synchronization</w:t>
      </w:r>
    </w:p>
    <w:p w14:paraId="01B9DECD" w14:textId="7505C02F" w:rsidR="00E05018" w:rsidRPr="00191092" w:rsidRDefault="002C00B6" w:rsidP="00191092">
      <w:pPr>
        <w:numPr>
          <w:ilvl w:val="0"/>
          <w:numId w:val="1"/>
        </w:numP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Engineered a multi-process hospital management system using C and Bash; leveraged fork() for concurrent process spawning and exec() family calls for dynamic task dispatch across patient, billing, and scheduling modules.</w:t>
      </w:r>
      <w:r w:rsidR="00191092">
        <w:rPr>
          <w:color w:val="000000"/>
        </w:rPr>
        <w:t xml:space="preserve"> </w:t>
      </w:r>
      <w:r w:rsidRPr="00191092">
        <w:rPr>
          <w:color w:val="000000"/>
          <w:sz w:val="18"/>
          <w:szCs w:val="18"/>
        </w:rPr>
        <w:t>Implemented POSIX synchronization primitives (mutex locks &amp; semaphores) to prevent race conditions across 5+ concurrent processes; applied shared-memory and pipe-based IPC to achieve efficient cross-module data exchange.</w:t>
      </w:r>
    </w:p>
    <w:p w14:paraId="0F96DCBE" w14:textId="339AF9F3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Clash of Kingdoms · Alien Invasion · Atari Breakout – Games   </w:t>
      </w:r>
      <w:r>
        <w:rPr>
          <w:i/>
          <w:iCs/>
          <w:color w:val="000000"/>
          <w:sz w:val="18"/>
          <w:szCs w:val="18"/>
        </w:rPr>
        <w:t>2023 – 2024</w:t>
      </w:r>
    </w:p>
    <w:p w14:paraId="299F296F" w14:textId="77777777" w:rsidR="00E05018" w:rsidRDefault="002C00B6">
      <w:pPr>
        <w:spacing w:line="220" w:lineRule="auto"/>
        <w:rPr>
          <w:color w:val="000000"/>
        </w:rPr>
      </w:pPr>
      <w:r>
        <w:rPr>
          <w:i/>
          <w:iCs/>
          <w:color w:val="000000"/>
          <w:sz w:val="17"/>
          <w:szCs w:val="17"/>
        </w:rPr>
        <w:t>C++ · OOP · x86 Assembly · Low-Level Memory Management</w:t>
      </w:r>
    </w:p>
    <w:p w14:paraId="5A055AF1" w14:textId="77777777" w:rsidR="00E05018" w:rsidRDefault="002C00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Designed Clash of Kingdoms using inheritance-based class hierarchy, polymorphism, and real-time collision detection; implemented Atari Breakout in x86 Assembly with direct screen-buffer rendering and interrupt-driven input.</w:t>
      </w:r>
    </w:p>
    <w:p w14:paraId="1A7EC4AB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Gmail Clone – Full-Stack Email Client   </w:t>
      </w:r>
      <w:r>
        <w:rPr>
          <w:i/>
          <w:iCs/>
          <w:color w:val="000000"/>
          <w:sz w:val="18"/>
          <w:szCs w:val="18"/>
        </w:rPr>
        <w:t>2026</w:t>
      </w:r>
    </w:p>
    <w:p w14:paraId="4A5ED840" w14:textId="77777777" w:rsidR="00191092" w:rsidRDefault="002C00B6" w:rsidP="00191092">
      <w:pPr>
        <w:spacing w:line="220" w:lineRule="auto"/>
        <w:rPr>
          <w:color w:val="000000"/>
        </w:rPr>
      </w:pPr>
      <w:r>
        <w:rPr>
          <w:i/>
          <w:iCs/>
          <w:color w:val="000000"/>
          <w:sz w:val="17"/>
          <w:szCs w:val="17"/>
        </w:rPr>
        <w:t>MERN Stack · Gmail API · OAuth 2.0</w:t>
      </w:r>
    </w:p>
    <w:p w14:paraId="3A43DD09" w14:textId="181A7749" w:rsidR="00105080" w:rsidRPr="00191092" w:rsidRDefault="00105080" w:rsidP="00191092">
      <w:pPr>
        <w:spacing w:line="220" w:lineRule="auto"/>
        <w:rPr>
          <w:color w:val="000000"/>
        </w:rPr>
      </w:pPr>
      <w:r>
        <w:rPr>
          <w:color w:val="000000"/>
          <w:sz w:val="18"/>
          <w:szCs w:val="18"/>
        </w:rPr>
        <w:t>This project is a web-based Gmail clone developed using the Gmail API to replicate core email functionalities in a simplified interface. It allows users to securely access their Gmail account and perform essential email operations such as reading inbox messages, sending emails, viewing email details, and managing messages.</w:t>
      </w:r>
    </w:p>
    <w:p w14:paraId="4CEAB45C" w14:textId="45F745F7" w:rsidR="00E05018" w:rsidRDefault="002C00B6">
      <w:pPr>
        <w:pBdr>
          <w:bottom w:val="single" w:sz="8" w:space="2" w:color="2E75B6"/>
        </w:pBdr>
        <w:spacing w:before="90" w:after="4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>LEADERSHIP &amp; ACHIEVEMENTS</w:t>
      </w:r>
    </w:p>
    <w:p w14:paraId="63160FA7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FAST University Vib-e-Thon Hackathon – Runner-Up   </w:t>
      </w:r>
      <w:r>
        <w:rPr>
          <w:i/>
          <w:iCs/>
          <w:color w:val="000000"/>
          <w:sz w:val="18"/>
          <w:szCs w:val="18"/>
        </w:rPr>
        <w:t>2025</w:t>
      </w:r>
    </w:p>
    <w:p w14:paraId="60635887" w14:textId="77777777" w:rsidR="00E05018" w:rsidRDefault="002C00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Secured runner-up position among 50+ competing teams in a university-wide innovation hackathon.</w:t>
      </w:r>
    </w:p>
    <w:p w14:paraId="5E480B3B" w14:textId="77777777" w:rsidR="00E05018" w:rsidRDefault="002C00B6">
      <w:pPr>
        <w:tabs>
          <w:tab w:val="right" w:pos="10800"/>
        </w:tabs>
        <w:spacing w:before="60" w:line="220" w:lineRule="auto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FAST University AI Hackathon – Certified Participant   </w:t>
      </w:r>
      <w:r>
        <w:rPr>
          <w:i/>
          <w:iCs/>
          <w:color w:val="000000"/>
          <w:sz w:val="18"/>
          <w:szCs w:val="18"/>
        </w:rPr>
        <w:t>2025</w:t>
      </w:r>
    </w:p>
    <w:p w14:paraId="0CE3CE9F" w14:textId="77777777" w:rsidR="00E05018" w:rsidRDefault="002C00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>Designed and delivered an AI-powered prototype under a 24-hour constraint, demonstrating applied ML skills in a competitive, time-boxed environment.</w:t>
      </w:r>
    </w:p>
    <w:p w14:paraId="1A7A6ABA" w14:textId="7A6FBD5B" w:rsidR="00E05018" w:rsidRDefault="002C00B6">
      <w:pPr>
        <w:pBdr>
          <w:top w:val="nil"/>
          <w:left w:val="nil"/>
          <w:bottom w:val="nil"/>
          <w:right w:val="nil"/>
          <w:between w:val="nil"/>
        </w:pBdr>
        <w:spacing w:line="218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Dean’s List – Semester 1 Semester 2 Semester 4 (CGPA 3.5+)  </w:t>
      </w:r>
    </w:p>
    <w:p w14:paraId="655D278D" w14:textId="77777777" w:rsidR="00E05018" w:rsidRDefault="002C00B6">
      <w:pPr>
        <w:numPr>
          <w:ilvl w:val="0"/>
          <w:numId w:val="1"/>
        </w:numPr>
        <w:spacing w:line="218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Recognized for exceptional academic performance by earning a CGPA of 3.5+ in multiple semesters. </w:t>
      </w:r>
    </w:p>
    <w:sectPr w:rsidR="00E05018">
      <w:pgSz w:w="12240" w:h="15840"/>
      <w:pgMar w:top="620" w:right="720" w:bottom="50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BC9603-C337-4087-A752-9C285CFF1049}"/>
    <w:embedBold r:id="rId2" w:fontKey="{3F52F737-CB68-4044-948A-EDBCAC28BD09}"/>
    <w:embedItalic r:id="rId3" w:fontKey="{45F112AE-47CE-4D7A-A867-DA0BFAF23460}"/>
    <w:embedBoldItalic r:id="rId4" w:fontKey="{E6A645D9-E075-4DEC-9561-63A1FD3427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E06F5C0-3E04-4782-8DC5-0EA50151C4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D7CDA2-81E7-4CAF-89B7-3686D96BE8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4217"/>
    <w:multiLevelType w:val="hybridMultilevel"/>
    <w:tmpl w:val="37C8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6057A"/>
    <w:multiLevelType w:val="multilevel"/>
    <w:tmpl w:val="FFFFFFFF"/>
    <w:lvl w:ilvl="0">
      <w:start w:val="1"/>
      <w:numFmt w:val="bullet"/>
      <w:lvlText w:val="▸"/>
      <w:lvlJc w:val="left"/>
      <w:pPr>
        <w:ind w:left="360" w:hanging="270"/>
      </w:pPr>
      <w:rPr>
        <w:color w:val="2E75B6"/>
        <w:sz w:val="17"/>
        <w:szCs w:val="17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28061969">
    <w:abstractNumId w:val="1"/>
  </w:num>
  <w:num w:numId="2" w16cid:durableId="35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18"/>
    <w:rsid w:val="000E69D2"/>
    <w:rsid w:val="000F5CA7"/>
    <w:rsid w:val="00105080"/>
    <w:rsid w:val="00191092"/>
    <w:rsid w:val="00254CCB"/>
    <w:rsid w:val="00267615"/>
    <w:rsid w:val="002C00B6"/>
    <w:rsid w:val="002D1FD3"/>
    <w:rsid w:val="0072017F"/>
    <w:rsid w:val="00792B93"/>
    <w:rsid w:val="007F2AF6"/>
    <w:rsid w:val="00E05018"/>
    <w:rsid w:val="00E31A5D"/>
    <w:rsid w:val="00E714A9"/>
    <w:rsid w:val="00EA54EB"/>
    <w:rsid w:val="00F7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CF10"/>
  <w15:docId w15:val="{70B2A4BC-0361-7745-ADEB-E6A7E7B1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092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91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ytsam-Ulla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ytsam-ullah-9553b732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240563@cfd.nu.edu.pk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share/6b2b22aef1c35c1020ace5896e39d0e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share/af7d7df833ff453e3116ec5237179db5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4xzov7jefwVyvXgrkmY7OUHPeQ==">CgMxLjA4AHIhMUxzV3ZtODJ6SGotWUdhcGROb2YwSERjSHB2YXRrR1Vm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aytsam ullah</cp:lastModifiedBy>
  <cp:revision>12</cp:revision>
  <dcterms:created xsi:type="dcterms:W3CDTF">2026-06-07T03:34:00Z</dcterms:created>
  <dcterms:modified xsi:type="dcterms:W3CDTF">2026-06-19T14:20:00Z</dcterms:modified>
</cp:coreProperties>
</file>