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119ED" w14:textId="77777777" w:rsidR="005A0A45" w:rsidRPr="00BE2876" w:rsidRDefault="00275144">
      <w:pPr>
        <w:rPr>
          <w:rFonts w:cstheme="minorHAnsi"/>
        </w:rPr>
      </w:pPr>
      <w:r w:rsidRPr="00BE2876">
        <w:rPr>
          <w:rFonts w:cstheme="minorHAnsi"/>
        </w:rPr>
        <w:t>Lab 11: CRD</w:t>
      </w:r>
    </w:p>
    <w:p w14:paraId="4BFC8EE2" w14:textId="77777777" w:rsidR="00275144" w:rsidRPr="00BE2876" w:rsidRDefault="00275144" w:rsidP="00275144">
      <w:pPr>
        <w:rPr>
          <w:rFonts w:cstheme="minorHAnsi"/>
        </w:rPr>
      </w:pPr>
      <w:r w:rsidRPr="00BE2876">
        <w:rPr>
          <w:rFonts w:cstheme="minorHAnsi"/>
        </w:rPr>
        <w:t>Four different designs for a digital computer circuit are being studied to compare the amount of noise present. The following data have been obtained: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152"/>
        <w:gridCol w:w="1424"/>
        <w:gridCol w:w="1424"/>
        <w:gridCol w:w="1424"/>
        <w:gridCol w:w="1424"/>
        <w:gridCol w:w="1425"/>
      </w:tblGrid>
      <w:tr w:rsidR="00275144" w:rsidRPr="00BE2876" w14:paraId="55E7D5EB" w14:textId="77777777" w:rsidTr="00960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bottom w:val="single" w:sz="4" w:space="0" w:color="auto"/>
            </w:tcBorders>
            <w:shd w:val="clear" w:color="auto" w:fill="auto"/>
          </w:tcPr>
          <w:p w14:paraId="3302629F" w14:textId="77777777" w:rsidR="00275144" w:rsidRPr="00BE2876" w:rsidRDefault="00275144" w:rsidP="0096091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Circuit Design</w:t>
            </w:r>
          </w:p>
        </w:tc>
        <w:tc>
          <w:tcPr>
            <w:tcW w:w="7121" w:type="dxa"/>
            <w:gridSpan w:val="5"/>
            <w:shd w:val="clear" w:color="auto" w:fill="auto"/>
          </w:tcPr>
          <w:p w14:paraId="7D8E4486" w14:textId="77777777" w:rsidR="00275144" w:rsidRPr="00BE2876" w:rsidRDefault="00275144" w:rsidP="009609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Noise Observed</w:t>
            </w:r>
          </w:p>
        </w:tc>
      </w:tr>
      <w:tr w:rsidR="00275144" w:rsidRPr="00BE2876" w14:paraId="6C3A8280" w14:textId="77777777" w:rsidTr="009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top w:val="single" w:sz="4" w:space="0" w:color="auto"/>
            </w:tcBorders>
            <w:shd w:val="clear" w:color="auto" w:fill="auto"/>
          </w:tcPr>
          <w:p w14:paraId="3A068159" w14:textId="77777777" w:rsidR="00275144" w:rsidRPr="00BE2876" w:rsidRDefault="00275144" w:rsidP="0096091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24" w:type="dxa"/>
            <w:shd w:val="clear" w:color="auto" w:fill="auto"/>
          </w:tcPr>
          <w:p w14:paraId="269CF92B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424" w:type="dxa"/>
            <w:shd w:val="clear" w:color="auto" w:fill="auto"/>
          </w:tcPr>
          <w:p w14:paraId="6F0FA52F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424" w:type="dxa"/>
            <w:shd w:val="clear" w:color="auto" w:fill="auto"/>
          </w:tcPr>
          <w:p w14:paraId="4640EF9D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424" w:type="dxa"/>
            <w:shd w:val="clear" w:color="auto" w:fill="auto"/>
          </w:tcPr>
          <w:p w14:paraId="44353779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425" w:type="dxa"/>
            <w:shd w:val="clear" w:color="auto" w:fill="auto"/>
          </w:tcPr>
          <w:p w14:paraId="489DE3D7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08</w:t>
            </w:r>
          </w:p>
        </w:tc>
      </w:tr>
      <w:tr w:rsidR="00275144" w:rsidRPr="00BE2876" w14:paraId="4EBBFFDF" w14:textId="77777777" w:rsidTr="00960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auto"/>
          </w:tcPr>
          <w:p w14:paraId="1BAD48B6" w14:textId="77777777" w:rsidR="00275144" w:rsidRPr="00BE2876" w:rsidRDefault="00275144" w:rsidP="0096091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24" w:type="dxa"/>
            <w:shd w:val="clear" w:color="auto" w:fill="auto"/>
          </w:tcPr>
          <w:p w14:paraId="61CB2A48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80</w:t>
            </w:r>
          </w:p>
        </w:tc>
        <w:tc>
          <w:tcPr>
            <w:tcW w:w="1424" w:type="dxa"/>
            <w:shd w:val="clear" w:color="auto" w:fill="auto"/>
          </w:tcPr>
          <w:p w14:paraId="4A2206E3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61</w:t>
            </w:r>
          </w:p>
        </w:tc>
        <w:tc>
          <w:tcPr>
            <w:tcW w:w="1424" w:type="dxa"/>
            <w:shd w:val="clear" w:color="auto" w:fill="auto"/>
          </w:tcPr>
          <w:p w14:paraId="166F208A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73</w:t>
            </w:r>
          </w:p>
        </w:tc>
        <w:tc>
          <w:tcPr>
            <w:tcW w:w="1424" w:type="dxa"/>
            <w:shd w:val="clear" w:color="auto" w:fill="auto"/>
          </w:tcPr>
          <w:p w14:paraId="403FFB17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56</w:t>
            </w:r>
          </w:p>
        </w:tc>
        <w:tc>
          <w:tcPr>
            <w:tcW w:w="1425" w:type="dxa"/>
            <w:shd w:val="clear" w:color="auto" w:fill="auto"/>
          </w:tcPr>
          <w:p w14:paraId="71907A98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80</w:t>
            </w:r>
          </w:p>
        </w:tc>
      </w:tr>
      <w:tr w:rsidR="00275144" w:rsidRPr="00BE2876" w14:paraId="577EC0CB" w14:textId="77777777" w:rsidTr="009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auto"/>
          </w:tcPr>
          <w:p w14:paraId="1D53E229" w14:textId="77777777" w:rsidR="00275144" w:rsidRPr="00BE2876" w:rsidRDefault="00275144" w:rsidP="0096091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24" w:type="dxa"/>
            <w:shd w:val="clear" w:color="auto" w:fill="auto"/>
          </w:tcPr>
          <w:p w14:paraId="3617F1B2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45</w:t>
            </w:r>
          </w:p>
        </w:tc>
        <w:tc>
          <w:tcPr>
            <w:tcW w:w="1424" w:type="dxa"/>
            <w:shd w:val="clear" w:color="auto" w:fill="auto"/>
          </w:tcPr>
          <w:p w14:paraId="4FA01959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1424" w:type="dxa"/>
            <w:shd w:val="clear" w:color="auto" w:fill="auto"/>
          </w:tcPr>
          <w:p w14:paraId="4BF94373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1424" w:type="dxa"/>
            <w:shd w:val="clear" w:color="auto" w:fill="auto"/>
          </w:tcPr>
          <w:p w14:paraId="349D5DA2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35</w:t>
            </w:r>
          </w:p>
        </w:tc>
        <w:tc>
          <w:tcPr>
            <w:tcW w:w="1425" w:type="dxa"/>
            <w:shd w:val="clear" w:color="auto" w:fill="auto"/>
          </w:tcPr>
          <w:p w14:paraId="141DD4F0" w14:textId="77777777" w:rsidR="00275144" w:rsidRPr="00BE2876" w:rsidRDefault="00275144" w:rsidP="009609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</w:tr>
      <w:tr w:rsidR="00275144" w:rsidRPr="00BE2876" w14:paraId="29A50F26" w14:textId="77777777" w:rsidTr="00960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auto"/>
          </w:tcPr>
          <w:p w14:paraId="34B72222" w14:textId="77777777" w:rsidR="00275144" w:rsidRPr="00BE2876" w:rsidRDefault="00275144" w:rsidP="0096091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24" w:type="dxa"/>
            <w:shd w:val="clear" w:color="auto" w:fill="auto"/>
          </w:tcPr>
          <w:p w14:paraId="70A54BE3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95</w:t>
            </w:r>
          </w:p>
        </w:tc>
        <w:tc>
          <w:tcPr>
            <w:tcW w:w="1424" w:type="dxa"/>
            <w:shd w:val="clear" w:color="auto" w:fill="auto"/>
          </w:tcPr>
          <w:p w14:paraId="105D45FE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46</w:t>
            </w:r>
          </w:p>
        </w:tc>
        <w:tc>
          <w:tcPr>
            <w:tcW w:w="1424" w:type="dxa"/>
            <w:shd w:val="clear" w:color="auto" w:fill="auto"/>
          </w:tcPr>
          <w:p w14:paraId="6552E4EF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83</w:t>
            </w:r>
          </w:p>
        </w:tc>
        <w:tc>
          <w:tcPr>
            <w:tcW w:w="1424" w:type="dxa"/>
            <w:shd w:val="clear" w:color="auto" w:fill="auto"/>
          </w:tcPr>
          <w:p w14:paraId="38257F7D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78</w:t>
            </w:r>
          </w:p>
        </w:tc>
        <w:tc>
          <w:tcPr>
            <w:tcW w:w="1425" w:type="dxa"/>
            <w:shd w:val="clear" w:color="auto" w:fill="auto"/>
          </w:tcPr>
          <w:p w14:paraId="1198B003" w14:textId="77777777" w:rsidR="00275144" w:rsidRPr="00BE2876" w:rsidRDefault="00275144" w:rsidP="009609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2876">
              <w:rPr>
                <w:rFonts w:asciiTheme="minorHAnsi" w:hAnsiTheme="minorHAnsi" w:cstheme="minorHAnsi"/>
                <w:sz w:val="24"/>
                <w:szCs w:val="24"/>
              </w:rPr>
              <w:t>97</w:t>
            </w:r>
          </w:p>
        </w:tc>
      </w:tr>
    </w:tbl>
    <w:p w14:paraId="3C42F727" w14:textId="77777777" w:rsidR="00275144" w:rsidRPr="00BE2876" w:rsidRDefault="00275144" w:rsidP="002751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E2876">
        <w:rPr>
          <w:rFonts w:asciiTheme="minorHAnsi" w:hAnsiTheme="minorHAnsi" w:cstheme="minorHAnsi"/>
          <w:sz w:val="24"/>
          <w:szCs w:val="24"/>
        </w:rPr>
        <w:t>Carryout one-way ANOVA to determine whether same amount of noise present for all four designs? Use α =0.05</w:t>
      </w:r>
    </w:p>
    <w:p w14:paraId="70105E8B" w14:textId="77777777" w:rsidR="00275144" w:rsidRPr="00BE2876" w:rsidRDefault="00275144" w:rsidP="002751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E2876">
        <w:rPr>
          <w:rFonts w:asciiTheme="minorHAnsi" w:hAnsiTheme="minorHAnsi" w:cstheme="minorHAnsi"/>
          <w:sz w:val="24"/>
          <w:szCs w:val="24"/>
        </w:rPr>
        <w:t>Which circuit design would you select for use? Low noise is best.</w:t>
      </w:r>
    </w:p>
    <w:p w14:paraId="3F07F05C" w14:textId="77777777" w:rsidR="00275144" w:rsidRPr="00BE2876" w:rsidRDefault="00275144">
      <w:pPr>
        <w:rPr>
          <w:rFonts w:cstheme="minorHAnsi"/>
        </w:rPr>
      </w:pPr>
      <w:r w:rsidRPr="00BE2876">
        <w:rPr>
          <w:rFonts w:cstheme="minorHAnsi"/>
        </w:rPr>
        <w:t>Solution:</w:t>
      </w:r>
    </w:p>
    <w:p w14:paraId="2E9CC89F" w14:textId="77777777" w:rsidR="00275144" w:rsidRPr="00BE2876" w:rsidRDefault="00275144" w:rsidP="00275144">
      <w:pPr>
        <w:autoSpaceDE w:val="0"/>
        <w:autoSpaceDN w:val="0"/>
        <w:adjustRightInd w:val="0"/>
        <w:spacing w:after="80" w:line="240" w:lineRule="auto"/>
        <w:rPr>
          <w:rFonts w:eastAsia="Times New Roman" w:cstheme="minorHAnsi"/>
          <w:b/>
          <w:bCs/>
          <w:color w:val="056EB2"/>
          <w:kern w:val="0"/>
        </w:rPr>
      </w:pPr>
      <w:r w:rsidRPr="00BE2876">
        <w:rPr>
          <w:rFonts w:eastAsia="Times New Roman" w:cstheme="minorHAnsi"/>
          <w:b/>
          <w:bCs/>
          <w:color w:val="056EB2"/>
          <w:kern w:val="0"/>
        </w:rPr>
        <w:t>Hypothesis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80"/>
        <w:gridCol w:w="4340"/>
      </w:tblGrid>
      <w:tr w:rsidR="00275144" w:rsidRPr="00BE2876" w14:paraId="342E371E" w14:textId="77777777" w:rsidTr="00275144"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FC95560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Null hypothesis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9DD2700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All means are equal</w:t>
            </w:r>
          </w:p>
        </w:tc>
      </w:tr>
      <w:tr w:rsidR="00275144" w:rsidRPr="00BE2876" w14:paraId="61A357C9" w14:textId="77777777" w:rsidTr="00275144"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C054726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Alternative hypothesis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1876110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Not all means are equal</w:t>
            </w:r>
          </w:p>
        </w:tc>
      </w:tr>
      <w:tr w:rsidR="00275144" w:rsidRPr="00BE2876" w14:paraId="32BBFF1A" w14:textId="77777777" w:rsidTr="00275144"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26BA3F8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Significance level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67E34CB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α = 0.05</w:t>
            </w:r>
          </w:p>
        </w:tc>
      </w:tr>
    </w:tbl>
    <w:p w14:paraId="71365A7D" w14:textId="77777777" w:rsidR="00275144" w:rsidRPr="00BE2876" w:rsidRDefault="00275144" w:rsidP="00275144">
      <w:pPr>
        <w:autoSpaceDE w:val="0"/>
        <w:autoSpaceDN w:val="0"/>
        <w:adjustRightInd w:val="0"/>
        <w:spacing w:before="120" w:after="100" w:afterAutospacing="1" w:line="240" w:lineRule="auto"/>
        <w:ind w:left="140"/>
        <w:rPr>
          <w:rFonts w:eastAsia="Times New Roman" w:cstheme="minorHAnsi"/>
          <w:i/>
          <w:iCs/>
          <w:color w:val="000000"/>
          <w:kern w:val="0"/>
        </w:rPr>
      </w:pPr>
      <w:r w:rsidRPr="00BE2876">
        <w:rPr>
          <w:rFonts w:eastAsia="Times New Roman" w:cstheme="minorHAnsi"/>
          <w:i/>
          <w:iCs/>
          <w:color w:val="000000"/>
          <w:kern w:val="0"/>
        </w:rPr>
        <w:t>Equal variances were assumed for the analysis.</w:t>
      </w:r>
    </w:p>
    <w:p w14:paraId="4D3A69A4" w14:textId="77777777" w:rsidR="00275144" w:rsidRPr="00BE2876" w:rsidRDefault="00275144" w:rsidP="00275144">
      <w:pPr>
        <w:autoSpaceDE w:val="0"/>
        <w:autoSpaceDN w:val="0"/>
        <w:adjustRightInd w:val="0"/>
        <w:spacing w:after="80" w:line="240" w:lineRule="auto"/>
        <w:rPr>
          <w:rFonts w:eastAsia="Times New Roman" w:cstheme="minorHAnsi"/>
          <w:b/>
          <w:bCs/>
          <w:color w:val="056EB2"/>
          <w:kern w:val="0"/>
        </w:rPr>
      </w:pPr>
      <w:r w:rsidRPr="00BE2876">
        <w:rPr>
          <w:rFonts w:eastAsia="Times New Roman" w:cstheme="minorHAnsi"/>
          <w:b/>
          <w:bCs/>
          <w:color w:val="056EB2"/>
          <w:kern w:val="0"/>
        </w:rPr>
        <w:t>Factor Information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79"/>
        <w:gridCol w:w="652"/>
        <w:gridCol w:w="1435"/>
      </w:tblGrid>
      <w:tr w:rsidR="00275144" w:rsidRPr="00BE2876" w14:paraId="108E00BA" w14:textId="77777777" w:rsidTr="00275144">
        <w:tc>
          <w:tcPr>
            <w:tcW w:w="1579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54F398B6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Factor</w:t>
            </w:r>
          </w:p>
        </w:tc>
        <w:tc>
          <w:tcPr>
            <w:tcW w:w="652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203659AF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Levels</w:t>
            </w:r>
          </w:p>
        </w:tc>
        <w:tc>
          <w:tcPr>
            <w:tcW w:w="1435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601B40B3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Values</w:t>
            </w:r>
          </w:p>
        </w:tc>
      </w:tr>
      <w:tr w:rsidR="00275144" w:rsidRPr="00BE2876" w14:paraId="75BEF2B9" w14:textId="77777777" w:rsidTr="00275144">
        <w:tc>
          <w:tcPr>
            <w:tcW w:w="1579" w:type="dxa"/>
            <w:tcMar>
              <w:top w:w="10" w:type="dxa"/>
              <w:left w:w="20" w:type="dxa"/>
              <w:right w:w="20" w:type="dxa"/>
            </w:tcMar>
          </w:tcPr>
          <w:p w14:paraId="32BE900D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Circuit Design</w:t>
            </w:r>
          </w:p>
        </w:tc>
        <w:tc>
          <w:tcPr>
            <w:tcW w:w="652" w:type="dxa"/>
            <w:tcMar>
              <w:top w:w="10" w:type="dxa"/>
              <w:left w:w="20" w:type="dxa"/>
              <w:right w:w="20" w:type="dxa"/>
            </w:tcMar>
          </w:tcPr>
          <w:p w14:paraId="53A90A34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4</w:t>
            </w:r>
          </w:p>
        </w:tc>
        <w:tc>
          <w:tcPr>
            <w:tcW w:w="1435" w:type="dxa"/>
            <w:tcMar>
              <w:top w:w="10" w:type="dxa"/>
              <w:left w:w="20" w:type="dxa"/>
              <w:right w:w="20" w:type="dxa"/>
            </w:tcMar>
          </w:tcPr>
          <w:p w14:paraId="16F951AC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1, 2, 3, 4</w:t>
            </w:r>
          </w:p>
        </w:tc>
      </w:tr>
    </w:tbl>
    <w:p w14:paraId="397288BC" w14:textId="77777777" w:rsidR="00275144" w:rsidRPr="00BE2876" w:rsidRDefault="00275144" w:rsidP="00275144">
      <w:pPr>
        <w:autoSpaceDE w:val="0"/>
        <w:autoSpaceDN w:val="0"/>
        <w:adjustRightInd w:val="0"/>
        <w:spacing w:before="240" w:after="120" w:line="240" w:lineRule="auto"/>
        <w:ind w:left="140" w:right="720"/>
        <w:rPr>
          <w:rFonts w:eastAsia="Times New Roman" w:cstheme="minorHAnsi"/>
          <w:color w:val="000000"/>
          <w:kern w:val="0"/>
        </w:rPr>
      </w:pPr>
    </w:p>
    <w:p w14:paraId="79F472EE" w14:textId="77777777" w:rsidR="00275144" w:rsidRPr="00BE2876" w:rsidRDefault="00275144" w:rsidP="00275144">
      <w:pPr>
        <w:autoSpaceDE w:val="0"/>
        <w:autoSpaceDN w:val="0"/>
        <w:adjustRightInd w:val="0"/>
        <w:spacing w:before="120" w:after="100" w:afterAutospacing="1" w:line="240" w:lineRule="auto"/>
        <w:rPr>
          <w:rFonts w:eastAsia="Times New Roman" w:cstheme="minorHAnsi"/>
          <w:color w:val="000000"/>
          <w:kern w:val="0"/>
        </w:rPr>
      </w:pPr>
      <w:r w:rsidRPr="00BE2876">
        <w:rPr>
          <w:rFonts w:eastAsia="Times New Roman" w:cstheme="minorHAnsi"/>
          <w:color w:val="000000"/>
          <w:kern w:val="0"/>
        </w:rPr>
        <w:t>Test of significance of factor level</w:t>
      </w:r>
    </w:p>
    <w:p w14:paraId="31E9FE1C" w14:textId="77777777" w:rsidR="00275144" w:rsidRPr="00BE2876" w:rsidRDefault="00275144" w:rsidP="00275144">
      <w:pPr>
        <w:autoSpaceDE w:val="0"/>
        <w:autoSpaceDN w:val="0"/>
        <w:adjustRightInd w:val="0"/>
        <w:spacing w:after="80" w:line="240" w:lineRule="auto"/>
        <w:rPr>
          <w:rFonts w:eastAsia="Times New Roman" w:cstheme="minorHAnsi"/>
          <w:b/>
          <w:bCs/>
          <w:color w:val="056EB2"/>
          <w:kern w:val="0"/>
        </w:rPr>
      </w:pPr>
      <w:r w:rsidRPr="00BE2876">
        <w:rPr>
          <w:rFonts w:eastAsia="Times New Roman" w:cstheme="minorHAnsi"/>
          <w:b/>
          <w:bCs/>
          <w:color w:val="056EB2"/>
          <w:kern w:val="0"/>
        </w:rPr>
        <w:t>Analysis of Variance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70"/>
        <w:gridCol w:w="501"/>
        <w:gridCol w:w="857"/>
        <w:gridCol w:w="953"/>
        <w:gridCol w:w="993"/>
        <w:gridCol w:w="1010"/>
      </w:tblGrid>
      <w:tr w:rsidR="00275144" w:rsidRPr="00BE2876" w14:paraId="02CD82D3" w14:textId="77777777" w:rsidTr="00275144">
        <w:tc>
          <w:tcPr>
            <w:tcW w:w="770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78C65681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Source</w:t>
            </w:r>
          </w:p>
        </w:tc>
        <w:tc>
          <w:tcPr>
            <w:tcW w:w="501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6BF18700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DF</w:t>
            </w:r>
          </w:p>
        </w:tc>
        <w:tc>
          <w:tcPr>
            <w:tcW w:w="857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2BD4F9D2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Adj SS</w:t>
            </w:r>
          </w:p>
        </w:tc>
        <w:tc>
          <w:tcPr>
            <w:tcW w:w="953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2480B9A5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Adj MS</w:t>
            </w:r>
          </w:p>
        </w:tc>
        <w:tc>
          <w:tcPr>
            <w:tcW w:w="993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795EA5F0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F-Value</w:t>
            </w:r>
          </w:p>
        </w:tc>
        <w:tc>
          <w:tcPr>
            <w:tcW w:w="1010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3F10CE77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P-Value</w:t>
            </w:r>
          </w:p>
        </w:tc>
      </w:tr>
      <w:tr w:rsidR="00275144" w:rsidRPr="00BE2876" w14:paraId="1634F8AD" w14:textId="77777777" w:rsidTr="00275144">
        <w:tc>
          <w:tcPr>
            <w:tcW w:w="770" w:type="dxa"/>
            <w:tcMar>
              <w:top w:w="10" w:type="dxa"/>
              <w:left w:w="20" w:type="dxa"/>
              <w:right w:w="20" w:type="dxa"/>
            </w:tcMar>
          </w:tcPr>
          <w:p w14:paraId="21209918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Circuit Design</w:t>
            </w:r>
          </w:p>
        </w:tc>
        <w:tc>
          <w:tcPr>
            <w:tcW w:w="501" w:type="dxa"/>
            <w:tcMar>
              <w:top w:w="10" w:type="dxa"/>
              <w:left w:w="20" w:type="dxa"/>
              <w:right w:w="20" w:type="dxa"/>
            </w:tcMar>
          </w:tcPr>
          <w:p w14:paraId="7A9DE949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3</w:t>
            </w:r>
          </w:p>
        </w:tc>
        <w:tc>
          <w:tcPr>
            <w:tcW w:w="857" w:type="dxa"/>
            <w:tcMar>
              <w:top w:w="10" w:type="dxa"/>
              <w:left w:w="20" w:type="dxa"/>
              <w:right w:w="20" w:type="dxa"/>
            </w:tcMar>
          </w:tcPr>
          <w:p w14:paraId="170B95E0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12102</w:t>
            </w:r>
          </w:p>
        </w:tc>
        <w:tc>
          <w:tcPr>
            <w:tcW w:w="953" w:type="dxa"/>
            <w:tcMar>
              <w:top w:w="10" w:type="dxa"/>
              <w:left w:w="20" w:type="dxa"/>
              <w:right w:w="20" w:type="dxa"/>
            </w:tcMar>
          </w:tcPr>
          <w:p w14:paraId="32816BB2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4033.9</w:t>
            </w:r>
          </w:p>
        </w:tc>
        <w:tc>
          <w:tcPr>
            <w:tcW w:w="993" w:type="dxa"/>
            <w:tcMar>
              <w:top w:w="10" w:type="dxa"/>
              <w:left w:w="20" w:type="dxa"/>
              <w:right w:w="20" w:type="dxa"/>
            </w:tcMar>
          </w:tcPr>
          <w:p w14:paraId="2A0D63C8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22.18</w:t>
            </w:r>
          </w:p>
        </w:tc>
        <w:tc>
          <w:tcPr>
            <w:tcW w:w="1010" w:type="dxa"/>
            <w:tcMar>
              <w:top w:w="10" w:type="dxa"/>
              <w:left w:w="20" w:type="dxa"/>
              <w:right w:w="20" w:type="dxa"/>
            </w:tcMar>
          </w:tcPr>
          <w:p w14:paraId="5EB9BA82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0.000</w:t>
            </w:r>
          </w:p>
        </w:tc>
      </w:tr>
      <w:tr w:rsidR="00275144" w:rsidRPr="00BE2876" w14:paraId="28791DBB" w14:textId="77777777" w:rsidTr="00275144">
        <w:tc>
          <w:tcPr>
            <w:tcW w:w="770" w:type="dxa"/>
            <w:tcMar>
              <w:top w:w="10" w:type="dxa"/>
              <w:left w:w="20" w:type="dxa"/>
              <w:right w:w="20" w:type="dxa"/>
            </w:tcMar>
          </w:tcPr>
          <w:p w14:paraId="0934CA76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Error</w:t>
            </w:r>
          </w:p>
        </w:tc>
        <w:tc>
          <w:tcPr>
            <w:tcW w:w="501" w:type="dxa"/>
            <w:tcMar>
              <w:top w:w="10" w:type="dxa"/>
              <w:left w:w="20" w:type="dxa"/>
              <w:right w:w="20" w:type="dxa"/>
            </w:tcMar>
          </w:tcPr>
          <w:p w14:paraId="4947BA87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16</w:t>
            </w:r>
          </w:p>
        </w:tc>
        <w:tc>
          <w:tcPr>
            <w:tcW w:w="857" w:type="dxa"/>
            <w:tcMar>
              <w:top w:w="10" w:type="dxa"/>
              <w:left w:w="20" w:type="dxa"/>
              <w:right w:w="20" w:type="dxa"/>
            </w:tcMar>
          </w:tcPr>
          <w:p w14:paraId="5FCBA695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2910</w:t>
            </w:r>
          </w:p>
        </w:tc>
        <w:tc>
          <w:tcPr>
            <w:tcW w:w="953" w:type="dxa"/>
            <w:tcMar>
              <w:top w:w="10" w:type="dxa"/>
              <w:left w:w="20" w:type="dxa"/>
              <w:right w:w="20" w:type="dxa"/>
            </w:tcMar>
          </w:tcPr>
          <w:p w14:paraId="22C27E4B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181.9</w:t>
            </w:r>
          </w:p>
        </w:tc>
        <w:tc>
          <w:tcPr>
            <w:tcW w:w="993" w:type="dxa"/>
            <w:tcMar>
              <w:left w:w="20" w:type="dxa"/>
              <w:right w:w="20" w:type="dxa"/>
            </w:tcMar>
          </w:tcPr>
          <w:p w14:paraId="1A73C6C2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  <w:tc>
          <w:tcPr>
            <w:tcW w:w="1010" w:type="dxa"/>
            <w:tcMar>
              <w:left w:w="20" w:type="dxa"/>
              <w:right w:w="20" w:type="dxa"/>
            </w:tcMar>
          </w:tcPr>
          <w:p w14:paraId="669CCD33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</w:tr>
      <w:tr w:rsidR="00275144" w:rsidRPr="00BE2876" w14:paraId="5C8C69BF" w14:textId="77777777" w:rsidTr="00275144">
        <w:tc>
          <w:tcPr>
            <w:tcW w:w="770" w:type="dxa"/>
            <w:tcMar>
              <w:top w:w="10" w:type="dxa"/>
              <w:left w:w="20" w:type="dxa"/>
              <w:right w:w="20" w:type="dxa"/>
            </w:tcMar>
          </w:tcPr>
          <w:p w14:paraId="4976609B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Total</w:t>
            </w:r>
          </w:p>
        </w:tc>
        <w:tc>
          <w:tcPr>
            <w:tcW w:w="501" w:type="dxa"/>
            <w:tcMar>
              <w:top w:w="10" w:type="dxa"/>
              <w:left w:w="20" w:type="dxa"/>
              <w:right w:w="20" w:type="dxa"/>
            </w:tcMar>
          </w:tcPr>
          <w:p w14:paraId="5D64F3B2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19</w:t>
            </w:r>
          </w:p>
        </w:tc>
        <w:tc>
          <w:tcPr>
            <w:tcW w:w="857" w:type="dxa"/>
            <w:tcMar>
              <w:top w:w="10" w:type="dxa"/>
              <w:left w:w="20" w:type="dxa"/>
              <w:right w:w="20" w:type="dxa"/>
            </w:tcMar>
          </w:tcPr>
          <w:p w14:paraId="04E5E842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15012</w:t>
            </w:r>
          </w:p>
        </w:tc>
        <w:tc>
          <w:tcPr>
            <w:tcW w:w="953" w:type="dxa"/>
            <w:tcMar>
              <w:left w:w="20" w:type="dxa"/>
              <w:right w:w="20" w:type="dxa"/>
            </w:tcMar>
          </w:tcPr>
          <w:p w14:paraId="030BD15F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  <w:tc>
          <w:tcPr>
            <w:tcW w:w="993" w:type="dxa"/>
            <w:tcMar>
              <w:left w:w="20" w:type="dxa"/>
              <w:right w:w="20" w:type="dxa"/>
            </w:tcMar>
          </w:tcPr>
          <w:p w14:paraId="776BCF1F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  <w:tc>
          <w:tcPr>
            <w:tcW w:w="1010" w:type="dxa"/>
            <w:tcMar>
              <w:left w:w="20" w:type="dxa"/>
              <w:right w:w="20" w:type="dxa"/>
            </w:tcMar>
          </w:tcPr>
          <w:p w14:paraId="7DF5DF82" w14:textId="77777777" w:rsidR="00275144" w:rsidRPr="00BE2876" w:rsidRDefault="00275144" w:rsidP="0027514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</w:tr>
    </w:tbl>
    <w:p w14:paraId="11C1B768" w14:textId="77777777" w:rsidR="00275144" w:rsidRPr="00BE2876" w:rsidRDefault="00275144" w:rsidP="00275144">
      <w:pPr>
        <w:autoSpaceDE w:val="0"/>
        <w:autoSpaceDN w:val="0"/>
        <w:adjustRightInd w:val="0"/>
        <w:spacing w:before="240" w:after="120" w:line="240" w:lineRule="auto"/>
        <w:ind w:left="140" w:right="720"/>
        <w:rPr>
          <w:rFonts w:eastAsia="Times New Roman" w:cstheme="minorHAnsi"/>
          <w:color w:val="000000"/>
          <w:kern w:val="0"/>
        </w:rPr>
      </w:pPr>
    </w:p>
    <w:p w14:paraId="4FA5BD4A" w14:textId="77777777" w:rsidR="00275144" w:rsidRPr="00BE2876" w:rsidRDefault="00275144" w:rsidP="00275144">
      <w:pPr>
        <w:autoSpaceDE w:val="0"/>
        <w:autoSpaceDN w:val="0"/>
        <w:adjustRightInd w:val="0"/>
        <w:spacing w:before="120" w:after="100" w:afterAutospacing="1" w:line="240" w:lineRule="auto"/>
        <w:ind w:left="140"/>
        <w:rPr>
          <w:rFonts w:eastAsia="Times New Roman" w:cstheme="minorHAnsi"/>
          <w:color w:val="000000"/>
          <w:kern w:val="0"/>
        </w:rPr>
      </w:pPr>
      <w:r w:rsidRPr="00BE2876">
        <w:rPr>
          <w:rFonts w:eastAsia="Times New Roman" w:cstheme="minorHAnsi"/>
          <w:b/>
          <w:bCs/>
          <w:color w:val="000000"/>
          <w:kern w:val="0"/>
        </w:rPr>
        <w:lastRenderedPageBreak/>
        <w:t>Conclusion</w:t>
      </w:r>
      <w:r w:rsidRPr="00BE2876">
        <w:rPr>
          <w:rFonts w:eastAsia="Times New Roman" w:cstheme="minorHAnsi"/>
          <w:color w:val="000000"/>
          <w:kern w:val="0"/>
        </w:rPr>
        <w:t>: Since p-value (0.000) is less than significance level (0.05), we strongly reject H</w:t>
      </w:r>
      <w:r w:rsidR="00CC3875" w:rsidRPr="00BE2876">
        <w:rPr>
          <w:rFonts w:eastAsia="Times New Roman" w:cstheme="minorHAnsi"/>
          <w:color w:val="000000"/>
          <w:kern w:val="0"/>
        </w:rPr>
        <w:softHyphen/>
        <w:t>0</w:t>
      </w:r>
      <w:r w:rsidRPr="00BE2876">
        <w:rPr>
          <w:rFonts w:eastAsia="Times New Roman" w:cstheme="minorHAnsi"/>
          <w:color w:val="000000"/>
          <w:kern w:val="0"/>
        </w:rPr>
        <w:t xml:space="preserve"> in favour of H1 at 5 % level of significance. Hence, there is a significant difference in the mean noise levels of circuit designs.</w:t>
      </w:r>
    </w:p>
    <w:p w14:paraId="245B95AD" w14:textId="77777777" w:rsidR="00CC3875" w:rsidRPr="00BE2876" w:rsidRDefault="00CC3875" w:rsidP="00CC3875">
      <w:pPr>
        <w:autoSpaceDE w:val="0"/>
        <w:autoSpaceDN w:val="0"/>
        <w:adjustRightInd w:val="0"/>
        <w:spacing w:after="80" w:line="240" w:lineRule="auto"/>
        <w:rPr>
          <w:rFonts w:eastAsia="Times New Roman" w:cstheme="minorHAnsi"/>
          <w:b/>
          <w:bCs/>
          <w:color w:val="056EB2"/>
          <w:kern w:val="0"/>
        </w:rPr>
      </w:pPr>
      <w:r w:rsidRPr="00BE2876">
        <w:rPr>
          <w:rFonts w:eastAsia="Times New Roman" w:cstheme="minorHAnsi"/>
          <w:b/>
          <w:bCs/>
          <w:color w:val="056EB2"/>
          <w:kern w:val="0"/>
        </w:rPr>
        <w:t>Model Summary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30"/>
        <w:gridCol w:w="959"/>
        <w:gridCol w:w="1131"/>
        <w:gridCol w:w="1286"/>
      </w:tblGrid>
      <w:tr w:rsidR="00CC3875" w:rsidRPr="00BE2876" w14:paraId="7A390453" w14:textId="77777777" w:rsidTr="00CC3875">
        <w:tc>
          <w:tcPr>
            <w:tcW w:w="1030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6889E6DC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S</w:t>
            </w:r>
          </w:p>
        </w:tc>
        <w:tc>
          <w:tcPr>
            <w:tcW w:w="959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0D6A7E09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R-sq</w:t>
            </w:r>
          </w:p>
        </w:tc>
        <w:tc>
          <w:tcPr>
            <w:tcW w:w="1131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4971D944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R-sq(adj)</w:t>
            </w:r>
          </w:p>
        </w:tc>
        <w:tc>
          <w:tcPr>
            <w:tcW w:w="1286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2FA8CFCF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R-sq(pred)</w:t>
            </w:r>
          </w:p>
        </w:tc>
      </w:tr>
      <w:tr w:rsidR="00CC3875" w:rsidRPr="00BE2876" w14:paraId="6AB5E67A" w14:textId="77777777" w:rsidTr="00CC3875">
        <w:tc>
          <w:tcPr>
            <w:tcW w:w="1030" w:type="dxa"/>
            <w:tcMar>
              <w:top w:w="10" w:type="dxa"/>
              <w:left w:w="20" w:type="dxa"/>
              <w:right w:w="20" w:type="dxa"/>
            </w:tcMar>
          </w:tcPr>
          <w:p w14:paraId="7867D2F8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13.4870</w:t>
            </w:r>
          </w:p>
        </w:tc>
        <w:tc>
          <w:tcPr>
            <w:tcW w:w="959" w:type="dxa"/>
            <w:tcMar>
              <w:top w:w="10" w:type="dxa"/>
              <w:left w:w="20" w:type="dxa"/>
              <w:right w:w="20" w:type="dxa"/>
            </w:tcMar>
          </w:tcPr>
          <w:p w14:paraId="421566CF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80.61%</w:t>
            </w:r>
          </w:p>
        </w:tc>
        <w:tc>
          <w:tcPr>
            <w:tcW w:w="1131" w:type="dxa"/>
            <w:tcMar>
              <w:top w:w="10" w:type="dxa"/>
              <w:left w:w="20" w:type="dxa"/>
              <w:right w:w="20" w:type="dxa"/>
            </w:tcMar>
          </w:tcPr>
          <w:p w14:paraId="4A15F0A2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76.98%</w:t>
            </w:r>
          </w:p>
        </w:tc>
        <w:tc>
          <w:tcPr>
            <w:tcW w:w="1286" w:type="dxa"/>
            <w:tcMar>
              <w:top w:w="10" w:type="dxa"/>
              <w:left w:w="20" w:type="dxa"/>
              <w:right w:w="20" w:type="dxa"/>
            </w:tcMar>
          </w:tcPr>
          <w:p w14:paraId="46BD6419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69.71%</w:t>
            </w:r>
          </w:p>
        </w:tc>
      </w:tr>
    </w:tbl>
    <w:p w14:paraId="5F57B687" w14:textId="77777777" w:rsidR="00CC3875" w:rsidRPr="00BE2876" w:rsidRDefault="00CC3875" w:rsidP="00CC3875">
      <w:pPr>
        <w:autoSpaceDE w:val="0"/>
        <w:autoSpaceDN w:val="0"/>
        <w:adjustRightInd w:val="0"/>
        <w:spacing w:before="240" w:after="120" w:line="240" w:lineRule="auto"/>
        <w:ind w:right="720"/>
        <w:rPr>
          <w:rFonts w:eastAsia="Times New Roman" w:cstheme="minorHAnsi"/>
          <w:color w:val="000000"/>
          <w:kern w:val="0"/>
        </w:rPr>
      </w:pPr>
      <w:r w:rsidRPr="00BE2876">
        <w:rPr>
          <w:rFonts w:eastAsia="Times New Roman" w:cstheme="minorHAnsi"/>
          <w:color w:val="000000"/>
          <w:kern w:val="0"/>
        </w:rPr>
        <w:t>Conclusion: The reliability of linear model for CRD is 76.98 %. We are 76.98 % confidence in predicting noise level knowing the circuit type, using linear model.</w:t>
      </w:r>
    </w:p>
    <w:p w14:paraId="43023B93" w14:textId="77777777" w:rsidR="00CC3875" w:rsidRPr="00BE2876" w:rsidRDefault="00CC3875" w:rsidP="00CC3875">
      <w:pPr>
        <w:autoSpaceDE w:val="0"/>
        <w:autoSpaceDN w:val="0"/>
        <w:adjustRightInd w:val="0"/>
        <w:spacing w:after="80" w:line="240" w:lineRule="auto"/>
        <w:rPr>
          <w:rFonts w:eastAsia="Times New Roman" w:cstheme="minorHAnsi"/>
          <w:b/>
          <w:bCs/>
          <w:color w:val="056EB2"/>
          <w:kern w:val="0"/>
        </w:rPr>
      </w:pPr>
      <w:r w:rsidRPr="00BE2876">
        <w:rPr>
          <w:rFonts w:eastAsia="Times New Roman" w:cstheme="minorHAnsi"/>
          <w:b/>
          <w:bCs/>
          <w:color w:val="056EB2"/>
          <w:kern w:val="0"/>
        </w:rPr>
        <w:t>Means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3"/>
        <w:gridCol w:w="398"/>
        <w:gridCol w:w="818"/>
        <w:gridCol w:w="822"/>
        <w:gridCol w:w="1594"/>
      </w:tblGrid>
      <w:tr w:rsidR="00CC3875" w:rsidRPr="00BE2876" w14:paraId="4D32B23B" w14:textId="77777777" w:rsidTr="00CC3875">
        <w:tc>
          <w:tcPr>
            <w:tcW w:w="943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47B44AC5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Circuit</w:t>
            </w: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br/>
              <w:t>Design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6AA555A2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N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63D32189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Mean</w:t>
            </w:r>
          </w:p>
        </w:tc>
        <w:tc>
          <w:tcPr>
            <w:tcW w:w="822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35BA5E03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StDev</w:t>
            </w:r>
          </w:p>
        </w:tc>
        <w:tc>
          <w:tcPr>
            <w:tcW w:w="1594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49B55961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95% CI</w:t>
            </w:r>
          </w:p>
        </w:tc>
      </w:tr>
      <w:tr w:rsidR="00CC3875" w:rsidRPr="00BE2876" w14:paraId="7D68B626" w14:textId="77777777" w:rsidTr="00CC3875">
        <w:tc>
          <w:tcPr>
            <w:tcW w:w="943" w:type="dxa"/>
            <w:tcMar>
              <w:top w:w="10" w:type="dxa"/>
              <w:left w:w="20" w:type="dxa"/>
              <w:right w:w="20" w:type="dxa"/>
            </w:tcMar>
          </w:tcPr>
          <w:p w14:paraId="2CEC7307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</w:tcPr>
          <w:p w14:paraId="0605951C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5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</w:tcPr>
          <w:p w14:paraId="1F36042D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19.20</w:t>
            </w:r>
          </w:p>
        </w:tc>
        <w:tc>
          <w:tcPr>
            <w:tcW w:w="822" w:type="dxa"/>
            <w:tcMar>
              <w:top w:w="10" w:type="dxa"/>
              <w:left w:w="20" w:type="dxa"/>
              <w:right w:w="20" w:type="dxa"/>
            </w:tcMar>
          </w:tcPr>
          <w:p w14:paraId="764B043E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7.79</w:t>
            </w:r>
          </w:p>
        </w:tc>
        <w:tc>
          <w:tcPr>
            <w:tcW w:w="1594" w:type="dxa"/>
            <w:tcMar>
              <w:top w:w="10" w:type="dxa"/>
              <w:left w:w="20" w:type="dxa"/>
              <w:right w:w="20" w:type="dxa"/>
            </w:tcMar>
          </w:tcPr>
          <w:p w14:paraId="36EEACD2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(6.41, 31.99)</w:t>
            </w:r>
          </w:p>
        </w:tc>
      </w:tr>
      <w:tr w:rsidR="00CC3875" w:rsidRPr="00BE2876" w14:paraId="290356A7" w14:textId="77777777" w:rsidTr="00CC3875">
        <w:tc>
          <w:tcPr>
            <w:tcW w:w="943" w:type="dxa"/>
            <w:tcMar>
              <w:top w:w="10" w:type="dxa"/>
              <w:left w:w="20" w:type="dxa"/>
              <w:right w:w="20" w:type="dxa"/>
            </w:tcMar>
          </w:tcPr>
          <w:p w14:paraId="3520C30C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2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</w:tcPr>
          <w:p w14:paraId="44E764EC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5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</w:tcPr>
          <w:p w14:paraId="7C178919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70.00</w:t>
            </w:r>
          </w:p>
        </w:tc>
        <w:tc>
          <w:tcPr>
            <w:tcW w:w="822" w:type="dxa"/>
            <w:tcMar>
              <w:top w:w="10" w:type="dxa"/>
              <w:left w:w="20" w:type="dxa"/>
              <w:right w:w="20" w:type="dxa"/>
            </w:tcMar>
          </w:tcPr>
          <w:p w14:paraId="2DF37C58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11.02</w:t>
            </w:r>
          </w:p>
        </w:tc>
        <w:tc>
          <w:tcPr>
            <w:tcW w:w="1594" w:type="dxa"/>
            <w:tcMar>
              <w:top w:w="10" w:type="dxa"/>
              <w:left w:w="20" w:type="dxa"/>
              <w:right w:w="20" w:type="dxa"/>
            </w:tcMar>
          </w:tcPr>
          <w:p w14:paraId="70F603F9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(57.21, 82.79)</w:t>
            </w:r>
          </w:p>
        </w:tc>
      </w:tr>
      <w:tr w:rsidR="00CC3875" w:rsidRPr="00BE2876" w14:paraId="09977FB3" w14:textId="77777777" w:rsidTr="00CC3875">
        <w:tc>
          <w:tcPr>
            <w:tcW w:w="943" w:type="dxa"/>
            <w:tcMar>
              <w:top w:w="10" w:type="dxa"/>
              <w:left w:w="20" w:type="dxa"/>
              <w:right w:w="20" w:type="dxa"/>
            </w:tcMar>
          </w:tcPr>
          <w:p w14:paraId="00200D6D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3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</w:tcPr>
          <w:p w14:paraId="68AFD062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5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</w:tcPr>
          <w:p w14:paraId="3BDA2BE0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36.20</w:t>
            </w:r>
          </w:p>
        </w:tc>
        <w:tc>
          <w:tcPr>
            <w:tcW w:w="822" w:type="dxa"/>
            <w:tcMar>
              <w:top w:w="10" w:type="dxa"/>
              <w:left w:w="20" w:type="dxa"/>
              <w:right w:w="20" w:type="dxa"/>
            </w:tcMar>
          </w:tcPr>
          <w:p w14:paraId="3BD2044C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11.17</w:t>
            </w:r>
          </w:p>
        </w:tc>
        <w:tc>
          <w:tcPr>
            <w:tcW w:w="1594" w:type="dxa"/>
            <w:tcMar>
              <w:top w:w="10" w:type="dxa"/>
              <w:left w:w="20" w:type="dxa"/>
              <w:right w:w="20" w:type="dxa"/>
            </w:tcMar>
          </w:tcPr>
          <w:p w14:paraId="02FB9BE0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(23.41, 48.99)</w:t>
            </w:r>
          </w:p>
        </w:tc>
      </w:tr>
      <w:tr w:rsidR="00CC3875" w:rsidRPr="00BE2876" w14:paraId="7F170334" w14:textId="77777777" w:rsidTr="00CC3875">
        <w:tc>
          <w:tcPr>
            <w:tcW w:w="943" w:type="dxa"/>
            <w:tcMar>
              <w:top w:w="10" w:type="dxa"/>
              <w:left w:w="20" w:type="dxa"/>
              <w:right w:w="20" w:type="dxa"/>
            </w:tcMar>
          </w:tcPr>
          <w:p w14:paraId="140AA6A9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4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</w:tcPr>
          <w:p w14:paraId="77A86771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5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</w:tcPr>
          <w:p w14:paraId="129544A4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79.80</w:t>
            </w:r>
          </w:p>
        </w:tc>
        <w:tc>
          <w:tcPr>
            <w:tcW w:w="822" w:type="dxa"/>
            <w:tcMar>
              <w:top w:w="10" w:type="dxa"/>
              <w:left w:w="20" w:type="dxa"/>
              <w:right w:w="20" w:type="dxa"/>
            </w:tcMar>
          </w:tcPr>
          <w:p w14:paraId="0376F6B6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20.51</w:t>
            </w:r>
          </w:p>
        </w:tc>
        <w:tc>
          <w:tcPr>
            <w:tcW w:w="1594" w:type="dxa"/>
            <w:tcMar>
              <w:top w:w="10" w:type="dxa"/>
              <w:left w:w="20" w:type="dxa"/>
              <w:right w:w="20" w:type="dxa"/>
            </w:tcMar>
          </w:tcPr>
          <w:p w14:paraId="05E36143" w14:textId="77777777" w:rsidR="00CC3875" w:rsidRPr="00BE2876" w:rsidRDefault="00CC3875" w:rsidP="00CC38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(67.01, 92.59)</w:t>
            </w:r>
          </w:p>
        </w:tc>
      </w:tr>
    </w:tbl>
    <w:p w14:paraId="30E2E71D" w14:textId="77777777" w:rsidR="00CC3875" w:rsidRPr="00BE2876" w:rsidRDefault="00CC3875" w:rsidP="00CC3875">
      <w:pPr>
        <w:autoSpaceDE w:val="0"/>
        <w:autoSpaceDN w:val="0"/>
        <w:adjustRightInd w:val="0"/>
        <w:spacing w:before="120" w:after="100" w:afterAutospacing="1" w:line="240" w:lineRule="auto"/>
        <w:ind w:left="140"/>
        <w:rPr>
          <w:rFonts w:eastAsia="Times New Roman" w:cstheme="minorHAnsi"/>
          <w:i/>
          <w:iCs/>
          <w:color w:val="000000"/>
          <w:kern w:val="0"/>
        </w:rPr>
      </w:pPr>
      <w:r w:rsidRPr="00BE2876">
        <w:rPr>
          <w:rFonts w:eastAsia="Times New Roman" w:cstheme="minorHAnsi"/>
          <w:i/>
          <w:iCs/>
          <w:color w:val="000000"/>
          <w:kern w:val="0"/>
        </w:rPr>
        <w:t>Pooled StDev = 13.4870</w:t>
      </w:r>
    </w:p>
    <w:p w14:paraId="0BC91BE1" w14:textId="77777777" w:rsidR="00CC3875" w:rsidRPr="00BE2876" w:rsidRDefault="00CC3875" w:rsidP="00CC3875">
      <w:pPr>
        <w:autoSpaceDE w:val="0"/>
        <w:autoSpaceDN w:val="0"/>
        <w:adjustRightInd w:val="0"/>
        <w:spacing w:before="120" w:after="120" w:line="240" w:lineRule="auto"/>
        <w:ind w:left="140" w:right="720"/>
        <w:rPr>
          <w:rFonts w:eastAsia="Times New Roman" w:cstheme="minorHAnsi"/>
          <w:color w:val="000000"/>
          <w:kern w:val="0"/>
        </w:rPr>
      </w:pPr>
      <w:r w:rsidRPr="00BE2876">
        <w:rPr>
          <w:rFonts w:eastAsia="Times New Roman" w:cstheme="minorHAnsi"/>
          <w:color w:val="000000"/>
          <w:kern w:val="0"/>
        </w:rPr>
        <w:t>Conclusion: The table shows that circuit 1 has lowest mean noise level (best design) and circuit 4 has highest mean noise level (worst design)</w:t>
      </w:r>
    </w:p>
    <w:p w14:paraId="3D3F4022" w14:textId="77777777" w:rsidR="00CC3875" w:rsidRPr="00BE2876" w:rsidRDefault="00CE1B69" w:rsidP="00CC3875">
      <w:pPr>
        <w:autoSpaceDE w:val="0"/>
        <w:autoSpaceDN w:val="0"/>
        <w:adjustRightInd w:val="0"/>
        <w:spacing w:before="120" w:after="120" w:line="240" w:lineRule="auto"/>
        <w:ind w:left="140" w:right="720"/>
        <w:rPr>
          <w:rFonts w:eastAsia="Times New Roman" w:cstheme="minorHAnsi"/>
          <w:color w:val="000000"/>
          <w:kern w:val="0"/>
        </w:rPr>
      </w:pPr>
      <w:r w:rsidRPr="00BE2876">
        <w:rPr>
          <w:rFonts w:eastAsia="Times New Roman" w:cstheme="minorHAnsi"/>
          <w:color w:val="000000"/>
          <w:kern w:val="0"/>
        </w:rPr>
        <w:t>Pairwise Comparision</w:t>
      </w:r>
    </w:p>
    <w:p w14:paraId="3E8C3770" w14:textId="77777777" w:rsidR="00CE1B69" w:rsidRPr="00BE2876" w:rsidRDefault="00CE1B69" w:rsidP="00CE1B69">
      <w:pPr>
        <w:autoSpaceDE w:val="0"/>
        <w:autoSpaceDN w:val="0"/>
        <w:adjustRightInd w:val="0"/>
        <w:spacing w:after="80" w:line="240" w:lineRule="auto"/>
        <w:rPr>
          <w:rFonts w:eastAsia="Times New Roman" w:cstheme="minorHAnsi"/>
          <w:b/>
          <w:bCs/>
          <w:color w:val="056EB2"/>
          <w:kern w:val="0"/>
        </w:rPr>
      </w:pPr>
      <w:r w:rsidRPr="00BE2876">
        <w:rPr>
          <w:rFonts w:eastAsia="Times New Roman" w:cstheme="minorHAnsi"/>
          <w:b/>
          <w:bCs/>
          <w:color w:val="056EB2"/>
          <w:kern w:val="0"/>
        </w:rPr>
        <w:t>Grouping Information Using the Tukey Method and 95% Confidence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3"/>
        <w:gridCol w:w="398"/>
        <w:gridCol w:w="818"/>
        <w:gridCol w:w="1166"/>
        <w:gridCol w:w="475"/>
      </w:tblGrid>
      <w:tr w:rsidR="00CE1B69" w:rsidRPr="00BE2876" w14:paraId="1446CAD3" w14:textId="77777777" w:rsidTr="00CE1B69">
        <w:trPr>
          <w:gridAfter w:val="1"/>
          <w:wAfter w:w="475" w:type="dxa"/>
        </w:trPr>
        <w:tc>
          <w:tcPr>
            <w:tcW w:w="943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24378A6C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Circuit</w:t>
            </w: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br/>
              <w:t>Design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01C616B2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N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27616CC1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Mean</w:t>
            </w:r>
          </w:p>
        </w:tc>
        <w:tc>
          <w:tcPr>
            <w:tcW w:w="1166" w:type="dxa"/>
            <w:tcMar>
              <w:top w:w="10" w:type="dxa"/>
              <w:left w:w="20" w:type="dxa"/>
              <w:right w:w="20" w:type="dxa"/>
            </w:tcMar>
            <w:vAlign w:val="bottom"/>
          </w:tcPr>
          <w:p w14:paraId="5F95E388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b/>
                <w:bCs/>
                <w:color w:val="000000"/>
                <w:kern w:val="0"/>
              </w:rPr>
              <w:t>Grouping</w:t>
            </w:r>
          </w:p>
        </w:tc>
      </w:tr>
      <w:tr w:rsidR="00CE1B69" w:rsidRPr="00BE2876" w14:paraId="0A718D28" w14:textId="77777777" w:rsidTr="00CE1B69">
        <w:tc>
          <w:tcPr>
            <w:tcW w:w="943" w:type="dxa"/>
            <w:tcMar>
              <w:top w:w="10" w:type="dxa"/>
              <w:left w:w="20" w:type="dxa"/>
              <w:right w:w="20" w:type="dxa"/>
            </w:tcMar>
          </w:tcPr>
          <w:p w14:paraId="7ADFC223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4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</w:tcPr>
          <w:p w14:paraId="7527AF79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5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</w:tcPr>
          <w:p w14:paraId="0E83B16B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79.80</w:t>
            </w:r>
          </w:p>
        </w:tc>
        <w:tc>
          <w:tcPr>
            <w:tcW w:w="1166" w:type="dxa"/>
            <w:tcMar>
              <w:top w:w="10" w:type="dxa"/>
              <w:left w:w="20" w:type="dxa"/>
              <w:right w:w="20" w:type="dxa"/>
            </w:tcMar>
          </w:tcPr>
          <w:p w14:paraId="6D39FE1B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A</w:t>
            </w:r>
          </w:p>
        </w:tc>
        <w:tc>
          <w:tcPr>
            <w:tcW w:w="475" w:type="dxa"/>
            <w:tcMar>
              <w:left w:w="20" w:type="dxa"/>
              <w:right w:w="20" w:type="dxa"/>
            </w:tcMar>
          </w:tcPr>
          <w:p w14:paraId="64D64067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</w:tr>
      <w:tr w:rsidR="00CE1B69" w:rsidRPr="00BE2876" w14:paraId="57F017B9" w14:textId="77777777" w:rsidTr="00CE1B69">
        <w:tc>
          <w:tcPr>
            <w:tcW w:w="943" w:type="dxa"/>
            <w:tcMar>
              <w:top w:w="10" w:type="dxa"/>
              <w:left w:w="20" w:type="dxa"/>
              <w:right w:w="20" w:type="dxa"/>
            </w:tcMar>
          </w:tcPr>
          <w:p w14:paraId="4140F3EC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2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</w:tcPr>
          <w:p w14:paraId="73DA8E01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5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</w:tcPr>
          <w:p w14:paraId="2286C46F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70.00</w:t>
            </w:r>
          </w:p>
        </w:tc>
        <w:tc>
          <w:tcPr>
            <w:tcW w:w="1166" w:type="dxa"/>
            <w:tcMar>
              <w:top w:w="10" w:type="dxa"/>
              <w:left w:w="20" w:type="dxa"/>
              <w:right w:w="20" w:type="dxa"/>
            </w:tcMar>
          </w:tcPr>
          <w:p w14:paraId="272AAAC5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A</w:t>
            </w:r>
          </w:p>
        </w:tc>
        <w:tc>
          <w:tcPr>
            <w:tcW w:w="475" w:type="dxa"/>
            <w:tcMar>
              <w:left w:w="20" w:type="dxa"/>
              <w:right w:w="20" w:type="dxa"/>
            </w:tcMar>
          </w:tcPr>
          <w:p w14:paraId="2AE6163E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</w:tr>
      <w:tr w:rsidR="00CE1B69" w:rsidRPr="00BE2876" w14:paraId="6B8D482D" w14:textId="77777777" w:rsidTr="00CE1B69">
        <w:tc>
          <w:tcPr>
            <w:tcW w:w="943" w:type="dxa"/>
            <w:tcMar>
              <w:top w:w="10" w:type="dxa"/>
              <w:left w:w="20" w:type="dxa"/>
              <w:right w:w="20" w:type="dxa"/>
            </w:tcMar>
          </w:tcPr>
          <w:p w14:paraId="30CAEDD3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3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</w:tcPr>
          <w:p w14:paraId="7412746B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5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</w:tcPr>
          <w:p w14:paraId="030912A1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36.20</w:t>
            </w:r>
          </w:p>
        </w:tc>
        <w:tc>
          <w:tcPr>
            <w:tcW w:w="1166" w:type="dxa"/>
            <w:tcMar>
              <w:left w:w="20" w:type="dxa"/>
              <w:right w:w="20" w:type="dxa"/>
            </w:tcMar>
          </w:tcPr>
          <w:p w14:paraId="0E1C5161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  <w:tc>
          <w:tcPr>
            <w:tcW w:w="475" w:type="dxa"/>
            <w:tcMar>
              <w:top w:w="10" w:type="dxa"/>
              <w:left w:w="20" w:type="dxa"/>
              <w:right w:w="20" w:type="dxa"/>
            </w:tcMar>
          </w:tcPr>
          <w:p w14:paraId="6F6AB421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B</w:t>
            </w:r>
          </w:p>
        </w:tc>
      </w:tr>
      <w:tr w:rsidR="00CE1B69" w:rsidRPr="00BE2876" w14:paraId="7495BD83" w14:textId="77777777" w:rsidTr="00CE1B69">
        <w:tc>
          <w:tcPr>
            <w:tcW w:w="943" w:type="dxa"/>
            <w:tcMar>
              <w:top w:w="10" w:type="dxa"/>
              <w:left w:w="20" w:type="dxa"/>
              <w:right w:w="20" w:type="dxa"/>
            </w:tcMar>
          </w:tcPr>
          <w:p w14:paraId="2616DFA9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</w:t>
            </w:r>
          </w:p>
        </w:tc>
        <w:tc>
          <w:tcPr>
            <w:tcW w:w="398" w:type="dxa"/>
            <w:tcMar>
              <w:top w:w="10" w:type="dxa"/>
              <w:left w:w="20" w:type="dxa"/>
              <w:right w:w="20" w:type="dxa"/>
            </w:tcMar>
          </w:tcPr>
          <w:p w14:paraId="568F0CDE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5</w:t>
            </w:r>
          </w:p>
        </w:tc>
        <w:tc>
          <w:tcPr>
            <w:tcW w:w="818" w:type="dxa"/>
            <w:tcMar>
              <w:top w:w="10" w:type="dxa"/>
              <w:left w:w="20" w:type="dxa"/>
              <w:right w:w="20" w:type="dxa"/>
            </w:tcMar>
          </w:tcPr>
          <w:p w14:paraId="48ED7C83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19.20</w:t>
            </w:r>
          </w:p>
        </w:tc>
        <w:tc>
          <w:tcPr>
            <w:tcW w:w="1166" w:type="dxa"/>
            <w:tcMar>
              <w:left w:w="20" w:type="dxa"/>
              <w:right w:w="20" w:type="dxa"/>
            </w:tcMar>
          </w:tcPr>
          <w:p w14:paraId="59CE7B97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 </w:t>
            </w:r>
          </w:p>
        </w:tc>
        <w:tc>
          <w:tcPr>
            <w:tcW w:w="475" w:type="dxa"/>
            <w:tcMar>
              <w:top w:w="10" w:type="dxa"/>
              <w:left w:w="20" w:type="dxa"/>
              <w:right w:w="20" w:type="dxa"/>
            </w:tcMar>
          </w:tcPr>
          <w:p w14:paraId="61682D11" w14:textId="77777777" w:rsidR="00CE1B69" w:rsidRPr="00BE2876" w:rsidRDefault="00CE1B69" w:rsidP="00CE1B6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kern w:val="0"/>
              </w:rPr>
            </w:pPr>
            <w:r w:rsidRPr="00BE2876">
              <w:rPr>
                <w:rFonts w:eastAsia="Times New Roman" w:cstheme="minorHAnsi"/>
                <w:color w:val="000000"/>
                <w:kern w:val="0"/>
              </w:rPr>
              <w:t>B</w:t>
            </w:r>
          </w:p>
        </w:tc>
      </w:tr>
    </w:tbl>
    <w:p w14:paraId="2F9450B6" w14:textId="77777777" w:rsidR="00CE1B69" w:rsidRPr="00BE2876" w:rsidRDefault="00CE1B69" w:rsidP="00CE1B69">
      <w:pPr>
        <w:autoSpaceDE w:val="0"/>
        <w:autoSpaceDN w:val="0"/>
        <w:adjustRightInd w:val="0"/>
        <w:spacing w:before="120" w:after="100" w:afterAutospacing="1" w:line="240" w:lineRule="auto"/>
        <w:ind w:left="140"/>
        <w:rPr>
          <w:rFonts w:eastAsia="Times New Roman" w:cstheme="minorHAnsi"/>
          <w:i/>
          <w:iCs/>
          <w:color w:val="000000"/>
          <w:kern w:val="0"/>
        </w:rPr>
      </w:pPr>
      <w:r w:rsidRPr="00BE2876">
        <w:rPr>
          <w:rFonts w:eastAsia="Times New Roman" w:cstheme="minorHAnsi"/>
          <w:i/>
          <w:iCs/>
          <w:color w:val="000000"/>
          <w:kern w:val="0"/>
        </w:rPr>
        <w:t>Means that do not share a letter are significantly different.</w:t>
      </w:r>
    </w:p>
    <w:p w14:paraId="67E93559" w14:textId="77777777" w:rsidR="00CE1B69" w:rsidRPr="00BE2876" w:rsidRDefault="00CE1B69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kern w:val="0"/>
        </w:rPr>
      </w:pPr>
      <w:r w:rsidRPr="00BE2876">
        <w:rPr>
          <w:rFonts w:eastAsia="Times New Roman" w:cstheme="minorHAnsi"/>
          <w:color w:val="056EB2"/>
          <w:kern w:val="0"/>
        </w:rPr>
        <w:t>Conclusion:</w:t>
      </w:r>
      <w:r w:rsidRPr="00BE2876">
        <w:rPr>
          <w:rFonts w:eastAsia="Times New Roman" w:cstheme="minorHAnsi"/>
          <w:kern w:val="0"/>
        </w:rPr>
        <w:t xml:space="preserve"> On performing pairwise comparison, we found two clusters or groups: Group A includes circuit design 2 and 4 (similar effects) and group B includes circuit design 1 and 3 (similar effects)</w:t>
      </w:r>
    </w:p>
    <w:p w14:paraId="361F07D5" w14:textId="77777777" w:rsidR="00BE2876" w:rsidRDefault="00BE2876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color w:val="056EB2"/>
          <w:kern w:val="0"/>
        </w:rPr>
      </w:pPr>
    </w:p>
    <w:p w14:paraId="3E3E101A" w14:textId="77777777" w:rsidR="00BE2876" w:rsidRDefault="00BE2876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color w:val="056EB2"/>
          <w:kern w:val="0"/>
        </w:rPr>
      </w:pPr>
    </w:p>
    <w:p w14:paraId="0F2E1CE2" w14:textId="77777777" w:rsidR="00BE2876" w:rsidRDefault="00BE2876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color w:val="056EB2"/>
          <w:kern w:val="0"/>
        </w:rPr>
      </w:pPr>
    </w:p>
    <w:p w14:paraId="3D48B5E3" w14:textId="77777777" w:rsidR="00BE2876" w:rsidRDefault="00BE2876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color w:val="056EB2"/>
          <w:kern w:val="0"/>
        </w:rPr>
      </w:pPr>
    </w:p>
    <w:p w14:paraId="78B0925C" w14:textId="7716B5C8" w:rsidR="00CE1B69" w:rsidRPr="00BE2876" w:rsidRDefault="00CE1B69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color w:val="056EB2"/>
          <w:kern w:val="0"/>
        </w:rPr>
      </w:pPr>
      <w:r w:rsidRPr="00BE2876">
        <w:rPr>
          <w:rFonts w:eastAsia="Times New Roman" w:cstheme="minorHAnsi"/>
          <w:color w:val="056EB2"/>
          <w:kern w:val="0"/>
        </w:rPr>
        <w:lastRenderedPageBreak/>
        <w:t>Mean plot</w:t>
      </w:r>
    </w:p>
    <w:p w14:paraId="28EBDD5E" w14:textId="77777777" w:rsidR="00CE1B69" w:rsidRPr="00BE2876" w:rsidRDefault="00CE1B69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color w:val="056EB2"/>
          <w:kern w:val="0"/>
        </w:rPr>
      </w:pPr>
    </w:p>
    <w:p w14:paraId="7B98220E" w14:textId="77777777" w:rsidR="00CE1B69" w:rsidRPr="00BE2876" w:rsidRDefault="00CE1B69" w:rsidP="00CE1B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E2876">
        <w:rPr>
          <w:rFonts w:cstheme="minorHAnsi"/>
          <w:noProof/>
          <w:kern w:val="0"/>
        </w:rPr>
        <w:drawing>
          <wp:inline distT="0" distB="0" distL="0" distR="0" wp14:anchorId="0CFB7039" wp14:editId="684716E8">
            <wp:extent cx="4783860" cy="3187700"/>
            <wp:effectExtent l="0" t="0" r="0" b="0"/>
            <wp:docPr id="1" name="Picture 1" descr="Interval Plot of Noise Observed vs Circui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Plot of Noise Observed vs Circuit De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67" cy="321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7B29" w14:textId="77777777" w:rsidR="00CE1B69" w:rsidRPr="00BE2876" w:rsidRDefault="00CE1B69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kern w:val="0"/>
        </w:rPr>
      </w:pPr>
    </w:p>
    <w:p w14:paraId="680481F9" w14:textId="77777777" w:rsidR="00CE1B69" w:rsidRPr="00BE2876" w:rsidRDefault="00CE1B69" w:rsidP="00CE1B69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eastAsia="Times New Roman" w:cstheme="minorHAnsi"/>
          <w:color w:val="056EB2"/>
          <w:kern w:val="0"/>
        </w:rPr>
      </w:pPr>
      <w:r w:rsidRPr="00BE2876">
        <w:rPr>
          <w:rFonts w:eastAsia="Times New Roman" w:cstheme="minorHAnsi"/>
          <w:color w:val="056EB2"/>
          <w:kern w:val="0"/>
        </w:rPr>
        <w:t>Residual Analysis</w:t>
      </w:r>
    </w:p>
    <w:p w14:paraId="30673156" w14:textId="77777777" w:rsidR="00CE1B69" w:rsidRPr="00BE2876" w:rsidRDefault="00CE1B69" w:rsidP="00CC3875">
      <w:pPr>
        <w:autoSpaceDE w:val="0"/>
        <w:autoSpaceDN w:val="0"/>
        <w:adjustRightInd w:val="0"/>
        <w:spacing w:before="120" w:after="120" w:line="240" w:lineRule="auto"/>
        <w:ind w:left="140" w:right="720"/>
        <w:rPr>
          <w:rFonts w:eastAsia="Times New Roman" w:cstheme="minorHAnsi"/>
          <w:color w:val="000000"/>
          <w:kern w:val="0"/>
        </w:rPr>
      </w:pPr>
    </w:p>
    <w:p w14:paraId="01DC89DC" w14:textId="77777777" w:rsidR="00CE1B69" w:rsidRPr="00BE2876" w:rsidRDefault="00CE1B69" w:rsidP="00CE1B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E2876">
        <w:rPr>
          <w:rFonts w:cstheme="minorHAnsi"/>
          <w:noProof/>
          <w:kern w:val="0"/>
        </w:rPr>
        <w:drawing>
          <wp:inline distT="0" distB="0" distL="0" distR="0" wp14:anchorId="7BDB1597" wp14:editId="2CF24AF3">
            <wp:extent cx="5410200" cy="3605059"/>
            <wp:effectExtent l="0" t="0" r="0" b="0"/>
            <wp:docPr id="2" name="Picture 2" descr="Residual Plots for Noise Obser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dual Plots for Noise Observ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34" cy="360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79B1" w14:textId="58C10A30" w:rsidR="00CE1B69" w:rsidRDefault="00BE2876" w:rsidP="00CC3875">
      <w:pPr>
        <w:autoSpaceDE w:val="0"/>
        <w:autoSpaceDN w:val="0"/>
        <w:adjustRightInd w:val="0"/>
        <w:spacing w:before="120" w:after="120" w:line="240" w:lineRule="auto"/>
        <w:ind w:left="140" w:right="720"/>
        <w:rPr>
          <w:rFonts w:eastAsia="Times New Roman" w:cstheme="minorHAnsi"/>
          <w:color w:val="000000"/>
          <w:kern w:val="0"/>
        </w:rPr>
      </w:pPr>
      <w:r>
        <w:rPr>
          <w:rFonts w:eastAsia="Times New Roman" w:cstheme="minorHAnsi"/>
          <w:color w:val="000000"/>
          <w:kern w:val="0"/>
        </w:rPr>
        <w:lastRenderedPageBreak/>
        <w:t>Conclusion:</w:t>
      </w:r>
    </w:p>
    <w:p w14:paraId="1613C189" w14:textId="37B45D53" w:rsidR="00BE2876" w:rsidRDefault="00BE2876" w:rsidP="00BE28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righ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graph 1 and 3 shows that the assumption of normality of error distribution is not satisfactorily met. </w:t>
      </w:r>
    </w:p>
    <w:p w14:paraId="7C8FAB2A" w14:textId="4C8696E9" w:rsidR="00BE2876" w:rsidRDefault="00BE2876" w:rsidP="00BE28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righ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graph 2 shows that variance of distribution of errors have same variance across different levels of primary factor (reference line is e = 0), however there is one potential extreme </w:t>
      </w:r>
      <w:r w:rsidR="00F00826">
        <w:rPr>
          <w:rFonts w:cstheme="minorHAnsi"/>
          <w:color w:val="000000"/>
        </w:rPr>
        <w:t>value</w:t>
      </w:r>
      <w:r>
        <w:rPr>
          <w:rFonts w:cstheme="minorHAnsi"/>
          <w:color w:val="000000"/>
        </w:rPr>
        <w:t>.</w:t>
      </w:r>
    </w:p>
    <w:p w14:paraId="6F3C2D95" w14:textId="5AAB401A" w:rsidR="00BE2876" w:rsidRDefault="00F00826" w:rsidP="00BE28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right="720"/>
        <w:rPr>
          <w:rFonts w:cstheme="minorHAnsi"/>
          <w:color w:val="000000"/>
        </w:rPr>
      </w:pPr>
      <w:r>
        <w:rPr>
          <w:rFonts w:cstheme="minorHAnsi"/>
          <w:color w:val="000000"/>
        </w:rPr>
        <w:t>The graph 2 also shows that the linear model is valid for CRD, as the pattern of dots above and below the reference line e = 0 is random</w:t>
      </w:r>
    </w:p>
    <w:p w14:paraId="41C63AB1" w14:textId="181778CD" w:rsidR="00CC3875" w:rsidRPr="00F00826" w:rsidRDefault="00F00826" w:rsidP="00F008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00" w:afterAutospacing="1" w:line="240" w:lineRule="auto"/>
        <w:ind w:right="720"/>
        <w:rPr>
          <w:rFonts w:asciiTheme="minorHAnsi" w:hAnsiTheme="minorHAnsi" w:cstheme="minorHAnsi"/>
          <w:color w:val="000000"/>
          <w:sz w:val="24"/>
          <w:szCs w:val="24"/>
        </w:rPr>
      </w:pPr>
      <w:r w:rsidRPr="00F00826">
        <w:rPr>
          <w:rFonts w:cstheme="minorHAnsi"/>
          <w:color w:val="000000"/>
        </w:rPr>
        <w:t xml:space="preserve">The graph 4 which the graph of errors plotted against observation order, shows that there no obvious pattern of dots </w:t>
      </w:r>
      <w:r>
        <w:rPr>
          <w:rFonts w:cstheme="minorHAnsi"/>
          <w:color w:val="000000"/>
        </w:rPr>
        <w:t>below and above the reference line e = 0. Hence, assumption of independence errors is valid.</w:t>
      </w:r>
    </w:p>
    <w:p w14:paraId="6CC67C65" w14:textId="77777777" w:rsidR="00275144" w:rsidRPr="00BE2876" w:rsidRDefault="00275144" w:rsidP="00275144">
      <w:pPr>
        <w:autoSpaceDE w:val="0"/>
        <w:autoSpaceDN w:val="0"/>
        <w:adjustRightInd w:val="0"/>
        <w:spacing w:before="240" w:after="120" w:line="240" w:lineRule="auto"/>
        <w:ind w:left="140" w:right="720"/>
        <w:rPr>
          <w:rFonts w:eastAsia="Times New Roman" w:cstheme="minorHAnsi"/>
          <w:color w:val="000000"/>
          <w:kern w:val="0"/>
        </w:rPr>
      </w:pPr>
    </w:p>
    <w:p w14:paraId="159F1306" w14:textId="77777777" w:rsidR="00275144" w:rsidRPr="00BE2876" w:rsidRDefault="00275144">
      <w:pPr>
        <w:rPr>
          <w:rFonts w:cstheme="minorHAnsi"/>
        </w:rPr>
      </w:pPr>
    </w:p>
    <w:p w14:paraId="12A9890D" w14:textId="77777777" w:rsidR="00275144" w:rsidRPr="00BE2876" w:rsidRDefault="00275144">
      <w:pPr>
        <w:rPr>
          <w:rFonts w:cstheme="minorHAnsi"/>
        </w:rPr>
      </w:pPr>
    </w:p>
    <w:sectPr w:rsidR="00275144" w:rsidRPr="00BE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5450"/>
    <w:multiLevelType w:val="hybridMultilevel"/>
    <w:tmpl w:val="A87ACC8A"/>
    <w:lvl w:ilvl="0" w:tplc="3CDE7B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4D61F5"/>
    <w:multiLevelType w:val="hybridMultilevel"/>
    <w:tmpl w:val="A5E6E70E"/>
    <w:lvl w:ilvl="0" w:tplc="1060B3C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875800168">
    <w:abstractNumId w:val="0"/>
  </w:num>
  <w:num w:numId="2" w16cid:durableId="191187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44"/>
    <w:rsid w:val="000A4367"/>
    <w:rsid w:val="00275144"/>
    <w:rsid w:val="00355FEB"/>
    <w:rsid w:val="005A0A45"/>
    <w:rsid w:val="008C21A5"/>
    <w:rsid w:val="009B1E57"/>
    <w:rsid w:val="00BE2876"/>
    <w:rsid w:val="00CC3875"/>
    <w:rsid w:val="00CE1B69"/>
    <w:rsid w:val="00F0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A477"/>
  <w15:chartTrackingRefBased/>
  <w15:docId w15:val="{93A46798-5D2D-4C2C-8DD7-C9C8130E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44"/>
    <w:pPr>
      <w:spacing w:after="200" w:line="276" w:lineRule="auto"/>
      <w:ind w:left="720"/>
      <w:contextualSpacing/>
    </w:pPr>
    <w:rPr>
      <w:rFonts w:ascii="Calibri" w:eastAsia="Times New Roman" w:hAnsi="Times New Roman" w:cs="Times New Roman"/>
      <w:kern w:val="0"/>
      <w:sz w:val="22"/>
      <w:szCs w:val="22"/>
      <w14:ligatures w14:val="none"/>
    </w:rPr>
  </w:style>
  <w:style w:type="table" w:styleId="LightShading">
    <w:name w:val="Light Shading"/>
    <w:basedOn w:val="TableNormal"/>
    <w:uiPriority w:val="60"/>
    <w:rsid w:val="00275144"/>
    <w:pPr>
      <w:spacing w:after="0" w:line="240" w:lineRule="auto"/>
    </w:pPr>
    <w:rPr>
      <w:rFonts w:ascii="Calibri" w:eastAsia="Times New Roman" w:hAnsi="Times New Roman" w:cs="Times New Roman"/>
      <w:color w:val="000000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6</cp:revision>
  <dcterms:created xsi:type="dcterms:W3CDTF">2025-03-21T09:17:00Z</dcterms:created>
  <dcterms:modified xsi:type="dcterms:W3CDTF">2025-03-23T06:12:00Z</dcterms:modified>
</cp:coreProperties>
</file>