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4EB07F" w14:textId="77777777" w:rsidR="00EA1BE2" w:rsidRDefault="00EA1BE2" w:rsidP="00EA1BE2">
      <w:pPr>
        <w:jc w:val="center"/>
        <w:rPr>
          <w:rFonts w:ascii="Times New Roman" w:hAnsi="Times New Roman" w:cs="Times New Roman"/>
          <w:b/>
          <w:bCs/>
          <w:sz w:val="36"/>
        </w:rPr>
      </w:pPr>
      <w:r>
        <w:rPr>
          <w:rFonts w:ascii="Times New Roman" w:hAnsi="Times New Roman" w:cs="Times New Roman"/>
          <w:b/>
          <w:bCs/>
          <w:sz w:val="36"/>
        </w:rPr>
        <w:t>College of Applied Business (CAB)</w:t>
      </w:r>
    </w:p>
    <w:p w14:paraId="4FD5F1AB" w14:textId="77777777" w:rsidR="00EA1BE2" w:rsidRDefault="00EA1BE2" w:rsidP="00EA1BE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Sent-up Examination, July 2022</w:t>
      </w:r>
    </w:p>
    <w:p w14:paraId="5DA51EF0" w14:textId="77777777" w:rsidR="00EA1BE2" w:rsidRDefault="00EA1BE2" w:rsidP="00EA1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B.Sc. CSIT / First Semester / </w:t>
      </w:r>
      <w:proofErr w:type="gramStart"/>
      <w:r>
        <w:rPr>
          <w:rFonts w:ascii="Times New Roman" w:hAnsi="Times New Roman" w:cs="Times New Roman"/>
          <w:b/>
          <w:bCs/>
        </w:rPr>
        <w:t>MTH112 :</w:t>
      </w:r>
      <w:proofErr w:type="gramEnd"/>
      <w:r>
        <w:rPr>
          <w:rFonts w:ascii="Times New Roman" w:hAnsi="Times New Roman" w:cs="Times New Roman"/>
          <w:b/>
          <w:bCs/>
        </w:rPr>
        <w:t xml:space="preserve"> Mathematics I</w:t>
      </w:r>
    </w:p>
    <w:p w14:paraId="22A0B3A8" w14:textId="77777777" w:rsidR="00EA1BE2" w:rsidRPr="00E7001F" w:rsidRDefault="00EA1BE2" w:rsidP="00EA1BE2">
      <w:pPr>
        <w:tabs>
          <w:tab w:val="right" w:pos="9720"/>
        </w:tabs>
        <w:rPr>
          <w:rFonts w:ascii="Times New Roman" w:hAnsi="Times New Roman" w:cs="Times New Roman"/>
          <w:bCs/>
          <w:i/>
          <w:sz w:val="24"/>
          <w:szCs w:val="28"/>
        </w:rPr>
      </w:pPr>
      <w:r w:rsidRPr="00E7001F">
        <w:rPr>
          <w:rFonts w:ascii="Times New Roman" w:hAnsi="Times New Roman" w:cs="Times New Roman"/>
          <w:bCs/>
          <w:i/>
          <w:sz w:val="24"/>
          <w:szCs w:val="28"/>
        </w:rPr>
        <w:t>Candidates are required to give their answers in their own words as far as practicable.</w:t>
      </w:r>
    </w:p>
    <w:p w14:paraId="6FC1CB52" w14:textId="11819B39" w:rsidR="00EA1BE2" w:rsidRPr="00E7001F" w:rsidRDefault="00EA1BE2" w:rsidP="00EA1BE2">
      <w:pPr>
        <w:spacing w:after="0" w:line="360" w:lineRule="auto"/>
        <w:ind w:left="43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700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Group A </w:t>
      </w:r>
      <w:r w:rsidRPr="00E700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E700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E700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  <w:t>[</w:t>
      </w:r>
      <w:r w:rsidR="00236A0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  <w:r w:rsidRPr="00E700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×2=</w:t>
      </w:r>
      <w:r w:rsidR="00236A0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</w:t>
      </w:r>
      <w:bookmarkStart w:id="0" w:name="_GoBack"/>
      <w:bookmarkEnd w:id="0"/>
      <w:r w:rsidRPr="00E700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0]</w:t>
      </w:r>
    </w:p>
    <w:p w14:paraId="519A4C41" w14:textId="77777777" w:rsidR="00931891" w:rsidRPr="00E7001F" w:rsidRDefault="00931891" w:rsidP="0093189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001F">
        <w:rPr>
          <w:rFonts w:ascii="Times New Roman" w:hAnsi="Times New Roman" w:cs="Times New Roman"/>
          <w:sz w:val="24"/>
          <w:szCs w:val="24"/>
        </w:rPr>
        <w:t xml:space="preserve">Prove that the derivative </w:t>
      </w:r>
      <m:oMath>
        <m:r>
          <w:rPr>
            <w:rFonts w:ascii="Cambria Math" w:hAnsi="Times New Roman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  at x=0 </m:t>
        </m:r>
      </m:oMath>
      <w:r w:rsidRPr="00E7001F">
        <w:rPr>
          <w:rFonts w:ascii="Times New Roman" w:hAnsi="Times New Roman" w:cs="Times New Roman"/>
          <w:sz w:val="24"/>
          <w:szCs w:val="24"/>
        </w:rPr>
        <w:t>does not exist.</w:t>
      </w:r>
    </w:p>
    <w:p w14:paraId="276C3135" w14:textId="77777777" w:rsidR="00931891" w:rsidRPr="00E7001F" w:rsidRDefault="00931891" w:rsidP="0093189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001F">
        <w:rPr>
          <w:rFonts w:eastAsiaTheme="minorEastAsia"/>
          <w:sz w:val="24"/>
          <w:szCs w:val="24"/>
        </w:rPr>
        <w:t>Find a number δ that corresponds to ε =0.2 in the definition of a limit for the function f(x) = x</w:t>
      </w:r>
      <w:r w:rsidRPr="00E7001F">
        <w:rPr>
          <w:rFonts w:eastAsiaTheme="minorEastAsia"/>
          <w:sz w:val="24"/>
          <w:szCs w:val="24"/>
          <w:vertAlign w:val="superscript"/>
        </w:rPr>
        <w:t>3</w:t>
      </w:r>
      <w:r w:rsidRPr="00E7001F">
        <w:rPr>
          <w:rFonts w:eastAsiaTheme="minorEastAsia"/>
          <w:sz w:val="24"/>
          <w:szCs w:val="24"/>
        </w:rPr>
        <w:t>- 5x + 6 with a= 1 and L=2.</w:t>
      </w:r>
      <w:r w:rsidRPr="00E7001F">
        <w:rPr>
          <w:rFonts w:ascii="Times New Roman" w:hAnsi="Times New Roman" w:cs="Times New Roman"/>
          <w:sz w:val="24"/>
          <w:szCs w:val="24"/>
        </w:rPr>
        <w:tab/>
      </w:r>
    </w:p>
    <w:p w14:paraId="67112E3B" w14:textId="7F32DA90" w:rsidR="00931891" w:rsidRDefault="00931891" w:rsidP="00931891">
      <w:pPr>
        <w:pStyle w:val="ListParagraph"/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</w:p>
    <w:p w14:paraId="5CF7C1F1" w14:textId="27D82FAA" w:rsidR="00B83056" w:rsidRDefault="00B83056" w:rsidP="00931891">
      <w:pPr>
        <w:pStyle w:val="ListParagraph"/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BA962ED" w14:textId="77777777" w:rsidR="00B83056" w:rsidRDefault="00B83056" w:rsidP="00931891">
      <w:pPr>
        <w:pStyle w:val="ListParagraph"/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8C50302" w14:textId="77777777" w:rsidR="00EA1BE2" w:rsidRDefault="00EA1BE2" w:rsidP="00EA1BE2">
      <w:pPr>
        <w:jc w:val="center"/>
        <w:rPr>
          <w:rFonts w:ascii="Times New Roman" w:hAnsi="Times New Roman" w:cs="Times New Roman"/>
          <w:b/>
          <w:bCs/>
          <w:sz w:val="36"/>
        </w:rPr>
      </w:pPr>
      <w:r>
        <w:rPr>
          <w:rFonts w:ascii="Times New Roman" w:hAnsi="Times New Roman" w:cs="Times New Roman"/>
          <w:b/>
          <w:bCs/>
          <w:sz w:val="36"/>
        </w:rPr>
        <w:t>College of Applied Business (CAB)</w:t>
      </w:r>
    </w:p>
    <w:p w14:paraId="2911273D" w14:textId="77777777" w:rsidR="00EA1BE2" w:rsidRDefault="00EA1BE2" w:rsidP="00EA1BE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Sent-up Examination, July 2022</w:t>
      </w:r>
    </w:p>
    <w:p w14:paraId="121B1BE4" w14:textId="77777777" w:rsidR="00EA1BE2" w:rsidRDefault="00EA1BE2" w:rsidP="00EA1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B.Sc. CSIT / First Semester / </w:t>
      </w:r>
      <w:proofErr w:type="gramStart"/>
      <w:r>
        <w:rPr>
          <w:rFonts w:ascii="Times New Roman" w:hAnsi="Times New Roman" w:cs="Times New Roman"/>
          <w:b/>
          <w:bCs/>
        </w:rPr>
        <w:t>MTH112 :</w:t>
      </w:r>
      <w:proofErr w:type="gramEnd"/>
      <w:r>
        <w:rPr>
          <w:rFonts w:ascii="Times New Roman" w:hAnsi="Times New Roman" w:cs="Times New Roman"/>
          <w:b/>
          <w:bCs/>
        </w:rPr>
        <w:t xml:space="preserve"> Mathematics I</w:t>
      </w:r>
    </w:p>
    <w:p w14:paraId="6E0C8E1F" w14:textId="77777777" w:rsidR="00EA1BE2" w:rsidRDefault="00EA1BE2" w:rsidP="00EA1BE2">
      <w:pPr>
        <w:tabs>
          <w:tab w:val="right" w:pos="9720"/>
        </w:tabs>
        <w:rPr>
          <w:rFonts w:ascii="Times New Roman" w:hAnsi="Times New Roman" w:cs="Times New Roman"/>
          <w:bCs/>
          <w:i/>
          <w:szCs w:val="24"/>
        </w:rPr>
      </w:pPr>
      <w:r>
        <w:rPr>
          <w:rFonts w:ascii="Times New Roman" w:hAnsi="Times New Roman" w:cs="Times New Roman"/>
          <w:bCs/>
          <w:i/>
          <w:szCs w:val="24"/>
        </w:rPr>
        <w:t>Candidates are required to give their answers in their own words as far as practicable.</w:t>
      </w:r>
    </w:p>
    <w:p w14:paraId="192776DC" w14:textId="0E753E64" w:rsidR="00931891" w:rsidRPr="00031C4F" w:rsidRDefault="00931891" w:rsidP="00931891">
      <w:pPr>
        <w:pStyle w:val="ListParagraph"/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 w:rsidRPr="00031C4F">
        <w:rPr>
          <w:rFonts w:ascii="Times New Roman" w:hAnsi="Times New Roman" w:cs="Times New Roman"/>
          <w:b/>
          <w:color w:val="000000" w:themeColor="text1"/>
        </w:rPr>
        <w:t xml:space="preserve">              </w:t>
      </w:r>
      <w:r w:rsidR="00EA1BE2" w:rsidRPr="00031C4F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EA1BE2" w:rsidRPr="00031C4F">
        <w:rPr>
          <w:rFonts w:ascii="Times New Roman" w:hAnsi="Times New Roman" w:cs="Times New Roman"/>
          <w:b/>
          <w:color w:val="000000" w:themeColor="text1"/>
        </w:rPr>
        <w:tab/>
      </w:r>
      <w:r w:rsidR="00EA1BE2" w:rsidRPr="00031C4F">
        <w:rPr>
          <w:rFonts w:ascii="Times New Roman" w:hAnsi="Times New Roman" w:cs="Times New Roman"/>
          <w:b/>
          <w:color w:val="000000" w:themeColor="text1"/>
        </w:rPr>
        <w:tab/>
      </w:r>
      <w:r w:rsidR="00EA1BE2" w:rsidRPr="00031C4F">
        <w:rPr>
          <w:rFonts w:ascii="Times New Roman" w:hAnsi="Times New Roman" w:cs="Times New Roman"/>
          <w:b/>
          <w:color w:val="000000" w:themeColor="text1"/>
        </w:rPr>
        <w:tab/>
      </w:r>
      <w:r w:rsidRPr="00031C4F">
        <w:rPr>
          <w:rFonts w:ascii="Times New Roman" w:hAnsi="Times New Roman" w:cs="Times New Roman"/>
          <w:b/>
          <w:color w:val="000000" w:themeColor="text1"/>
        </w:rPr>
        <w:t xml:space="preserve">     Group-B  </w:t>
      </w:r>
      <w:r w:rsidR="00EA1BE2" w:rsidRPr="00031C4F">
        <w:rPr>
          <w:rFonts w:ascii="Times New Roman" w:hAnsi="Times New Roman" w:cs="Times New Roman"/>
          <w:b/>
          <w:color w:val="000000" w:themeColor="text1"/>
        </w:rPr>
        <w:tab/>
      </w:r>
      <w:r w:rsidR="00EA1BE2" w:rsidRPr="00031C4F">
        <w:rPr>
          <w:rFonts w:ascii="Times New Roman" w:hAnsi="Times New Roman" w:cs="Times New Roman"/>
          <w:b/>
          <w:color w:val="000000" w:themeColor="text1"/>
        </w:rPr>
        <w:tab/>
      </w:r>
      <w:r w:rsidR="00EA1BE2" w:rsidRPr="00031C4F">
        <w:rPr>
          <w:rFonts w:ascii="Times New Roman" w:hAnsi="Times New Roman" w:cs="Times New Roman"/>
          <w:b/>
          <w:color w:val="000000" w:themeColor="text1"/>
        </w:rPr>
        <w:tab/>
      </w:r>
      <w:r w:rsidR="00EA1BE2" w:rsidRPr="00031C4F">
        <w:rPr>
          <w:rFonts w:ascii="Times New Roman" w:hAnsi="Times New Roman" w:cs="Times New Roman"/>
          <w:b/>
          <w:color w:val="000000" w:themeColor="text1"/>
        </w:rPr>
        <w:tab/>
      </w:r>
      <w:r w:rsidRPr="00031C4F">
        <w:rPr>
          <w:rFonts w:ascii="Times New Roman" w:hAnsi="Times New Roman" w:cs="Times New Roman"/>
          <w:b/>
          <w:color w:val="000000" w:themeColor="text1"/>
        </w:rPr>
        <w:t xml:space="preserve"> [5×3=15]</w:t>
      </w:r>
    </w:p>
    <w:p w14:paraId="31735A18" w14:textId="77777777" w:rsidR="00931891" w:rsidRPr="00E7001F" w:rsidRDefault="00931891" w:rsidP="0093189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001F">
        <w:rPr>
          <w:sz w:val="24"/>
          <w:szCs w:val="24"/>
        </w:rPr>
        <w:t xml:space="preserve">Show that the function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=1-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E7001F">
        <w:rPr>
          <w:rFonts w:eastAsiaTheme="minorEastAsia"/>
          <w:sz w:val="24"/>
          <w:szCs w:val="24"/>
        </w:rPr>
        <w:t xml:space="preserve"> is continuous on the interval [-1, 1].</w:t>
      </w:r>
    </w:p>
    <w:p w14:paraId="31541A25" w14:textId="77777777" w:rsidR="00931891" w:rsidRPr="00E7001F" w:rsidRDefault="00931891" w:rsidP="00931891">
      <w:pPr>
        <w:pStyle w:val="ListParagraph"/>
        <w:numPr>
          <w:ilvl w:val="0"/>
          <w:numId w:val="2"/>
        </w:numPr>
        <w:tabs>
          <w:tab w:val="left" w:pos="1290"/>
        </w:tabs>
        <w:rPr>
          <w:sz w:val="24"/>
          <w:szCs w:val="24"/>
        </w:rPr>
      </w:pPr>
      <w:r w:rsidRPr="00E7001F">
        <w:rPr>
          <w:rFonts w:eastAsiaTheme="minorEastAsia"/>
          <w:sz w:val="24"/>
          <w:szCs w:val="24"/>
        </w:rPr>
        <w:t>Evaluate: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  <w:szCs w:val="24"/>
                  </w:rPr>
                  <m:t>x→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</m:sup>
                </m:sSup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(1+sin4x)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cosx</m:t>
                </m:r>
              </m:sup>
            </m:sSup>
          </m:e>
        </m:func>
      </m:oMath>
    </w:p>
    <w:p w14:paraId="027BC59A" w14:textId="77777777" w:rsidR="00931891" w:rsidRPr="00E7001F" w:rsidRDefault="00931891" w:rsidP="00931891">
      <w:pPr>
        <w:pStyle w:val="ListParagraph"/>
        <w:numPr>
          <w:ilvl w:val="0"/>
          <w:numId w:val="2"/>
        </w:numPr>
        <w:tabs>
          <w:tab w:val="left" w:pos="1290"/>
        </w:tabs>
        <w:ind w:right="-90"/>
        <w:rPr>
          <w:sz w:val="28"/>
          <w:szCs w:val="28"/>
        </w:rPr>
      </w:pPr>
      <w:r w:rsidRPr="00E7001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State and </w:t>
      </w:r>
      <w:r w:rsidRPr="00E7001F">
        <w:rPr>
          <w:rFonts w:ascii="Times New Roman" w:hAnsi="Times New Roman" w:cs="Times New Roman"/>
          <w:color w:val="000000" w:themeColor="text1"/>
          <w:sz w:val="24"/>
          <w:szCs w:val="24"/>
        </w:rPr>
        <w:t>Verify the Rolle's Theorem for</w:t>
      </w:r>
      <m:oMath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 w:cs="Times New Roman"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Times New Roman" w:cs="Times New Roman"/>
                <w:color w:val="000000" w:themeColor="text1"/>
                <w:sz w:val="24"/>
                <w:szCs w:val="24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/>
            <w:color w:val="000000" w:themeColor="text1"/>
            <w:sz w:val="24"/>
            <w:szCs w:val="24"/>
          </w:rPr>
          <m:t>-</m:t>
        </m:r>
        <m:sSup>
          <m:sSupPr>
            <m:ctrlPr>
              <w:rPr>
                <w:rFonts w:ascii="Cambria Math" w:hAnsi="Times New Roman" w:cs="Times New Roman"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Times New Roman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/>
            <w:color w:val="000000" w:themeColor="text1"/>
            <w:sz w:val="24"/>
            <w:szCs w:val="24"/>
          </w:rPr>
          <m:t>-</m:t>
        </m:r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4"/>
            <w:szCs w:val="24"/>
          </w:rPr>
          <m:t>6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x</m:t>
        </m:r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4"/>
            <w:szCs w:val="24"/>
          </w:rPr>
          <m:t xml:space="preserve">+2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in</m:t>
        </m:r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color w:val="000000" w:themeColor="text1"/>
                <w:sz w:val="24"/>
                <w:szCs w:val="24"/>
              </w:rPr>
              <m:t>0,3</m:t>
            </m:r>
          </m:e>
        </m:d>
      </m:oMath>
      <w:r w:rsidRPr="00E700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001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</w:p>
    <w:p w14:paraId="61585559" w14:textId="77777777" w:rsidR="00931891" w:rsidRDefault="00931891" w:rsidP="00931891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363241C" w14:textId="540DD3F1" w:rsidR="00EA1BE2" w:rsidRDefault="00931891" w:rsidP="00931891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</w:t>
      </w:r>
    </w:p>
    <w:p w14:paraId="38A49486" w14:textId="77777777" w:rsidR="00E7001F" w:rsidRDefault="00E7001F" w:rsidP="00EA1BE2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3ED09689" w14:textId="77777777" w:rsidR="00E7001F" w:rsidRDefault="00E7001F" w:rsidP="00EA1BE2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21C73C88" w14:textId="77777777" w:rsidR="00E7001F" w:rsidRDefault="00E7001F" w:rsidP="00EA1BE2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42FB8C35" w14:textId="77777777" w:rsidR="00E7001F" w:rsidRDefault="00E7001F" w:rsidP="00EA1BE2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4C3237A5" w14:textId="77777777" w:rsidR="00E7001F" w:rsidRDefault="00E7001F" w:rsidP="00EA1BE2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7C494DB4" w14:textId="77777777" w:rsidR="00E7001F" w:rsidRDefault="00E7001F" w:rsidP="00EA1BE2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0B4262C9" w14:textId="77777777" w:rsidR="00E7001F" w:rsidRDefault="00E7001F" w:rsidP="00EA1BE2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4A001094" w14:textId="77777777" w:rsidR="00E7001F" w:rsidRDefault="00E7001F" w:rsidP="00EA1BE2">
      <w:pPr>
        <w:jc w:val="center"/>
        <w:rPr>
          <w:rFonts w:ascii="Times New Roman" w:hAnsi="Times New Roman" w:cs="Times New Roman"/>
          <w:b/>
          <w:bCs/>
          <w:sz w:val="36"/>
        </w:rPr>
      </w:pPr>
    </w:p>
    <w:p w14:paraId="5D1F0EA2" w14:textId="0CD45CFD" w:rsidR="00EA1BE2" w:rsidRDefault="00EA1BE2" w:rsidP="00EA1BE2">
      <w:pPr>
        <w:jc w:val="center"/>
        <w:rPr>
          <w:rFonts w:ascii="Times New Roman" w:hAnsi="Times New Roman" w:cs="Times New Roman"/>
          <w:b/>
          <w:bCs/>
          <w:sz w:val="36"/>
        </w:rPr>
      </w:pPr>
      <w:r>
        <w:rPr>
          <w:rFonts w:ascii="Times New Roman" w:hAnsi="Times New Roman" w:cs="Times New Roman"/>
          <w:b/>
          <w:bCs/>
          <w:sz w:val="36"/>
        </w:rPr>
        <w:t>College of Applied Business (CAB)</w:t>
      </w:r>
    </w:p>
    <w:p w14:paraId="0B8146BB" w14:textId="77777777" w:rsidR="00EA1BE2" w:rsidRDefault="00EA1BE2" w:rsidP="00EA1BE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Sent-up Examination, July 2022</w:t>
      </w:r>
    </w:p>
    <w:p w14:paraId="79831A4B" w14:textId="77777777" w:rsidR="00EA1BE2" w:rsidRDefault="00EA1BE2" w:rsidP="00EA1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B.Sc. CSIT / First Semester / </w:t>
      </w:r>
      <w:proofErr w:type="gramStart"/>
      <w:r>
        <w:rPr>
          <w:rFonts w:ascii="Times New Roman" w:hAnsi="Times New Roman" w:cs="Times New Roman"/>
          <w:b/>
          <w:bCs/>
        </w:rPr>
        <w:t>MTH112 :</w:t>
      </w:r>
      <w:proofErr w:type="gramEnd"/>
      <w:r>
        <w:rPr>
          <w:rFonts w:ascii="Times New Roman" w:hAnsi="Times New Roman" w:cs="Times New Roman"/>
          <w:b/>
          <w:bCs/>
        </w:rPr>
        <w:t xml:space="preserve"> Mathematics I</w:t>
      </w:r>
    </w:p>
    <w:p w14:paraId="3594AF73" w14:textId="77777777" w:rsidR="00EA1BE2" w:rsidRDefault="00EA1BE2" w:rsidP="00EA1BE2">
      <w:pPr>
        <w:tabs>
          <w:tab w:val="right" w:pos="9720"/>
        </w:tabs>
        <w:rPr>
          <w:rFonts w:ascii="Times New Roman" w:hAnsi="Times New Roman" w:cs="Times New Roman"/>
          <w:bCs/>
          <w:i/>
          <w:szCs w:val="24"/>
        </w:rPr>
      </w:pPr>
      <w:r>
        <w:rPr>
          <w:rFonts w:ascii="Times New Roman" w:hAnsi="Times New Roman" w:cs="Times New Roman"/>
          <w:bCs/>
          <w:i/>
          <w:szCs w:val="24"/>
        </w:rPr>
        <w:t>Candidates are required to give their answers in their own words as far as practicable.</w:t>
      </w:r>
    </w:p>
    <w:p w14:paraId="14CF1E37" w14:textId="3BDBE4DA" w:rsidR="00931891" w:rsidRDefault="00931891" w:rsidP="00931891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="00EA1BE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318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Group-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</w:t>
      </w:r>
      <w:r w:rsidRPr="009318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="00EA1BE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EA1BE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EA1BE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EA1BE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9318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</w:t>
      </w:r>
      <w:r w:rsidRPr="009318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×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  <w:r w:rsidRPr="009318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=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30</w:t>
      </w:r>
      <w:r w:rsidRPr="009318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]</w:t>
      </w:r>
    </w:p>
    <w:p w14:paraId="68C6D728" w14:textId="77777777" w:rsidR="00931891" w:rsidRPr="00E7001F" w:rsidRDefault="00931891" w:rsidP="00931891">
      <w:pPr>
        <w:pStyle w:val="ListParagraph"/>
        <w:numPr>
          <w:ilvl w:val="0"/>
          <w:numId w:val="2"/>
        </w:numPr>
        <w:tabs>
          <w:tab w:val="left" w:pos="1290"/>
        </w:tabs>
        <w:ind w:right="-90"/>
        <w:rPr>
          <w:sz w:val="24"/>
          <w:szCs w:val="24"/>
        </w:rPr>
      </w:pPr>
      <w:r w:rsidRPr="00E7001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Show that the sum of the area of the upper approximating rectangle approaches </w:t>
      </w:r>
      <m:oMath>
        <m:f>
          <m:fPr>
            <m:ctrlPr>
              <w:rPr>
                <w:rFonts w:ascii="Cambria Math" w:eastAsiaTheme="minorEastAsia" w:hAnsi="Times New Roman" w:cs="Times New Roman"/>
                <w:color w:val="000000" w:themeColor="text1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color w:val="000000" w:themeColor="text1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color w:val="000000" w:themeColor="text1"/>
                <w:sz w:val="24"/>
                <w:szCs w:val="24"/>
              </w:rPr>
              <m:t>3</m:t>
            </m:r>
          </m:den>
        </m:f>
      </m:oMath>
      <w:r w:rsidRPr="00E7001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under the parabola </w:t>
      </w:r>
      <w:r w:rsidRPr="00E7001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y</m:t>
        </m:r>
        <m:r>
          <m:rPr>
            <m:sty m:val="p"/>
          </m:rPr>
          <w:rPr>
            <w:rFonts w:ascii="Cambria Math" w:eastAsiaTheme="minorEastAsia" w:hAnsi="Times New Roman" w:cs="Times New Roman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Times New Roman" w:cs="Times New Roman"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Times New Roman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Times New Roman" w:cs="Times New Roman"/>
            <w:color w:val="000000" w:themeColor="text1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from</m:t>
        </m:r>
        <m:r>
          <m:rPr>
            <m:sty m:val="p"/>
          </m:rPr>
          <w:rPr>
            <w:rFonts w:ascii="Cambria Math" w:eastAsiaTheme="minorEastAsia" w:hAnsi="Times New Roman" w:cs="Times New Roman"/>
            <w:color w:val="000000" w:themeColor="text1"/>
            <w:sz w:val="24"/>
            <w:szCs w:val="24"/>
          </w:rPr>
          <m:t xml:space="preserve"> 0 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to</m:t>
        </m:r>
        <m:r>
          <m:rPr>
            <m:sty m:val="p"/>
          </m:rPr>
          <w:rPr>
            <w:rFonts w:ascii="Cambria Math" w:eastAsiaTheme="minorEastAsia" w:hAnsi="Times New Roman" w:cs="Times New Roman"/>
            <w:color w:val="000000" w:themeColor="text1"/>
            <w:sz w:val="24"/>
            <w:szCs w:val="24"/>
          </w:rPr>
          <m:t xml:space="preserve"> 1.</m:t>
        </m:r>
      </m:oMath>
    </w:p>
    <w:p w14:paraId="2F38F5B2" w14:textId="77777777" w:rsidR="00931891" w:rsidRPr="00E7001F" w:rsidRDefault="00931891" w:rsidP="00931891">
      <w:pPr>
        <w:pStyle w:val="ListParagraph"/>
        <w:numPr>
          <w:ilvl w:val="0"/>
          <w:numId w:val="2"/>
        </w:numPr>
        <w:tabs>
          <w:tab w:val="left" w:pos="1290"/>
        </w:tabs>
        <w:ind w:right="90"/>
        <w:rPr>
          <w:sz w:val="24"/>
          <w:szCs w:val="24"/>
        </w:rPr>
      </w:pPr>
      <w:r w:rsidRPr="00E7001F">
        <w:rPr>
          <w:rFonts w:ascii="Times New Roman" w:hAnsi="Times New Roman" w:cs="Times New Roman"/>
          <w:sz w:val="24"/>
          <w:szCs w:val="24"/>
        </w:rPr>
        <w:t>A function is defined by</w:t>
      </w:r>
    </w:p>
    <w:p w14:paraId="3736712D" w14:textId="77777777" w:rsidR="00931891" w:rsidRPr="00E7001F" w:rsidRDefault="00931891" w:rsidP="00931891">
      <w:pPr>
        <w:pStyle w:val="ListParagraph"/>
        <w:spacing w:after="0" w:line="240" w:lineRule="auto"/>
        <w:ind w:left="3240" w:firstLine="360"/>
        <w:rPr>
          <w:rFonts w:ascii="Times New Roman" w:hAnsi="Times New Roman" w:cs="Times New Roman"/>
          <w:sz w:val="24"/>
          <w:szCs w:val="24"/>
        </w:rPr>
      </w:pPr>
      <w:r w:rsidRPr="00E7001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+2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if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&lt;0</m:t>
                </m:r>
              </m:e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  <m:r>
                  <w:rPr>
                    <w:rFonts w:ascii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if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Bookman Old Style" w:hAnsi="Times New Roman" w:cs="Times New Roman"/>
                    <w:sz w:val="24"/>
                    <w:szCs w:val="24"/>
                  </w:rPr>
                  <m:t>≥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0</m:t>
                </m:r>
              </m:e>
            </m:eqArr>
          </m:e>
        </m:d>
      </m:oMath>
    </w:p>
    <w:p w14:paraId="3EA09813" w14:textId="77777777" w:rsidR="00931891" w:rsidRPr="00E7001F" w:rsidRDefault="00931891" w:rsidP="00931891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001F">
        <w:rPr>
          <w:rFonts w:ascii="Times New Roman" w:hAnsi="Times New Roman" w:cs="Times New Roman"/>
          <w:sz w:val="24"/>
          <w:szCs w:val="24"/>
        </w:rPr>
        <w:t>Evaluate f (-5); f (-2) and f (0) and sketch the graph. Also find the domain and range</w:t>
      </w:r>
    </w:p>
    <w:p w14:paraId="31F6EABE" w14:textId="77777777" w:rsidR="00931891" w:rsidRPr="00E7001F" w:rsidRDefault="00931891" w:rsidP="0093189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001F">
        <w:rPr>
          <w:sz w:val="24"/>
          <w:szCs w:val="24"/>
        </w:rPr>
        <w:t xml:space="preserve">Evaluate: =  </w:t>
      </w:r>
      <m:oMath>
        <m:nary>
          <m:naryPr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-∞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9+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sup>
                </m:sSup>
              </m:den>
            </m:f>
            <m:r>
              <w:rPr>
                <w:rFonts w:ascii="Cambria Math" w:hAnsi="Cambria Math"/>
                <w:sz w:val="24"/>
                <w:szCs w:val="24"/>
              </w:rPr>
              <m:t>dx</m:t>
            </m:r>
          </m:e>
        </m:nary>
      </m:oMath>
    </w:p>
    <w:p w14:paraId="68984CB1" w14:textId="77777777" w:rsidR="00931891" w:rsidRPr="00E7001F" w:rsidRDefault="00931891" w:rsidP="00931891">
      <w:pPr>
        <w:pStyle w:val="ListParagraph"/>
        <w:numPr>
          <w:ilvl w:val="0"/>
          <w:numId w:val="2"/>
        </w:numPr>
        <w:tabs>
          <w:tab w:val="left" w:pos="1290"/>
        </w:tabs>
        <w:ind w:right="-90"/>
        <w:rPr>
          <w:sz w:val="24"/>
          <w:szCs w:val="24"/>
        </w:rPr>
      </w:pPr>
      <w:r w:rsidRPr="00E7001F">
        <w:rPr>
          <w:rFonts w:ascii="Times New Roman" w:hAnsi="Times New Roman" w:cs="Times New Roman"/>
          <w:sz w:val="24"/>
          <w:szCs w:val="24"/>
        </w:rPr>
        <w:t xml:space="preserve">Find the </w:t>
      </w:r>
      <m:oMath>
        <m:rad>
          <m:ra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Times New Roman" w:cs="Times New Roman"/>
                <w:sz w:val="24"/>
                <w:szCs w:val="24"/>
              </w:rPr>
              <m:t>6</m:t>
            </m:r>
          </m:deg>
          <m:e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e>
        </m:rad>
      </m:oMath>
      <w:r w:rsidRPr="00E7001F">
        <w:rPr>
          <w:rFonts w:ascii="Times New Roman" w:eastAsiaTheme="minorEastAsia" w:hAnsi="Times New Roman" w:cs="Times New Roman"/>
          <w:sz w:val="24"/>
          <w:szCs w:val="24"/>
        </w:rPr>
        <w:t xml:space="preserve"> correct to eight decimal places by using Newton’s method.</w:t>
      </w:r>
    </w:p>
    <w:p w14:paraId="35C3220E" w14:textId="77777777" w:rsidR="00534AD7" w:rsidRPr="00E7001F" w:rsidRDefault="00534AD7" w:rsidP="00534AD7">
      <w:pPr>
        <w:pStyle w:val="ListParagraph"/>
        <w:numPr>
          <w:ilvl w:val="0"/>
          <w:numId w:val="2"/>
        </w:numPr>
        <w:tabs>
          <w:tab w:val="left" w:pos="1290"/>
        </w:tabs>
        <w:rPr>
          <w:sz w:val="24"/>
          <w:szCs w:val="24"/>
        </w:rPr>
      </w:pPr>
      <w:r w:rsidRPr="00E7001F">
        <w:rPr>
          <w:sz w:val="24"/>
          <w:szCs w:val="24"/>
        </w:rPr>
        <w:t>A cylindrical can is to be made to hold 1L (1000cm</w:t>
      </w:r>
      <w:r w:rsidRPr="00E7001F">
        <w:rPr>
          <w:sz w:val="24"/>
          <w:szCs w:val="24"/>
          <w:vertAlign w:val="superscript"/>
        </w:rPr>
        <w:t>2</w:t>
      </w:r>
      <w:r w:rsidRPr="00E7001F">
        <w:rPr>
          <w:sz w:val="24"/>
          <w:szCs w:val="24"/>
        </w:rPr>
        <w:t>) of oil. Find the dimensions that will minimize the cost of the metal to manufacture the can.</w:t>
      </w:r>
    </w:p>
    <w:p w14:paraId="19FE4150" w14:textId="77777777" w:rsidR="00931891" w:rsidRPr="00E7001F" w:rsidRDefault="00D818EB" w:rsidP="0093189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001F">
        <w:rPr>
          <w:rFonts w:ascii="Times New Roman" w:hAnsi="Times New Roman" w:cs="Times New Roman"/>
          <w:sz w:val="24"/>
          <w:szCs w:val="24"/>
        </w:rPr>
        <w:t>An open rectangular</w:t>
      </w:r>
      <w:r w:rsidR="00534AD7" w:rsidRPr="00E7001F">
        <w:rPr>
          <w:rFonts w:ascii="Times New Roman" w:hAnsi="Times New Roman" w:cs="Times New Roman"/>
          <w:sz w:val="24"/>
          <w:szCs w:val="24"/>
        </w:rPr>
        <w:t xml:space="preserve"> box with volume 2m</w:t>
      </w:r>
      <w:r w:rsidR="00534AD7" w:rsidRPr="00E7001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534AD7" w:rsidRPr="00E7001F">
        <w:rPr>
          <w:rFonts w:ascii="Times New Roman" w:hAnsi="Times New Roman" w:cs="Times New Roman"/>
          <w:sz w:val="24"/>
          <w:szCs w:val="24"/>
        </w:rPr>
        <w:t xml:space="preserve"> has a square base. Express the surface area of the box a function of the length of a side of the base.</w:t>
      </w:r>
    </w:p>
    <w:p w14:paraId="4A1C65D1" w14:textId="77777777" w:rsidR="00D818EB" w:rsidRPr="00E7001F" w:rsidRDefault="00D818EB" w:rsidP="00534AD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7ACEE7" w14:textId="77777777" w:rsidR="00931891" w:rsidRDefault="00931891" w:rsidP="00931891">
      <w:pPr>
        <w:pStyle w:val="ListParagraph"/>
      </w:pPr>
    </w:p>
    <w:sectPr w:rsidR="00931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94868"/>
    <w:multiLevelType w:val="hybridMultilevel"/>
    <w:tmpl w:val="ED7AF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44578"/>
    <w:multiLevelType w:val="hybridMultilevel"/>
    <w:tmpl w:val="7F3EDB1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6C6731"/>
    <w:multiLevelType w:val="hybridMultilevel"/>
    <w:tmpl w:val="9F1C7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BD20CF"/>
    <w:multiLevelType w:val="hybridMultilevel"/>
    <w:tmpl w:val="2A6A7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020E39"/>
    <w:multiLevelType w:val="hybridMultilevel"/>
    <w:tmpl w:val="C03C561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891"/>
    <w:rsid w:val="00031C4F"/>
    <w:rsid w:val="00236A06"/>
    <w:rsid w:val="00534AD7"/>
    <w:rsid w:val="00931891"/>
    <w:rsid w:val="00B83056"/>
    <w:rsid w:val="00CE4D4D"/>
    <w:rsid w:val="00D818EB"/>
    <w:rsid w:val="00E7001F"/>
    <w:rsid w:val="00EA1BE2"/>
    <w:rsid w:val="00EF3DFA"/>
    <w:rsid w:val="00F3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210FD"/>
  <w15:chartTrackingRefBased/>
  <w15:docId w15:val="{A441AB18-4FC1-49DB-B32B-58A27404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8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Narayan Jha</dc:creator>
  <cp:keywords/>
  <dc:description/>
  <cp:lastModifiedBy>Library administrator</cp:lastModifiedBy>
  <cp:revision>15</cp:revision>
  <dcterms:created xsi:type="dcterms:W3CDTF">2022-07-12T14:32:00Z</dcterms:created>
  <dcterms:modified xsi:type="dcterms:W3CDTF">2022-07-14T02:41:00Z</dcterms:modified>
</cp:coreProperties>
</file>