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F97" w:rsidRPr="001B42B7" w:rsidRDefault="008D6F97" w:rsidP="008D6F97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b/>
          <w:bCs/>
          <w:color w:val="1A202C"/>
          <w:lang w:bidi="ne-NP"/>
        </w:rPr>
      </w:pPr>
      <w:r w:rsidRPr="001B42B7">
        <w:rPr>
          <w:rFonts w:ascii="Segoe UI" w:eastAsia="Times New Roman" w:hAnsi="Segoe UI" w:cs="Segoe UI"/>
          <w:b/>
          <w:bCs/>
          <w:color w:val="1A202C"/>
          <w:lang w:bidi="ne-NP"/>
        </w:rPr>
        <w:t>Assignment 1 CSIT 4</w:t>
      </w:r>
      <w:r w:rsidRPr="001B42B7">
        <w:rPr>
          <w:rFonts w:ascii="Segoe UI" w:eastAsia="Times New Roman" w:hAnsi="Segoe UI" w:cs="Segoe UI"/>
          <w:b/>
          <w:bCs/>
          <w:color w:val="1A202C"/>
          <w:vertAlign w:val="superscript"/>
          <w:lang w:bidi="ne-NP"/>
        </w:rPr>
        <w:t>th</w:t>
      </w:r>
      <w:r w:rsidRPr="001B42B7">
        <w:rPr>
          <w:rFonts w:ascii="Segoe UI" w:eastAsia="Times New Roman" w:hAnsi="Segoe UI" w:cs="Segoe UI"/>
          <w:b/>
          <w:bCs/>
          <w:color w:val="1A202C"/>
          <w:lang w:bidi="ne-NP"/>
        </w:rPr>
        <w:t xml:space="preserve"> DBMS.</w:t>
      </w:r>
    </w:p>
    <w:p w:rsidR="008D6F97" w:rsidRPr="008D6F97" w:rsidRDefault="008D6F97" w:rsidP="008D6F97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1A202C"/>
          <w:lang w:bidi="ne-NP"/>
        </w:rPr>
      </w:pPr>
      <w:r w:rsidRPr="008D6F97">
        <w:rPr>
          <w:rFonts w:ascii="Segoe UI" w:eastAsia="Times New Roman" w:hAnsi="Segoe UI" w:cs="Segoe UI"/>
          <w:color w:val="1A202C"/>
          <w:lang w:bidi="ne-NP"/>
        </w:rPr>
        <w:t>1. What are different types of Database users and their roles? Explain the Data independence with example.</w:t>
      </w:r>
    </w:p>
    <w:p w:rsidR="008D6F97" w:rsidRPr="008D6F97" w:rsidRDefault="008D6F97" w:rsidP="008D6F97">
      <w:pPr>
        <w:shd w:val="clear" w:color="auto" w:fill="FFFFFF"/>
        <w:rPr>
          <w:rFonts w:ascii="Segoe UI" w:eastAsia="Times New Roman" w:hAnsi="Segoe UI" w:cs="Segoe UI"/>
          <w:color w:val="13547A"/>
          <w:lang w:bidi="ne-NP"/>
        </w:rPr>
      </w:pPr>
    </w:p>
    <w:p w:rsidR="008D6F97" w:rsidRPr="008D6F97" w:rsidRDefault="008D6F97" w:rsidP="008D6F97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1A202C"/>
          <w:lang w:bidi="ne-NP"/>
        </w:rPr>
      </w:pPr>
      <w:r w:rsidRPr="008D6F97">
        <w:rPr>
          <w:rFonts w:ascii="Segoe UI" w:eastAsia="Times New Roman" w:hAnsi="Segoe UI" w:cs="Segoe UI"/>
          <w:color w:val="1A202C"/>
          <w:lang w:bidi="ne-NP"/>
        </w:rPr>
        <w:t>2. what are the components of ER diagram? Explain the function of various symbols use in ER diagram. Construct an ER diagram to store data in a library of your college.</w:t>
      </w:r>
    </w:p>
    <w:p w:rsidR="008D6F97" w:rsidRPr="008D6F97" w:rsidRDefault="008D6F97" w:rsidP="008D6F97">
      <w:pPr>
        <w:shd w:val="clear" w:color="auto" w:fill="FFFFFF"/>
        <w:rPr>
          <w:rFonts w:ascii="Segoe UI" w:eastAsia="Times New Roman" w:hAnsi="Segoe UI" w:cs="Segoe UI"/>
          <w:color w:val="13547A"/>
          <w:lang w:bidi="ne-NP"/>
        </w:rPr>
      </w:pPr>
    </w:p>
    <w:p w:rsidR="008D6F97" w:rsidRPr="008D6F97" w:rsidRDefault="008D6F97" w:rsidP="008D6F97">
      <w:pPr>
        <w:shd w:val="clear" w:color="auto" w:fill="FFFFFF"/>
        <w:spacing w:after="100" w:afterAutospacing="1"/>
        <w:jc w:val="both"/>
        <w:rPr>
          <w:rFonts w:ascii="Segoe UI" w:eastAsia="Times New Roman" w:hAnsi="Segoe UI" w:cs="Segoe UI"/>
          <w:color w:val="1A202C"/>
          <w:lang w:bidi="ne-NP"/>
        </w:rPr>
      </w:pPr>
      <w:r>
        <w:rPr>
          <w:rFonts w:ascii="Segoe UI" w:eastAsia="Times New Roman" w:hAnsi="Segoe UI" w:cs="Segoe UI"/>
          <w:color w:val="1A202C"/>
          <w:lang w:bidi="ne-NP"/>
        </w:rPr>
        <w:t>3</w:t>
      </w:r>
      <w:r w:rsidRPr="008D6F97">
        <w:rPr>
          <w:rFonts w:ascii="Segoe UI" w:eastAsia="Times New Roman" w:hAnsi="Segoe UI" w:cs="Segoe UI"/>
          <w:color w:val="1A202C"/>
          <w:lang w:bidi="ne-NP"/>
        </w:rPr>
        <w:t>. What is difference between logical data independence and physical data independence?</w:t>
      </w:r>
    </w:p>
    <w:p w:rsidR="008D6F97" w:rsidRPr="008D6F97" w:rsidRDefault="008D6F97" w:rsidP="008D6F97">
      <w:pPr>
        <w:shd w:val="clear" w:color="auto" w:fill="FFFFFF"/>
        <w:rPr>
          <w:rFonts w:ascii="Segoe UI" w:eastAsia="Times New Roman" w:hAnsi="Segoe UI" w:cs="Segoe UI"/>
          <w:color w:val="13547A"/>
          <w:lang w:bidi="ne-NP"/>
        </w:rPr>
      </w:pPr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A202C"/>
          <w:lang w:bidi="ne-NP"/>
        </w:rPr>
      </w:pPr>
      <w:r>
        <w:rPr>
          <w:rFonts w:ascii="Segoe UI" w:eastAsia="Times New Roman" w:hAnsi="Segoe UI" w:cs="Segoe UI"/>
          <w:color w:val="1A202C"/>
          <w:lang w:bidi="ne-NP"/>
        </w:rPr>
        <w:t>4</w:t>
      </w:r>
      <w:r w:rsidRPr="008D6F97">
        <w:rPr>
          <w:rFonts w:ascii="Segoe UI" w:eastAsia="Times New Roman" w:hAnsi="Segoe UI" w:cs="Segoe UI"/>
          <w:color w:val="1A202C"/>
          <w:lang w:bidi="ne-NP"/>
        </w:rPr>
        <w:t>. Explain Relationship and Relationship sets with example.</w:t>
      </w:r>
    </w:p>
    <w:p w:rsidR="008D6F97" w:rsidRPr="008D6F97" w:rsidRDefault="008D6F97" w:rsidP="008D6F97">
      <w:pPr>
        <w:shd w:val="clear" w:color="auto" w:fill="FFFFFF"/>
        <w:rPr>
          <w:rFonts w:ascii="Segoe UI" w:eastAsia="Times New Roman" w:hAnsi="Segoe UI" w:cs="Segoe UI"/>
          <w:color w:val="13547A"/>
          <w:lang w:bidi="ne-NP"/>
        </w:rPr>
      </w:pPr>
    </w:p>
    <w:p w:rsidR="008D6F97" w:rsidRDefault="008D6F97" w:rsidP="008D6F9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A202C"/>
          <w:sz w:val="25"/>
          <w:szCs w:val="25"/>
        </w:rPr>
      </w:pPr>
      <w:r>
        <w:rPr>
          <w:rFonts w:ascii="Segoe UI" w:hAnsi="Segoe UI" w:cs="Segoe UI"/>
          <w:color w:val="1A202C"/>
          <w:sz w:val="25"/>
          <w:szCs w:val="25"/>
        </w:rPr>
        <w:t xml:space="preserve">5. Retrieve the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TName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SName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SPhone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 for "ABC" school using SQL from given relation as below.</w:t>
      </w:r>
    </w:p>
    <w:p w:rsidR="008D6F97" w:rsidRDefault="008D6F97" w:rsidP="008D6F9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A202C"/>
          <w:sz w:val="25"/>
          <w:szCs w:val="25"/>
        </w:rPr>
      </w:pPr>
      <w:r>
        <w:rPr>
          <w:rFonts w:ascii="Segoe UI" w:hAnsi="Segoe UI" w:cs="Segoe UI"/>
          <w:color w:val="1A202C"/>
          <w:sz w:val="25"/>
          <w:szCs w:val="25"/>
        </w:rPr>
        <w:t xml:space="preserve">        </w:t>
      </w:r>
      <w:proofErr w:type="gramStart"/>
      <w:r>
        <w:rPr>
          <w:rFonts w:ascii="Segoe UI" w:hAnsi="Segoe UI" w:cs="Segoe UI"/>
          <w:color w:val="1A202C"/>
          <w:sz w:val="25"/>
          <w:szCs w:val="25"/>
        </w:rPr>
        <w:t>TEACHER(</w:t>
      </w:r>
      <w:proofErr w:type="gramEnd"/>
      <w:r>
        <w:rPr>
          <w:rFonts w:ascii="Segoe UI" w:hAnsi="Segoe UI" w:cs="Segoe UI"/>
          <w:color w:val="1A202C"/>
          <w:sz w:val="25"/>
          <w:szCs w:val="25"/>
        </w:rPr>
        <w:t xml:space="preserve">TID,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TName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TAddress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TQualification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>)</w:t>
      </w:r>
    </w:p>
    <w:p w:rsidR="008D6F97" w:rsidRDefault="008D6F97" w:rsidP="008D6F9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A202C"/>
          <w:sz w:val="25"/>
          <w:szCs w:val="25"/>
        </w:rPr>
      </w:pPr>
      <w:r>
        <w:rPr>
          <w:rFonts w:ascii="Segoe UI" w:hAnsi="Segoe UI" w:cs="Segoe UI"/>
          <w:color w:val="1A202C"/>
          <w:sz w:val="25"/>
          <w:szCs w:val="25"/>
        </w:rPr>
        <w:t xml:space="preserve">        </w:t>
      </w:r>
      <w:proofErr w:type="gramStart"/>
      <w:r>
        <w:rPr>
          <w:rFonts w:ascii="Segoe UI" w:hAnsi="Segoe UI" w:cs="Segoe UI"/>
          <w:color w:val="1A202C"/>
          <w:sz w:val="25"/>
          <w:szCs w:val="25"/>
        </w:rPr>
        <w:t>SCHOOL(</w:t>
      </w:r>
      <w:proofErr w:type="gramEnd"/>
      <w:r>
        <w:rPr>
          <w:rFonts w:ascii="Segoe UI" w:hAnsi="Segoe UI" w:cs="Segoe UI"/>
          <w:color w:val="1A202C"/>
          <w:sz w:val="25"/>
          <w:szCs w:val="25"/>
        </w:rPr>
        <w:t xml:space="preserve">SID,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SName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SAddress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SPhone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>)</w:t>
      </w:r>
    </w:p>
    <w:p w:rsidR="008D6F97" w:rsidRDefault="008D6F97" w:rsidP="008D6F9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A202C"/>
          <w:sz w:val="25"/>
          <w:szCs w:val="25"/>
        </w:rPr>
      </w:pPr>
      <w:r>
        <w:rPr>
          <w:rFonts w:ascii="Segoe UI" w:hAnsi="Segoe UI" w:cs="Segoe UI"/>
          <w:color w:val="1A202C"/>
          <w:sz w:val="25"/>
          <w:szCs w:val="25"/>
        </w:rPr>
        <w:t>        SCHOOL_</w:t>
      </w:r>
      <w:proofErr w:type="gramStart"/>
      <w:r>
        <w:rPr>
          <w:rFonts w:ascii="Segoe UI" w:hAnsi="Segoe UI" w:cs="Segoe UI"/>
          <w:color w:val="1A202C"/>
          <w:sz w:val="25"/>
          <w:szCs w:val="25"/>
        </w:rPr>
        <w:t>TEACHER(</w:t>
      </w:r>
      <w:proofErr w:type="gramEnd"/>
      <w:r>
        <w:rPr>
          <w:rFonts w:ascii="Segoe UI" w:hAnsi="Segoe UI" w:cs="Segoe UI"/>
          <w:color w:val="1A202C"/>
          <w:sz w:val="25"/>
          <w:szCs w:val="25"/>
        </w:rPr>
        <w:t xml:space="preserve">SID, TID, </w:t>
      </w:r>
      <w:proofErr w:type="spellStart"/>
      <w:r>
        <w:rPr>
          <w:rFonts w:ascii="Segoe UI" w:hAnsi="Segoe UI" w:cs="Segoe UI"/>
          <w:color w:val="1A202C"/>
          <w:sz w:val="25"/>
          <w:szCs w:val="25"/>
        </w:rPr>
        <w:t>No_of</w:t>
      </w:r>
      <w:proofErr w:type="spellEnd"/>
      <w:r>
        <w:rPr>
          <w:rFonts w:ascii="Segoe UI" w:hAnsi="Segoe UI" w:cs="Segoe UI"/>
          <w:color w:val="1A202C"/>
          <w:sz w:val="25"/>
          <w:szCs w:val="25"/>
        </w:rPr>
        <w:t xml:space="preserve"> Period).</w:t>
      </w:r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A202C"/>
          <w:lang w:bidi="ne-NP"/>
        </w:rPr>
      </w:pPr>
      <w:r>
        <w:rPr>
          <w:rFonts w:ascii="Segoe UI" w:eastAsia="Times New Roman" w:hAnsi="Segoe UI" w:cs="Segoe UI"/>
          <w:color w:val="1A202C"/>
          <w:lang w:bidi="ne-NP"/>
        </w:rPr>
        <w:t xml:space="preserve">6. </w:t>
      </w:r>
      <w:r w:rsidRPr="008D6F97">
        <w:rPr>
          <w:rFonts w:ascii="Segoe UI" w:eastAsia="Times New Roman" w:hAnsi="Segoe UI" w:cs="Segoe UI"/>
          <w:color w:val="1A202C"/>
          <w:lang w:bidi="ne-NP"/>
        </w:rPr>
        <w:t>What are the advantages of using Database Management System over traditional filing system? Explain different data models with example.</w:t>
      </w:r>
    </w:p>
    <w:p w:rsidR="008D6F97" w:rsidRPr="008D6F97" w:rsidRDefault="008D6F97" w:rsidP="008D6F97">
      <w:pPr>
        <w:shd w:val="clear" w:color="auto" w:fill="FFFFFF"/>
        <w:rPr>
          <w:rFonts w:ascii="Segoe UI" w:eastAsia="Times New Roman" w:hAnsi="Segoe UI" w:cs="Segoe UI"/>
          <w:color w:val="13547A"/>
          <w:lang w:bidi="ne-NP"/>
        </w:rPr>
      </w:pPr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A202C"/>
          <w:lang w:bidi="ne-NP"/>
        </w:rPr>
      </w:pPr>
      <w:r>
        <w:rPr>
          <w:rFonts w:ascii="Segoe UI" w:eastAsia="Times New Roman" w:hAnsi="Segoe UI" w:cs="Segoe UI"/>
          <w:color w:val="1A202C"/>
          <w:lang w:bidi="ne-NP"/>
        </w:rPr>
        <w:t xml:space="preserve">7. </w:t>
      </w:r>
      <w:r w:rsidRPr="008D6F97">
        <w:rPr>
          <w:rFonts w:ascii="Segoe UI" w:eastAsia="Times New Roman" w:hAnsi="Segoe UI" w:cs="Segoe UI"/>
          <w:color w:val="1A202C"/>
          <w:lang w:bidi="ne-NP"/>
        </w:rPr>
        <w:t xml:space="preserve"> Explain the use of primary and foreign key in DBMS with example. What is the role of foreign key?</w:t>
      </w:r>
    </w:p>
    <w:p w:rsidR="008D6F97" w:rsidRPr="008D6F97" w:rsidRDefault="008D6F97" w:rsidP="008D6F97">
      <w:pPr>
        <w:shd w:val="clear" w:color="auto" w:fill="FFFFFF"/>
        <w:rPr>
          <w:rFonts w:ascii="Segoe UI" w:eastAsia="Times New Roman" w:hAnsi="Segoe UI" w:cs="Segoe UI"/>
          <w:color w:val="13547A"/>
          <w:lang w:bidi="ne-NP"/>
        </w:rPr>
      </w:pPr>
    </w:p>
    <w:p w:rsidR="00EE50F6" w:rsidRDefault="008D6F9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8. Define data independence. Explain three-schema architecture.</w:t>
      </w:r>
    </w:p>
    <w:p w:rsidR="008D6F97" w:rsidRDefault="008D6F97">
      <w:pPr>
        <w:rPr>
          <w:rFonts w:ascii="Segoe UI" w:hAnsi="Segoe UI" w:cs="Segoe UI"/>
          <w:color w:val="000000"/>
          <w:shd w:val="clear" w:color="auto" w:fill="FFFFFF"/>
        </w:rPr>
      </w:pPr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/>
          <w:lang w:bidi="ne-NP"/>
        </w:rPr>
      </w:pPr>
      <w:r>
        <w:rPr>
          <w:rFonts w:ascii="Segoe UI" w:eastAsia="Times New Roman" w:hAnsi="Segoe UI" w:cs="Segoe UI"/>
          <w:color w:val="000000"/>
          <w:lang w:bidi="ne-NP"/>
        </w:rPr>
        <w:t>9.</w:t>
      </w:r>
      <w:r w:rsidRPr="008D6F97">
        <w:rPr>
          <w:rFonts w:ascii="Segoe UI" w:eastAsia="Times New Roman" w:hAnsi="Segoe UI" w:cs="Segoe UI"/>
          <w:color w:val="000000"/>
          <w:lang w:bidi="ne-NP"/>
        </w:rPr>
        <w:t>Consider a banking database with three labels and primary key underlined as given below:</w:t>
      </w:r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/>
          <w:lang w:bidi="ne-NP"/>
        </w:rPr>
      </w:pPr>
      <w:r w:rsidRPr="008D6F97">
        <w:rPr>
          <w:rFonts w:ascii="Segoe UI" w:eastAsia="Times New Roman" w:hAnsi="Segoe UI" w:cs="Segoe UI"/>
          <w:color w:val="000000"/>
          <w:lang w:bidi="ne-NP"/>
        </w:rPr>
        <w:t>Customer (</w:t>
      </w:r>
      <w:proofErr w:type="spellStart"/>
      <w:proofErr w:type="gramStart"/>
      <w:r w:rsidRPr="008D6F97">
        <w:rPr>
          <w:rFonts w:ascii="Segoe UI" w:eastAsia="Times New Roman" w:hAnsi="Segoe UI" w:cs="Segoe UI"/>
          <w:color w:val="000000"/>
          <w:u w:val="single"/>
          <w:lang w:bidi="ne-NP"/>
        </w:rPr>
        <w:t>CustomerID</w:t>
      </w:r>
      <w:proofErr w:type="spellEnd"/>
      <w:r w:rsidRPr="008D6F97">
        <w:rPr>
          <w:rFonts w:ascii="Segoe UI" w:eastAsia="Times New Roman" w:hAnsi="Segoe UI" w:cs="Segoe UI"/>
          <w:color w:val="000000"/>
          <w:u w:val="single"/>
          <w:lang w:bidi="ne-NP"/>
        </w:rPr>
        <w:t xml:space="preserve"> ,</w:t>
      </w:r>
      <w:proofErr w:type="gramEnd"/>
      <w:r w:rsidRPr="008D6F97">
        <w:rPr>
          <w:rFonts w:ascii="Segoe UI" w:eastAsia="Times New Roman" w:hAnsi="Segoe UI" w:cs="Segoe UI"/>
          <w:color w:val="000000"/>
          <w:lang w:bidi="ne-NP"/>
        </w:rPr>
        <w:t> </w:t>
      </w:r>
      <w:proofErr w:type="spellStart"/>
      <w:r w:rsidRPr="008D6F97">
        <w:rPr>
          <w:rFonts w:ascii="Segoe UI" w:eastAsia="Times New Roman" w:hAnsi="Segoe UI" w:cs="Segoe UI"/>
          <w:color w:val="000000"/>
          <w:lang w:bidi="ne-NP"/>
        </w:rPr>
        <w:t>CustomerName</w:t>
      </w:r>
      <w:proofErr w:type="spellEnd"/>
      <w:r w:rsidRPr="008D6F97">
        <w:rPr>
          <w:rFonts w:ascii="Segoe UI" w:eastAsia="Times New Roman" w:hAnsi="Segoe UI" w:cs="Segoe UI"/>
          <w:color w:val="000000"/>
          <w:lang w:bidi="ne-NP"/>
        </w:rPr>
        <w:t>, Address, Phone, Email)</w:t>
      </w:r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/>
          <w:lang w:bidi="ne-NP"/>
        </w:rPr>
      </w:pPr>
      <w:r w:rsidRPr="008D6F97">
        <w:rPr>
          <w:rFonts w:ascii="Segoe UI" w:eastAsia="Times New Roman" w:hAnsi="Segoe UI" w:cs="Segoe UI"/>
          <w:color w:val="000000"/>
          <w:lang w:bidi="ne-NP"/>
        </w:rPr>
        <w:lastRenderedPageBreak/>
        <w:t>Borrows (</w:t>
      </w:r>
      <w:proofErr w:type="spellStart"/>
      <w:r w:rsidRPr="008D6F97">
        <w:rPr>
          <w:rFonts w:ascii="Segoe UI" w:eastAsia="Times New Roman" w:hAnsi="Segoe UI" w:cs="Segoe UI"/>
          <w:color w:val="000000"/>
          <w:u w:val="single"/>
          <w:lang w:bidi="ne-NP"/>
        </w:rPr>
        <w:t>CustomerID</w:t>
      </w:r>
      <w:proofErr w:type="spellEnd"/>
      <w:r w:rsidRPr="008D6F97">
        <w:rPr>
          <w:rFonts w:ascii="Segoe UI" w:eastAsia="Times New Roman" w:hAnsi="Segoe UI" w:cs="Segoe UI"/>
          <w:color w:val="000000"/>
          <w:u w:val="single"/>
          <w:lang w:bidi="ne-NP"/>
        </w:rPr>
        <w:t>,</w:t>
      </w:r>
      <w:r w:rsidRPr="008D6F97">
        <w:rPr>
          <w:rFonts w:ascii="Segoe UI" w:eastAsia="Times New Roman" w:hAnsi="Segoe UI" w:cs="Segoe UI"/>
          <w:color w:val="000000"/>
          <w:lang w:bidi="ne-NP"/>
        </w:rPr>
        <w:t> </w:t>
      </w:r>
      <w:proofErr w:type="spellStart"/>
      <w:proofErr w:type="gramStart"/>
      <w:r w:rsidRPr="008D6F97">
        <w:rPr>
          <w:rFonts w:ascii="Segoe UI" w:eastAsia="Times New Roman" w:hAnsi="Segoe UI" w:cs="Segoe UI"/>
          <w:color w:val="000000"/>
          <w:u w:val="single"/>
          <w:lang w:bidi="ne-NP"/>
        </w:rPr>
        <w:t>LoanNumber</w:t>
      </w:r>
      <w:proofErr w:type="spellEnd"/>
      <w:r w:rsidRPr="008D6F97">
        <w:rPr>
          <w:rFonts w:ascii="Segoe UI" w:eastAsia="Times New Roman" w:hAnsi="Segoe UI" w:cs="Segoe UI"/>
          <w:color w:val="000000"/>
          <w:lang w:bidi="ne-NP"/>
        </w:rPr>
        <w:t> )</w:t>
      </w:r>
      <w:proofErr w:type="gramEnd"/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/>
          <w:lang w:bidi="ne-NP"/>
        </w:rPr>
      </w:pPr>
      <w:r w:rsidRPr="008D6F97">
        <w:rPr>
          <w:rFonts w:ascii="Segoe UI" w:eastAsia="Times New Roman" w:hAnsi="Segoe UI" w:cs="Segoe UI"/>
          <w:color w:val="000000"/>
          <w:lang w:bidi="ne-NP"/>
        </w:rPr>
        <w:t xml:space="preserve">Loan </w:t>
      </w:r>
      <w:proofErr w:type="gramStart"/>
      <w:r w:rsidRPr="008D6F97">
        <w:rPr>
          <w:rFonts w:ascii="Segoe UI" w:eastAsia="Times New Roman" w:hAnsi="Segoe UI" w:cs="Segoe UI"/>
          <w:color w:val="000000"/>
          <w:lang w:bidi="ne-NP"/>
        </w:rPr>
        <w:t>( </w:t>
      </w:r>
      <w:proofErr w:type="spellStart"/>
      <w:r w:rsidRPr="008D6F97">
        <w:rPr>
          <w:rFonts w:ascii="Segoe UI" w:eastAsia="Times New Roman" w:hAnsi="Segoe UI" w:cs="Segoe UI"/>
          <w:color w:val="000000"/>
          <w:u w:val="single"/>
          <w:lang w:bidi="ne-NP"/>
        </w:rPr>
        <w:t>LoanNumber</w:t>
      </w:r>
      <w:proofErr w:type="spellEnd"/>
      <w:proofErr w:type="gramEnd"/>
      <w:r w:rsidRPr="008D6F97">
        <w:rPr>
          <w:rFonts w:ascii="Segoe UI" w:eastAsia="Times New Roman" w:hAnsi="Segoe UI" w:cs="Segoe UI"/>
          <w:color w:val="000000"/>
          <w:lang w:bidi="ne-NP"/>
        </w:rPr>
        <w:t xml:space="preserve"> , </w:t>
      </w:r>
      <w:proofErr w:type="spellStart"/>
      <w:r w:rsidRPr="008D6F97">
        <w:rPr>
          <w:rFonts w:ascii="Segoe UI" w:eastAsia="Times New Roman" w:hAnsi="Segoe UI" w:cs="Segoe UI"/>
          <w:color w:val="000000"/>
          <w:lang w:bidi="ne-NP"/>
        </w:rPr>
        <w:t>LoanType</w:t>
      </w:r>
      <w:proofErr w:type="spellEnd"/>
      <w:r w:rsidRPr="008D6F97">
        <w:rPr>
          <w:rFonts w:ascii="Segoe UI" w:eastAsia="Times New Roman" w:hAnsi="Segoe UI" w:cs="Segoe UI"/>
          <w:color w:val="000000"/>
          <w:lang w:bidi="ne-NP"/>
        </w:rPr>
        <w:t>, Amount )</w:t>
      </w:r>
    </w:p>
    <w:p w:rsidR="008D6F97" w:rsidRPr="008D6F97" w:rsidRDefault="008D6F97" w:rsidP="008D6F97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000000"/>
          <w:lang w:bidi="ne-NP"/>
        </w:rPr>
      </w:pPr>
      <w:r>
        <w:rPr>
          <w:rFonts w:ascii="Segoe UI" w:eastAsia="Times New Roman" w:hAnsi="Segoe UI" w:cs="Segoe UI"/>
          <w:color w:val="000000"/>
          <w:lang w:bidi="ne-NP"/>
        </w:rPr>
        <w:t xml:space="preserve">10. </w:t>
      </w:r>
      <w:r w:rsidRPr="008D6F97">
        <w:rPr>
          <w:rFonts w:ascii="Segoe UI" w:eastAsia="Times New Roman" w:hAnsi="Segoe UI" w:cs="Segoe UI"/>
          <w:color w:val="000000"/>
          <w:lang w:bidi="ne-NP"/>
        </w:rPr>
        <w:t>Write both relational algebra and SQL queries:</w:t>
      </w:r>
    </w:p>
    <w:p w:rsidR="008D6F97" w:rsidRPr="008D6F97" w:rsidRDefault="008D6F97" w:rsidP="008D6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bidi="ne-NP"/>
        </w:rPr>
      </w:pPr>
      <w:r w:rsidRPr="008D6F97">
        <w:rPr>
          <w:rFonts w:ascii="Segoe UI" w:eastAsia="Times New Roman" w:hAnsi="Segoe UI" w:cs="Segoe UI"/>
          <w:color w:val="000000"/>
          <w:lang w:bidi="ne-NP"/>
        </w:rPr>
        <w:t>To display name of all customers who live in “Lalitpur” in ascending order of name.</w:t>
      </w:r>
    </w:p>
    <w:p w:rsidR="008D6F97" w:rsidRPr="008D6F97" w:rsidRDefault="008D6F97" w:rsidP="008D6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bidi="ne-NP"/>
        </w:rPr>
      </w:pPr>
      <w:r w:rsidRPr="008D6F97">
        <w:rPr>
          <w:rFonts w:ascii="Segoe UI" w:eastAsia="Times New Roman" w:hAnsi="Segoe UI" w:cs="Segoe UI"/>
          <w:color w:val="000000"/>
          <w:lang w:bidi="ne-NP"/>
        </w:rPr>
        <w:t>To count total number of customers having loan at the bank.</w:t>
      </w:r>
    </w:p>
    <w:p w:rsidR="008D6F97" w:rsidRPr="008D6F97" w:rsidRDefault="008D6F97" w:rsidP="008D6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bidi="ne-NP"/>
        </w:rPr>
      </w:pPr>
      <w:r w:rsidRPr="008D6F97">
        <w:rPr>
          <w:rFonts w:ascii="Segoe UI" w:eastAsia="Times New Roman" w:hAnsi="Segoe UI" w:cs="Segoe UI"/>
          <w:color w:val="000000"/>
          <w:lang w:bidi="ne-NP"/>
        </w:rPr>
        <w:t>To find name of those customers who have loan amount greater than or equal to 500000.</w:t>
      </w:r>
    </w:p>
    <w:p w:rsidR="008D6F97" w:rsidRPr="008D6F97" w:rsidRDefault="008D6F97" w:rsidP="008D6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lang w:bidi="ne-NP"/>
        </w:rPr>
      </w:pPr>
      <w:r w:rsidRPr="008D6F97">
        <w:rPr>
          <w:rFonts w:ascii="Segoe UI" w:eastAsia="Times New Roman" w:hAnsi="Segoe UI" w:cs="Segoe UI"/>
          <w:color w:val="000000"/>
          <w:lang w:bidi="ne-NP"/>
        </w:rPr>
        <w:t xml:space="preserve">To find average loan amount of each </w:t>
      </w:r>
      <w:proofErr w:type="spellStart"/>
      <w:r w:rsidRPr="008D6F97">
        <w:rPr>
          <w:rFonts w:ascii="Segoe UI" w:eastAsia="Times New Roman" w:hAnsi="Segoe UI" w:cs="Segoe UI"/>
          <w:color w:val="000000"/>
          <w:lang w:bidi="ne-NP"/>
        </w:rPr>
        <w:t>accoun’t</w:t>
      </w:r>
      <w:proofErr w:type="spellEnd"/>
      <w:r w:rsidRPr="008D6F97">
        <w:rPr>
          <w:rFonts w:ascii="Segoe UI" w:eastAsia="Times New Roman" w:hAnsi="Segoe UI" w:cs="Segoe UI"/>
          <w:color w:val="000000"/>
          <w:lang w:bidi="ne-NP"/>
        </w:rPr>
        <w:t xml:space="preserve"> type.</w:t>
      </w:r>
    </w:p>
    <w:p w:rsidR="008D6F97" w:rsidRDefault="008D6F97">
      <w:r>
        <w:rPr>
          <w:rFonts w:ascii="Segoe UI" w:hAnsi="Segoe UI" w:cs="Segoe UI"/>
          <w:color w:val="000000"/>
          <w:shd w:val="clear" w:color="auto" w:fill="FFFFFF"/>
        </w:rPr>
        <w:t>11. What do you mean by Schema and Instance in DBMS? Explain both with examples.</w:t>
      </w:r>
    </w:p>
    <w:sectPr w:rsidR="008D6F97" w:rsidSect="0075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331"/>
    <w:multiLevelType w:val="multilevel"/>
    <w:tmpl w:val="CC0446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18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97"/>
    <w:rsid w:val="00041D94"/>
    <w:rsid w:val="001B42B7"/>
    <w:rsid w:val="00750C06"/>
    <w:rsid w:val="008D6F97"/>
    <w:rsid w:val="00E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3B4CA"/>
  <w15:chartTrackingRefBased/>
  <w15:docId w15:val="{2874E6E0-3938-0344-BFD3-D58336F6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F9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2025-06-17T06:26:00Z</dcterms:created>
  <dcterms:modified xsi:type="dcterms:W3CDTF">2025-06-17T08:56:00Z</dcterms:modified>
</cp:coreProperties>
</file>