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Encryption Standard (DES)</w:t>
      </w:r>
      <w:r w:rsidDel="00000000" w:rsidR="00000000" w:rsidRPr="00000000">
        <w:rPr>
          <w:rtl w:val="0"/>
        </w:rPr>
        <w:t xml:space="preserve"> is a symmetric-key block cipher that was standardized in the 1970s following research by IBM 1, 2. It processes data in </w:t>
      </w:r>
      <w:r w:rsidDel="00000000" w:rsidR="00000000" w:rsidRPr="00000000">
        <w:rPr>
          <w:b w:val="1"/>
          <w:bCs w:val="1"/>
          <w:rtl w:val="0"/>
        </w:rPr>
        <w:t xml:space="preserve">fixed-size blocks of 64 bits</w:t>
      </w:r>
      <w:r w:rsidDel="00000000" w:rsidR="00000000" w:rsidRPr="00000000">
        <w:rPr>
          <w:rtl w:val="0"/>
        </w:rPr>
        <w:t xml:space="preserve"> using a structure known as a </w:t>
      </w:r>
      <w:r w:rsidDel="00000000" w:rsidR="00000000" w:rsidRPr="00000000">
        <w:rPr>
          <w:b w:val="1"/>
          <w:bCs w:val="1"/>
          <w:rtl w:val="0"/>
        </w:rPr>
        <w:t xml:space="preserve">Feistel cipher</w:t>
      </w:r>
      <w:r w:rsidDel="00000000" w:rsidR="00000000" w:rsidRPr="00000000">
        <w:rPr>
          <w:rtl w:val="0"/>
        </w:rPr>
        <w:t xml:space="preserve"> 3-5.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je02r78tnu6" w:id="0"/>
      <w:bookmarkEnd w:id="0"/>
      <w:r w:rsidDel="00000000" w:rsidR="00000000" w:rsidRPr="00000000">
        <w:rPr>
          <w:rtl w:val="0"/>
        </w:rPr>
        <w:t xml:space="preserve">1. General Parameters and Structure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 Size:</w:t>
      </w:r>
      <w:r w:rsidDel="00000000" w:rsidR="00000000" w:rsidRPr="00000000">
        <w:rPr>
          <w:rtl w:val="0"/>
        </w:rPr>
        <w:t xml:space="preserve"> 64 bits 1, 4.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Size:</w:t>
      </w:r>
      <w:r w:rsidDel="00000000" w:rsidR="00000000" w:rsidRPr="00000000">
        <w:rPr>
          <w:rtl w:val="0"/>
        </w:rPr>
        <w:t xml:space="preserve"> The input key is 64 bits, but only </w:t>
      </w:r>
      <w:r w:rsidDel="00000000" w:rsidR="00000000" w:rsidRPr="00000000">
        <w:rPr>
          <w:b w:val="1"/>
          <w:bCs w:val="1"/>
          <w:rtl w:val="0"/>
        </w:rPr>
        <w:t xml:space="preserve">56 bits are effective</w:t>
      </w:r>
      <w:r w:rsidDel="00000000" w:rsidR="00000000" w:rsidRPr="00000000">
        <w:rPr>
          <w:rtl w:val="0"/>
        </w:rPr>
        <w:t xml:space="preserve">. The remaining 8 bits (at positions 8, 16, 24, 32, 40, 48, 56, and 64) are </w:t>
      </w:r>
      <w:r w:rsidDel="00000000" w:rsidR="00000000" w:rsidRPr="00000000">
        <w:rPr>
          <w:b w:val="1"/>
          <w:bCs w:val="1"/>
          <w:rtl w:val="0"/>
        </w:rPr>
        <w:t xml:space="preserve">parity bits</w:t>
      </w:r>
      <w:r w:rsidDel="00000000" w:rsidR="00000000" w:rsidRPr="00000000">
        <w:rPr>
          <w:rtl w:val="0"/>
        </w:rPr>
        <w:t xml:space="preserve"> used for error detection and are discarded during the encryption process 1, 6, 7.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Rounds:</w:t>
      </w:r>
      <w:r w:rsidDel="00000000" w:rsidR="00000000" w:rsidRPr="00000000">
        <w:rPr>
          <w:rtl w:val="0"/>
        </w:rPr>
        <w:t xml:space="preserve"> DES performs </w:t>
      </w:r>
      <w:r w:rsidDel="00000000" w:rsidR="00000000" w:rsidRPr="00000000">
        <w:rPr>
          <w:b w:val="1"/>
          <w:bCs w:val="1"/>
          <w:rtl w:val="0"/>
        </w:rPr>
        <w:t xml:space="preserve">16 identical rounds</w:t>
      </w:r>
      <w:r w:rsidDel="00000000" w:rsidR="00000000" w:rsidRPr="00000000">
        <w:rPr>
          <w:rtl w:val="0"/>
        </w:rPr>
        <w:t xml:space="preserve"> of processing 4, 8.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Algorithm Type:</w:t>
      </w:r>
      <w:r w:rsidDel="00000000" w:rsidR="00000000" w:rsidRPr="00000000">
        <w:rPr>
          <w:rtl w:val="0"/>
        </w:rPr>
        <w:t xml:space="preserve"> It is a symmetric algorithm, meaning the same secret key is used for both encryption and decryption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okz1xeftht8" w:id="1"/>
      <w:bookmarkEnd w:id="1"/>
      <w:r w:rsidDel="00000000" w:rsidR="00000000" w:rsidRPr="00000000">
        <w:rPr>
          <w:rtl w:val="0"/>
        </w:rPr>
        <w:t xml:space="preserve">2. The DES Encryption Process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high-level structure of DES, illustrated in </w:t>
      </w:r>
      <w:r w:rsidDel="00000000" w:rsidR="00000000" w:rsidRPr="00000000">
        <w:rPr>
          <w:b w:val="1"/>
          <w:bCs w:val="1"/>
          <w:rtl w:val="0"/>
        </w:rPr>
        <w:t xml:space="preserve">Figure 2</w:t>
      </w:r>
      <w:r w:rsidDel="00000000" w:rsidR="00000000" w:rsidRPr="00000000">
        <w:rPr>
          <w:rtl w:val="0"/>
        </w:rPr>
        <w:t xml:space="preserve"> of the sources, consists of the following steps 4, 9: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 Permutation (IP):</w:t>
      </w:r>
      <w:r w:rsidDel="00000000" w:rsidR="00000000" w:rsidRPr="00000000">
        <w:rPr>
          <w:rtl w:val="0"/>
        </w:rPr>
        <w:t xml:space="preserve"> A fixed bit-reordering operation that rearranges the 64 bits of the plaintext block 4, 10.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16 Feistel Rounds:</w:t>
      </w:r>
      <w:r w:rsidDel="00000000" w:rsidR="00000000" w:rsidRPr="00000000">
        <w:rPr>
          <w:rtl w:val="0"/>
        </w:rPr>
        <w:t xml:space="preserve"> The 64-bit block is split into two </w:t>
      </w:r>
      <w:r w:rsidDel="00000000" w:rsidR="00000000" w:rsidRPr="00000000">
        <w:rPr>
          <w:b w:val="1"/>
          <w:bCs w:val="1"/>
          <w:rtl w:val="0"/>
        </w:rPr>
        <w:t xml:space="preserve">32-bit halves</w:t>
      </w:r>
      <w:r w:rsidDel="00000000" w:rsidR="00000000" w:rsidRPr="00000000">
        <w:rPr>
          <w:rtl w:val="0"/>
        </w:rPr>
        <w:t xml:space="preserve">, $L_0$ and $R_0$. In each round $i$, the halves are updated using a subkey $K_i$ according to the Feistel equations: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$L_i = R_{i-1}$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$R_i = L_{i-1} \oplus F(R_{i-1}, K_i)$ 10-12.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Swap:</w:t>
      </w:r>
      <w:r w:rsidDel="00000000" w:rsidR="00000000" w:rsidRPr="00000000">
        <w:rPr>
          <w:rtl w:val="0"/>
        </w:rPr>
        <w:t xml:space="preserve"> After the 16th round, the halves are swapped to become $(R_{16}, L_{16})$ 4, 13.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Inverse Initial Permutation (FP):</w:t>
      </w:r>
      <w:r w:rsidDel="00000000" w:rsidR="00000000" w:rsidRPr="00000000">
        <w:rPr>
          <w:rtl w:val="0"/>
        </w:rPr>
        <w:t xml:space="preserve"> The final transformation (the inverse of IP) is applied to produce the 64-bit ciphertext block 10, 13.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3dltgwgb9ta" w:id="2"/>
      <w:bookmarkEnd w:id="2"/>
      <w:r w:rsidDel="00000000" w:rsidR="00000000" w:rsidRPr="00000000">
        <w:rPr>
          <w:rtl w:val="0"/>
        </w:rPr>
        <w:t xml:space="preserve">3. The DES Round Function ($F$)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heart of DES is the round function $F$, which provides core security through four specific stages (see </w:t>
      </w:r>
      <w:r w:rsidDel="00000000" w:rsidR="00000000" w:rsidRPr="00000000">
        <w:rPr>
          <w:b w:val="1"/>
          <w:bCs w:val="1"/>
          <w:rtl w:val="0"/>
        </w:rPr>
        <w:t xml:space="preserve">Figure 4</w:t>
      </w:r>
      <w:r w:rsidDel="00000000" w:rsidR="00000000" w:rsidRPr="00000000">
        <w:rPr>
          <w:rtl w:val="0"/>
        </w:rPr>
        <w:t xml:space="preserve">) 5, 12: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Expansion (E-table):</w:t>
      </w:r>
      <w:r w:rsidDel="00000000" w:rsidR="00000000" w:rsidRPr="00000000">
        <w:rPr>
          <w:rtl w:val="0"/>
        </w:rPr>
        <w:t xml:space="preserve"> The 32-bit right half is expanded to </w:t>
      </w:r>
      <w:r w:rsidDel="00000000" w:rsidR="00000000" w:rsidRPr="00000000">
        <w:rPr>
          <w:b w:val="1"/>
          <w:bCs w:val="1"/>
          <w:rtl w:val="0"/>
        </w:rPr>
        <w:t xml:space="preserve">48 bits</w:t>
      </w:r>
      <w:r w:rsidDel="00000000" w:rsidR="00000000" w:rsidRPr="00000000">
        <w:rPr>
          <w:rtl w:val="0"/>
        </w:rPr>
        <w:t xml:space="preserve"> by reordering and repeating certain bits. This makes the data size match the 48-bit round key and helps ensure boundary bits influence multiple substitutions 9, 13, 14.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XOR Mixing:</w:t>
      </w:r>
      <w:r w:rsidDel="00000000" w:rsidR="00000000" w:rsidRPr="00000000">
        <w:rPr>
          <w:rtl w:val="0"/>
        </w:rPr>
        <w:t xml:space="preserve"> The 48-bit expanded result is XORed with the 48-bit round key $K_i$ generated for that round 14, 15.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Substitution (S-boxes):</w:t>
      </w:r>
      <w:r w:rsidDel="00000000" w:rsidR="00000000" w:rsidRPr="00000000">
        <w:rPr>
          <w:rtl w:val="0"/>
        </w:rPr>
        <w:t xml:space="preserve"> The 48-bit result is divided into eight 6-bit blocks. Each block is passed through one of eight unique </w:t>
      </w:r>
      <w:r w:rsidDel="00000000" w:rsidR="00000000" w:rsidRPr="00000000">
        <w:rPr>
          <w:b w:val="1"/>
          <w:bCs w:val="1"/>
          <w:rtl w:val="0"/>
        </w:rPr>
        <w:t xml:space="preserve">S-boxes</w:t>
      </w:r>
      <w:r w:rsidDel="00000000" w:rsidR="00000000" w:rsidRPr="00000000">
        <w:rPr>
          <w:rtl w:val="0"/>
        </w:rPr>
        <w:t xml:space="preserve">, which maps the 6-bit input to a </w:t>
      </w:r>
      <w:r w:rsidDel="00000000" w:rsidR="00000000" w:rsidRPr="00000000">
        <w:rPr>
          <w:b w:val="1"/>
          <w:bCs w:val="1"/>
          <w:rtl w:val="0"/>
        </w:rPr>
        <w:t xml:space="preserve">4-bit output</w:t>
      </w:r>
      <w:r w:rsidDel="00000000" w:rsidR="00000000" w:rsidRPr="00000000">
        <w:rPr>
          <w:rtl w:val="0"/>
        </w:rPr>
        <w:t xml:space="preserve">. This is the only non-linear component of DES and is the primary source of </w:t>
      </w: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, masking the relationship between the key and ciphertext 14, 16.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Permutation (P-box):</w:t>
      </w:r>
      <w:r w:rsidDel="00000000" w:rsidR="00000000" w:rsidRPr="00000000">
        <w:rPr>
          <w:rtl w:val="0"/>
        </w:rPr>
        <w:t xml:space="preserve"> The resulting 32 bits from the S-boxes are rearranged using a straight permutation. this supports </w:t>
      </w:r>
      <w:r w:rsidDel="00000000" w:rsidR="00000000" w:rsidRPr="00000000">
        <w:rPr>
          <w:b w:val="1"/>
          <w:bCs w:val="1"/>
          <w:rtl w:val="0"/>
        </w:rPr>
        <w:t xml:space="preserve">diffusion</w:t>
      </w:r>
      <w:r w:rsidDel="00000000" w:rsidR="00000000" w:rsidRPr="00000000">
        <w:rPr>
          <w:rtl w:val="0"/>
        </w:rPr>
        <w:t xml:space="preserve"> by spreading the influence of each S-box across different positions for the next round 15, 17.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ytexjmj0omcj" w:id="3"/>
      <w:bookmarkEnd w:id="3"/>
      <w:r w:rsidDel="00000000" w:rsidR="00000000" w:rsidRPr="00000000">
        <w:rPr>
          <w:rtl w:val="0"/>
        </w:rPr>
        <w:t xml:space="preserve">4. Key Generation (Key Schedule)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 generates sixteen </w:t>
      </w:r>
      <w:r w:rsidDel="00000000" w:rsidR="00000000" w:rsidRPr="00000000">
        <w:rPr>
          <w:b w:val="1"/>
          <w:bCs w:val="1"/>
          <w:rtl w:val="0"/>
        </w:rPr>
        <w:t xml:space="preserve">48-bit subkeys</w:t>
      </w:r>
      <w:r w:rsidDel="00000000" w:rsidR="00000000" w:rsidRPr="00000000">
        <w:rPr>
          <w:rtl w:val="0"/>
        </w:rPr>
        <w:t xml:space="preserve"> from the original 56-bit effective key through the following steps (see </w:t>
      </w:r>
      <w:r w:rsidDel="00000000" w:rsidR="00000000" w:rsidRPr="00000000">
        <w:rPr>
          <w:b w:val="1"/>
          <w:bCs w:val="1"/>
          <w:rtl w:val="0"/>
        </w:rPr>
        <w:t xml:space="preserve">Figure 3</w:t>
      </w:r>
      <w:r w:rsidDel="00000000" w:rsidR="00000000" w:rsidRPr="00000000">
        <w:rPr>
          <w:rtl w:val="0"/>
        </w:rPr>
        <w:t xml:space="preserve">) 7, 8: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Permuted Choice 1 (PC-1):</w:t>
      </w:r>
      <w:r w:rsidDel="00000000" w:rsidR="00000000" w:rsidRPr="00000000">
        <w:rPr>
          <w:rtl w:val="0"/>
        </w:rPr>
        <w:t xml:space="preserve"> Removes the 8 parity bits and permutes the remaining 56 bits. The result is split into two 28-bit halves, $C_0$ and $D_0$ 7, 9, 18.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Circular Left Shifts:</w:t>
      </w:r>
      <w:r w:rsidDel="00000000" w:rsidR="00000000" w:rsidRPr="00000000">
        <w:rPr>
          <w:rtl w:val="0"/>
        </w:rPr>
        <w:t xml:space="preserve"> In each round, both halves are circularly shifted left. DES uses a specific </w:t>
      </w:r>
      <w:r w:rsidDel="00000000" w:rsidR="00000000" w:rsidRPr="00000000">
        <w:rPr>
          <w:b w:val="1"/>
          <w:bCs w:val="1"/>
          <w:rtl w:val="0"/>
        </w:rPr>
        <w:t xml:space="preserve">shift schedule</w:t>
      </w:r>
      <w:r w:rsidDel="00000000" w:rsidR="00000000" w:rsidRPr="00000000">
        <w:rPr>
          <w:rtl w:val="0"/>
        </w:rPr>
        <w:t xml:space="preserve">: rounds 1, 2, 9, and 16 use a </w:t>
      </w:r>
      <w:r w:rsidDel="00000000" w:rsidR="00000000" w:rsidRPr="00000000">
        <w:rPr>
          <w:b w:val="1"/>
          <w:bCs w:val="1"/>
          <w:rtl w:val="0"/>
        </w:rPr>
        <w:t xml:space="preserve">1-bit shift</w:t>
      </w:r>
      <w:r w:rsidDel="00000000" w:rsidR="00000000" w:rsidRPr="00000000">
        <w:rPr>
          <w:rtl w:val="0"/>
        </w:rPr>
        <w:t xml:space="preserve">, while all other rounds use </w:t>
      </w:r>
      <w:r w:rsidDel="00000000" w:rsidR="00000000" w:rsidRPr="00000000">
        <w:rPr>
          <w:b w:val="1"/>
          <w:bCs w:val="1"/>
          <w:rtl w:val="0"/>
        </w:rPr>
        <w:t xml:space="preserve">2-bit shifts</w:t>
      </w:r>
      <w:r w:rsidDel="00000000" w:rsidR="00000000" w:rsidRPr="00000000">
        <w:rPr>
          <w:rtl w:val="0"/>
        </w:rPr>
        <w:t xml:space="preserve"> 19, 20.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Permuted Choice 2 (PC-2):</w:t>
      </w:r>
      <w:r w:rsidDel="00000000" w:rsidR="00000000" w:rsidRPr="00000000">
        <w:rPr>
          <w:rtl w:val="0"/>
        </w:rPr>
        <w:t xml:space="preserve"> Also called the compression D-box, it selects 48 bits from the combined 56-bit shifted halves and permutes them to form the round subkey $K_i$ 9, 20, 21.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ysbfek6q3k3" w:id="4"/>
      <w:bookmarkEnd w:id="4"/>
      <w:r w:rsidDel="00000000" w:rsidR="00000000" w:rsidRPr="00000000">
        <w:rPr>
          <w:rtl w:val="0"/>
        </w:rPr>
        <w:t xml:space="preserve">5. Decryption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Because DES is based on the Feistel structure, </w:t>
      </w:r>
      <w:r w:rsidDel="00000000" w:rsidR="00000000" w:rsidRPr="00000000">
        <w:rPr>
          <w:b w:val="1"/>
          <w:bCs w:val="1"/>
          <w:rtl w:val="0"/>
        </w:rPr>
        <w:t xml:space="preserve">decryption uses the exact same algorithm</w:t>
      </w:r>
      <w:r w:rsidDel="00000000" w:rsidR="00000000" w:rsidRPr="00000000">
        <w:rPr>
          <w:rtl w:val="0"/>
        </w:rPr>
        <w:t xml:space="preserve"> as encryption 13, 21. The only difference is that the sixteen subkeys are applied in </w:t>
      </w:r>
      <w:r w:rsidDel="00000000" w:rsidR="00000000" w:rsidRPr="00000000">
        <w:rPr>
          <w:b w:val="1"/>
          <w:bCs w:val="1"/>
          <w:rtl w:val="0"/>
        </w:rPr>
        <w:t xml:space="preserve">reverse order</w:t>
      </w:r>
      <w:r w:rsidDel="00000000" w:rsidR="00000000" w:rsidRPr="00000000">
        <w:rPr>
          <w:rtl w:val="0"/>
        </w:rPr>
        <w:t xml:space="preserve">, starting with $K_{16}$ in the first round and ending with $K_1$ in the last 13, 22, 23.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nbkesekroqsg" w:id="5"/>
      <w:bookmarkEnd w:id="5"/>
      <w:r w:rsidDel="00000000" w:rsidR="00000000" w:rsidRPr="00000000">
        <w:rPr>
          <w:rtl w:val="0"/>
        </w:rPr>
        <w:t xml:space="preserve">6. Security Status and Variants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Vulnerability:</w:t>
      </w:r>
      <w:r w:rsidDel="00000000" w:rsidR="00000000" w:rsidRPr="00000000">
        <w:rPr>
          <w:rtl w:val="0"/>
        </w:rPr>
        <w:t xml:space="preserve"> The 56-bit key length is now considered insecure because advances in computing power make </w:t>
      </w:r>
      <w:r w:rsidDel="00000000" w:rsidR="00000000" w:rsidRPr="00000000">
        <w:rPr>
          <w:b w:val="1"/>
          <w:bCs w:val="1"/>
          <w:rtl w:val="0"/>
        </w:rPr>
        <w:t xml:space="preserve">brute-force attacks</w:t>
      </w:r>
      <w:r w:rsidDel="00000000" w:rsidR="00000000" w:rsidRPr="00000000">
        <w:rPr>
          <w:rtl w:val="0"/>
        </w:rPr>
        <w:t xml:space="preserve"> feasible 2, 24.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Weak Keys:</w:t>
      </w:r>
      <w:r w:rsidDel="00000000" w:rsidR="00000000" w:rsidRPr="00000000">
        <w:rPr>
          <w:rtl w:val="0"/>
        </w:rPr>
        <w:t xml:space="preserve"> DES has certain keys that result in identical subkeys across rounds, which can compromise security 16, 25.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Triple DES (3DES):</w:t>
      </w:r>
      <w:r w:rsidDel="00000000" w:rsidR="00000000" w:rsidRPr="00000000">
        <w:rPr>
          <w:rtl w:val="0"/>
        </w:rPr>
        <w:t xml:space="preserve"> Designed to strengthen DES, it applies the DES algorithm three times using either two or three different keys ($C = E_{K3}(D_{K2}(E_{K1}(P)))$) 2, 26, 27. Triple DES is backward compatible with single DES if all three keys are the same 26.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