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bidi w:val="0"/>
      </w:pPr>
      <w:r>
        <w:rPr>
          <w:rtl w:val="0"/>
        </w:rPr>
        <w:t>Usage Instruction</w:t>
      </w:r>
    </w:p>
    <w:p>
      <w:pPr>
        <w:pStyle w:val="副标题"/>
        <w:bidi w:val="0"/>
      </w:pPr>
      <w:r>
        <w:rPr>
          <w:rtl w:val="0"/>
        </w:rPr>
        <w:t>1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Pre-use preparation</w:t>
      </w:r>
    </w:p>
    <w:p>
      <w:pPr>
        <w:pStyle w:val="正文"/>
        <w:bidi w:val="0"/>
      </w:pPr>
      <w:r>
        <w:rPr>
          <w:rtl w:val="0"/>
          <w:lang w:val="en-US"/>
        </w:rPr>
        <w:t>Please run this tool on windows10 or windows11</w:t>
      </w:r>
    </w:p>
    <w:p>
      <w:pPr>
        <w:pStyle w:val="默认"/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outline w:val="0"/>
          <w:color w:val="333333"/>
          <w:sz w:val="32"/>
          <w:szCs w:val="32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小标题"/>
        <w:bidi w:val="0"/>
      </w:pPr>
      <w:r>
        <w:rPr>
          <w:rtl w:val="0"/>
        </w:rPr>
        <w:t>1-1 Install Java</w:t>
      </w:r>
    </w:p>
    <w:p>
      <w:pPr>
        <w:pStyle w:val="正文"/>
        <w:bidi w:val="0"/>
      </w:pPr>
      <w:r>
        <w:rPr>
          <w:rtl w:val="0"/>
          <w:lang w:val="en-US"/>
        </w:rPr>
        <w:t>The tool needs JDK 8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216510</wp:posOffset>
            </wp:positionV>
            <wp:extent cx="5219700" cy="241300"/>
            <wp:effectExtent l="0" t="0" r="0" b="0"/>
            <wp:wrapTopAndBottom distT="152400" distB="152400"/>
            <wp:docPr id="1073741825" name="officeArt object" descr="jav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java.png" descr="java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tl w:val="0"/>
          <w:lang w:val="es-ES_tradnl"/>
        </w:rPr>
        <w:t>1-2 AspectJ</w:t>
      </w:r>
    </w:p>
    <w:p>
      <w:pPr>
        <w:pStyle w:val="正文"/>
        <w:bidi w:val="0"/>
        <w:rPr>
          <w:outline w:val="0"/>
          <w:color w:val="333333"/>
          <w:u w:val="none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u w:val="none"/>
          <w:rtl w:val="0"/>
          <w:lang w:val="en-US"/>
          <w14:textFill>
            <w14:solidFill>
              <w14:srgbClr w14:val="333333"/>
            </w14:solidFill>
          </w14:textFill>
        </w:rPr>
        <w:t>Install AspectJ  from</w:t>
      </w:r>
    </w:p>
    <w:p>
      <w:pPr>
        <w:pStyle w:val="正文"/>
        <w:bidi w:val="0"/>
        <w:rPr>
          <w:outline w:val="0"/>
          <w:color w:val="333333"/>
          <w:u w:val="none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u w:val="none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"https://www.eclipse.org/aspectj/downloads.php"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https://www.eclipse.org/aspectj/downloads.php</w:t>
      </w:r>
      <w:r>
        <w:rPr/>
        <w:fldChar w:fldCharType="end" w:fldLock="0"/>
      </w:r>
      <w:r>
        <w:rPr>
          <w:outline w:val="0"/>
          <w:color w:val="333333"/>
          <w:u w:val="none"/>
          <w:rtl w:val="0"/>
          <w14:textFill>
            <w14:solidFill>
              <w14:srgbClr w14:val="333333"/>
            </w14:solidFill>
          </w14:textFill>
        </w:rPr>
        <w:t xml:space="preserve"> </w:t>
      </w:r>
    </w:p>
    <w:p>
      <w:pPr>
        <w:pStyle w:val="正文"/>
        <w:bidi w:val="0"/>
        <w:rPr>
          <w:outline w:val="0"/>
          <w:color w:val="333333"/>
          <w:u w:val="none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u w:val="none"/>
          <w:rtl w:val="0"/>
          <w:lang w:val="en-US"/>
          <w14:textFill>
            <w14:solidFill>
              <w14:srgbClr w14:val="333333"/>
            </w14:solidFill>
          </w14:textFill>
        </w:rPr>
        <w:t>or in the files we provide</w:t>
      </w:r>
      <w:r>
        <w:rPr>
          <w:outline w:val="0"/>
          <w:color w:val="333333"/>
          <w:u w:val="none"/>
          <w:rtl w:val="0"/>
          <w:lang w:val="en-US"/>
          <w14:textFill>
            <w14:solidFill>
              <w14:srgbClr w14:val="333333"/>
            </w14:solidFill>
          </w14:textFill>
        </w:rPr>
        <w:t>.</w:t>
      </w:r>
    </w:p>
    <w:p>
      <w:pPr>
        <w:pStyle w:val="正文"/>
        <w:bidi w:val="0"/>
      </w:pPr>
      <w:r>
        <w:rPr>
          <w:rtl w:val="0"/>
          <w:lang w:val="en-US"/>
        </w:rPr>
        <w:t>(version is AspectJ 1.9.6, Released 22 Jul 2020)</w:t>
      </w:r>
    </w:p>
    <w:p>
      <w:pPr>
        <w:pStyle w:val="正文"/>
        <w:bidi w:val="0"/>
      </w:pPr>
      <w:r>
        <w:rPr>
          <w:rtl w:val="0"/>
          <w:lang w:val="en-US"/>
        </w:rPr>
        <w:t xml:space="preserve">After downloading, </w:t>
      </w:r>
      <w:r>
        <w:rPr>
          <w:rtl w:val="0"/>
          <w:lang w:val="en-US"/>
        </w:rPr>
        <w:t>please</w:t>
      </w:r>
      <w:r>
        <w:rPr>
          <w:rtl w:val="0"/>
          <w:lang w:val="en-US"/>
        </w:rPr>
        <w:t xml:space="preserve"> configure the system variables.</w:t>
      </w:r>
    </w:p>
    <w:p>
      <w:pPr>
        <w:pStyle w:val="正文"/>
        <w:bidi w:val="0"/>
      </w:pPr>
      <w:r>
        <w:rPr>
          <w:rtl w:val="0"/>
          <w:lang w:val="en-US"/>
        </w:rPr>
        <w:t xml:space="preserve">In system variable's CLASSPATH, add </w:t>
      </w:r>
    </w:p>
    <w:p>
      <w:pPr>
        <w:pStyle w:val="正文"/>
        <w:bidi w:val="0"/>
      </w:pPr>
      <w:r>
        <w:rPr>
          <w:rtl w:val="0"/>
          <w:lang w:val="en-US"/>
        </w:rPr>
        <w:t>&lt;</w:t>
      </w:r>
      <w:r>
        <w:rPr>
          <w:rtl w:val="0"/>
          <w:lang w:val="en-US"/>
        </w:rPr>
        <w:t>AspectJ_HOME</w:t>
      </w:r>
      <w:r>
        <w:rPr>
          <w:rtl w:val="0"/>
          <w:lang w:val="en-US"/>
        </w:rPr>
        <w:t>&gt;</w:t>
      </w:r>
      <w:r>
        <w:rPr>
          <w:rtl w:val="0"/>
          <w:lang w:val="pt-PT"/>
        </w:rPr>
        <w:t>/lib/aspectjrt.jar;</w:t>
      </w:r>
    </w:p>
    <w:p>
      <w:pPr>
        <w:pStyle w:val="正文"/>
        <w:bidi w:val="0"/>
      </w:pPr>
      <w:r>
        <w:rPr>
          <w:rtl w:val="0"/>
          <w:lang w:val="en-US"/>
        </w:rPr>
        <w:t>&lt;AspectJ_HOME&gt;/lib/aspectjweaver.jar;</w:t>
      </w:r>
    </w:p>
    <w:p>
      <w:pPr>
        <w:pStyle w:val="正文"/>
        <w:bidi w:val="0"/>
      </w:pPr>
      <w:r>
        <w:rPr>
          <w:rtl w:val="0"/>
          <w:lang w:val="en-US"/>
        </w:rPr>
        <w:t>&lt;AspectJ_HOME&gt;/lib/aspectjtools.jar</w:t>
      </w:r>
      <w:r>
        <w:rPr>
          <w:rtl w:val="0"/>
        </w:rPr>
        <w:t xml:space="preserve"> </w:t>
      </w:r>
    </w:p>
    <w:p>
      <w:pPr>
        <w:pStyle w:val="正文"/>
        <w:bidi w:val="0"/>
      </w:pPr>
      <w:r>
        <w:rPr>
          <w:rtl w:val="0"/>
          <w:lang w:val="en-US"/>
        </w:rPr>
        <w:t>In system variable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Path, add</w:t>
      </w:r>
    </w:p>
    <w:p>
      <w:pPr>
        <w:pStyle w:val="正文"/>
        <w:bidi w:val="0"/>
      </w:pPr>
      <w:r>
        <w:rPr>
          <w:rtl w:val="0"/>
          <w:lang w:val="en-US"/>
        </w:rPr>
        <w:t>&lt;</w:t>
      </w:r>
      <w:r>
        <w:rPr>
          <w:rtl w:val="0"/>
          <w:lang w:val="en-US"/>
        </w:rPr>
        <w:t>AspectJ_HOME</w:t>
      </w:r>
      <w:r>
        <w:rPr>
          <w:rtl w:val="0"/>
          <w:lang w:val="en-US"/>
        </w:rPr>
        <w:t>&gt;</w:t>
      </w:r>
      <w:r>
        <w:rPr>
          <w:rtl w:val="0"/>
        </w:rPr>
        <w:t>/</w:t>
      </w:r>
      <w:r>
        <w:rPr>
          <w:rtl w:val="0"/>
          <w:lang w:val="en-US"/>
        </w:rPr>
        <w:t>bin</w:t>
      </w:r>
    </w:p>
    <w:p>
      <w:pPr>
        <w:pStyle w:val="正文"/>
        <w:bidi w:val="0"/>
      </w:pPr>
      <w:r>
        <w:rPr>
          <w:rtl w:val="0"/>
          <w:lang w:val="en-US"/>
        </w:rPr>
        <w:t>The &lt;AspectJ_HOME&gt; is your download address in your system</w:t>
      </w:r>
    </w:p>
    <w:p>
      <w:pPr>
        <w:pStyle w:val="正文"/>
        <w:bidi w:val="0"/>
      </w:pPr>
      <w:r>
        <w:rPr>
          <w:rtl w:val="0"/>
          <w:lang w:val="en-US"/>
        </w:rPr>
        <w:t>such as</w:t>
      </w:r>
    </w:p>
    <w:p>
      <w:pPr>
        <w:pStyle w:val="正文"/>
        <w:bidi w:val="0"/>
      </w:pPr>
      <w:r>
        <w:rPr>
          <w:rtl w:val="0"/>
          <w:lang w:val="en-US"/>
        </w:rPr>
        <w:t>CLASSPATH :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958850</wp:posOffset>
            </wp:positionH>
            <wp:positionV relativeFrom="line">
              <wp:posOffset>341343</wp:posOffset>
            </wp:positionV>
            <wp:extent cx="3289300" cy="838200"/>
            <wp:effectExtent l="0" t="0" r="0" b="0"/>
            <wp:wrapTopAndBottom distT="152400" distB="152400"/>
            <wp:docPr id="1073741826" name="officeArt object" descr="aspectJ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aspectJ.png" descr="aspectJ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83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  <w:lang w:val="en-US"/>
        </w:rPr>
        <w:t>Path :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1892300</wp:posOffset>
            </wp:positionH>
            <wp:positionV relativeFrom="line">
              <wp:posOffset>267347</wp:posOffset>
            </wp:positionV>
            <wp:extent cx="1422400" cy="266700"/>
            <wp:effectExtent l="0" t="0" r="0" b="0"/>
            <wp:wrapTopAndBottom distT="152400" distB="152400"/>
            <wp:docPr id="1073741827" name="officeArt object" descr="屏幕截图 2022-11-22 1435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截图 2022-11-22 143536.png" descr="屏幕截图 2022-11-22 14353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6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默认"/>
        <w:bidi w:val="0"/>
        <w:spacing w:before="0" w:after="240" w:line="240" w:lineRule="auto"/>
        <w:ind w:left="0" w:right="0" w:firstLine="0"/>
        <w:jc w:val="left"/>
        <w:rPr>
          <w:rFonts w:ascii="Helvetica Neue" w:cs="Helvetica Neue" w:hAnsi="Helvetica Neue" w:eastAsia="Helvetica Neue"/>
          <w:b w:val="1"/>
          <w:bCs w:val="1"/>
          <w:outline w:val="0"/>
          <w:color w:val="333333"/>
          <w:sz w:val="36"/>
          <w:szCs w:val="36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Helvetica Neue" w:hAnsi="Helvetica Neue"/>
          <w:b w:val="1"/>
          <w:bCs w:val="1"/>
          <w:outline w:val="0"/>
          <w:color w:val="333333"/>
          <w:sz w:val="36"/>
          <w:szCs w:val="36"/>
          <w:shd w:val="clear" w:color="auto" w:fill="ffffff"/>
          <w:rtl w:val="0"/>
          <w14:textFill>
            <w14:solidFill>
              <w14:srgbClr w14:val="333333"/>
            </w14:solidFill>
          </w14:textFill>
        </w:rPr>
        <w:t>1-3 RV-Monitor</w:t>
      </w:r>
    </w:p>
    <w:p>
      <w:pPr>
        <w:pStyle w:val="正文"/>
        <w:bidi w:val="0"/>
      </w:pPr>
      <w:r>
        <w:rPr>
          <w:outline w:val="0"/>
          <w:color w:val="333333"/>
          <w:u w:val="none"/>
          <w:rtl w:val="0"/>
          <w14:textFill>
            <w14:solidFill>
              <w14:srgbClr w14:val="333333"/>
            </w14:solidFill>
          </w14:textFill>
        </w:rPr>
        <w:t>Install RV-Monitor</w:t>
      </w:r>
      <w:r>
        <w:rPr>
          <w:outline w:val="0"/>
          <w:color w:val="333333"/>
          <w:u w:val="none"/>
          <w:rtl w:val="0"/>
          <w:lang w:val="zh-CN" w:eastAsia="zh-CN"/>
          <w14:textFill>
            <w14:solidFill>
              <w14:srgbClr w14:val="333333"/>
            </w14:solidFill>
          </w14:textFill>
        </w:rPr>
        <w:t xml:space="preserve"> </w:t>
      </w:r>
      <w:r>
        <w:rPr>
          <w:outline w:val="0"/>
          <w:color w:val="333333"/>
          <w:rtl w:val="0"/>
          <w:lang w:val="en-US"/>
          <w14:textFill>
            <w14:solidFill>
              <w14:srgbClr w14:val="333333"/>
            </w14:solidFill>
          </w14:textFill>
        </w:rPr>
        <w:t>from</w:t>
      </w:r>
      <w:r>
        <w:rPr>
          <w:outline w:val="0"/>
          <w:color w:val="333333"/>
          <w:u w:val="none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"https://www.runtimeverification.com/monitor"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https://www.runtimeverification.com/monitor</w:t>
      </w:r>
      <w:r>
        <w:rPr/>
        <w:fldChar w:fldCharType="end" w:fldLock="0"/>
      </w:r>
    </w:p>
    <w:p>
      <w:pPr>
        <w:pStyle w:val="正文"/>
        <w:bidi w:val="0"/>
      </w:pPr>
      <w:r>
        <w:rPr>
          <w:rtl w:val="0"/>
          <w:lang w:val="en-US"/>
        </w:rPr>
        <w:t>Or in the files we provide.</w:t>
      </w:r>
    </w:p>
    <w:p>
      <w:pPr>
        <w:pStyle w:val="正文"/>
        <w:bidi w:val="0"/>
      </w:pPr>
      <w:r>
        <w:rPr>
          <w:rtl w:val="0"/>
          <w:lang w:val="en-US"/>
        </w:rPr>
        <w:t>(version is 1.3+)</w:t>
      </w:r>
    </w:p>
    <w:p>
      <w:pPr>
        <w:pStyle w:val="正文"/>
        <w:bidi w:val="0"/>
      </w:pPr>
      <w:r>
        <w:rPr>
          <w:rtl w:val="0"/>
          <w:lang w:val="en-US"/>
        </w:rPr>
        <w:t xml:space="preserve">After downloading, </w:t>
      </w:r>
      <w:r>
        <w:rPr>
          <w:rtl w:val="0"/>
          <w:lang w:val="en-US"/>
        </w:rPr>
        <w:t>please</w:t>
      </w:r>
      <w:r>
        <w:rPr>
          <w:rtl w:val="0"/>
          <w:lang w:val="en-US"/>
        </w:rPr>
        <w:t xml:space="preserve"> configure the system variables.</w:t>
      </w:r>
    </w:p>
    <w:p>
      <w:pPr>
        <w:pStyle w:val="正文"/>
        <w:bidi w:val="0"/>
      </w:pPr>
      <w:r>
        <w:rPr>
          <w:rtl w:val="0"/>
          <w:lang w:val="en-US"/>
        </w:rPr>
        <w:t xml:space="preserve">In system variable's CLASSPATH, add </w:t>
      </w:r>
    </w:p>
    <w:p>
      <w:pPr>
        <w:pStyle w:val="正文"/>
        <w:bidi w:val="0"/>
      </w:pPr>
      <w:r>
        <w:rPr>
          <w:rtl w:val="0"/>
          <w:lang w:val="en-US"/>
        </w:rPr>
        <w:t>&lt;</w:t>
      </w:r>
      <w:r>
        <w:rPr>
          <w:rtl w:val="0"/>
        </w:rPr>
        <w:t>RV-Monitor_HOM</w:t>
      </w:r>
      <w:r>
        <w:rPr>
          <w:rtl w:val="0"/>
          <w:lang w:val="en-US"/>
        </w:rPr>
        <w:t>E&gt;</w:t>
      </w:r>
      <w:r>
        <w:rPr>
          <w:rtl w:val="0"/>
        </w:rPr>
        <w:t>/</w:t>
      </w:r>
      <w:r>
        <w:rPr>
          <w:rtl w:val="0"/>
          <w:lang w:val="en-US"/>
        </w:rPr>
        <w:t>lib/rv-monitor.jar;</w:t>
      </w:r>
    </w:p>
    <w:p>
      <w:pPr>
        <w:pStyle w:val="正文"/>
        <w:bidi w:val="0"/>
      </w:pPr>
      <w:r>
        <w:rPr>
          <w:rtl w:val="0"/>
          <w:lang w:val="en-US"/>
        </w:rPr>
        <w:t>&lt;</w:t>
      </w:r>
      <w:r>
        <w:rPr>
          <w:rtl w:val="0"/>
        </w:rPr>
        <w:t>RV-Monitor_HOM</w:t>
      </w:r>
      <w:r>
        <w:rPr>
          <w:rtl w:val="0"/>
          <w:lang w:val="en-US"/>
        </w:rPr>
        <w:t>E&gt;</w:t>
      </w:r>
      <w:r>
        <w:rPr>
          <w:rtl w:val="0"/>
        </w:rPr>
        <w:t>/</w:t>
      </w:r>
      <w:r>
        <w:rPr>
          <w:rtl w:val="0"/>
          <w:lang w:val="en-US"/>
        </w:rPr>
        <w:t>lib/rv-monitor-rt.jar</w:t>
      </w:r>
    </w:p>
    <w:p>
      <w:pPr>
        <w:pStyle w:val="正文"/>
        <w:bidi w:val="0"/>
      </w:pPr>
      <w:r>
        <w:rPr>
          <w:rtl w:val="0"/>
          <w:lang w:val="en-US"/>
        </w:rPr>
        <w:t>In system variable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Path, add</w:t>
      </w:r>
    </w:p>
    <w:p>
      <w:pPr>
        <w:pStyle w:val="正文"/>
        <w:bidi w:val="0"/>
      </w:pPr>
      <w:r>
        <w:rPr>
          <w:rtl w:val="0"/>
        </w:rPr>
        <w:t>&lt;RV-Monitor_HOME&gt;</w:t>
      </w:r>
      <w:r>
        <w:rPr>
          <w:rtl w:val="0"/>
          <w:lang w:val="en-US"/>
        </w:rPr>
        <w:t>/bin</w:t>
      </w:r>
    </w:p>
    <w:p>
      <w:pPr>
        <w:pStyle w:val="正文"/>
        <w:bidi w:val="0"/>
      </w:pPr>
      <w:r>
        <w:rPr>
          <w:rtl w:val="0"/>
          <w:lang w:val="en-US"/>
        </w:rPr>
        <w:t xml:space="preserve">The &lt; </w:t>
      </w:r>
      <w:r>
        <w:rPr>
          <w:rtl w:val="0"/>
        </w:rPr>
        <w:t>RV-Monitor_HOME</w:t>
      </w:r>
      <w:r>
        <w:rPr>
          <w:rtl w:val="0"/>
          <w:lang w:val="en-US"/>
        </w:rPr>
        <w:t xml:space="preserve">&gt; </w:t>
      </w:r>
      <w:r>
        <w:rPr>
          <w:rtl w:val="0"/>
          <w:lang w:val="en-US"/>
        </w:rPr>
        <w:t>is your download address in your system</w:t>
      </w:r>
    </w:p>
    <w:p>
      <w:pPr>
        <w:pStyle w:val="正文"/>
        <w:bidi w:val="0"/>
      </w:pPr>
      <w:r>
        <w:rPr>
          <w:rtl w:val="0"/>
          <w:lang w:val="en-US"/>
        </w:rPr>
        <w:t>such as</w:t>
      </w:r>
    </w:p>
    <w:p>
      <w:pPr>
        <w:pStyle w:val="正文"/>
        <w:bidi w:val="0"/>
      </w:pPr>
      <w:r>
        <w:rPr>
          <w:rtl w:val="0"/>
          <w:lang w:val="en-US"/>
        </w:rPr>
        <w:t>CLASSPATH :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1212178</wp:posOffset>
            </wp:positionH>
            <wp:positionV relativeFrom="line">
              <wp:posOffset>213722</wp:posOffset>
            </wp:positionV>
            <wp:extent cx="3683000" cy="508000"/>
            <wp:effectExtent l="0" t="0" r="0" b="0"/>
            <wp:wrapTopAndBottom distT="152400" distB="152400"/>
            <wp:docPr id="1073741828" name="officeArt object" descr="屏幕截图 2022-11-22 1439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截图 2022-11-22 143900.png" descr="屏幕截图 2022-11-22 14390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508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>Path: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1783678</wp:posOffset>
            </wp:positionH>
            <wp:positionV relativeFrom="line">
              <wp:posOffset>228138</wp:posOffset>
            </wp:positionV>
            <wp:extent cx="2540000" cy="279400"/>
            <wp:effectExtent l="0" t="0" r="0" b="0"/>
            <wp:wrapTopAndBottom distT="152400" distB="152400"/>
            <wp:docPr id="1073741829" name="officeArt object" descr="屏幕截图 2022-11-22 1435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截图 2022-11-22 143546.png" descr="屏幕截图 2022-11-22 14354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小标题"/>
        <w:bidi w:val="0"/>
      </w:pPr>
      <w:r>
        <w:rPr>
          <w:rtl w:val="0"/>
          <w:lang w:val="en-US"/>
        </w:rPr>
        <w:t>1-4 JavaMOP</w:t>
      </w:r>
    </w:p>
    <w:p>
      <w:pPr>
        <w:pStyle w:val="正文"/>
        <w:bidi w:val="0"/>
      </w:pPr>
      <w:r>
        <w:rPr>
          <w:outline w:val="0"/>
          <w:color w:val="333333"/>
          <w:u w:val="none"/>
          <w:rtl w:val="0"/>
          <w14:textFill>
            <w14:solidFill>
              <w14:srgbClr w14:val="333333"/>
            </w14:solidFill>
          </w14:textFill>
        </w:rPr>
        <w:t>Install RV-Monitor</w:t>
      </w:r>
      <w:r>
        <w:rPr>
          <w:outline w:val="0"/>
          <w:color w:val="333333"/>
          <w:u w:val="none"/>
          <w:rtl w:val="0"/>
          <w:lang w:val="zh-CN" w:eastAsia="zh-CN"/>
          <w14:textFill>
            <w14:solidFill>
              <w14:srgbClr w14:val="333333"/>
            </w14:solidFill>
          </w14:textFill>
        </w:rPr>
        <w:t xml:space="preserve"> </w:t>
      </w:r>
      <w:r>
        <w:rPr>
          <w:outline w:val="0"/>
          <w:color w:val="333333"/>
          <w:rtl w:val="0"/>
          <w:lang w:val="en-US"/>
          <w14:textFill>
            <w14:solidFill>
              <w14:srgbClr w14:val="333333"/>
            </w14:solidFill>
          </w14:textFill>
        </w:rPr>
        <w:t>from</w:t>
      </w:r>
      <w:r>
        <w:rPr>
          <w:outline w:val="0"/>
          <w:color w:val="333333"/>
          <w:u w:val="none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"https://fsl.cs.illinois.edu/index/php/JavaMOP4"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https://fsl.cs.illinois.edu/index/php/JavaMOP4</w:t>
      </w:r>
      <w:r>
        <w:rPr/>
        <w:fldChar w:fldCharType="end" w:fldLock="0"/>
      </w:r>
    </w:p>
    <w:p>
      <w:pPr>
        <w:pStyle w:val="正文"/>
        <w:bidi w:val="0"/>
      </w:pPr>
      <w:r>
        <w:rPr>
          <w:rtl w:val="0"/>
          <w:lang w:val="en-US"/>
        </w:rPr>
        <w:t>Or in the files we provide.</w:t>
      </w:r>
    </w:p>
    <w:p>
      <w:pPr>
        <w:pStyle w:val="正文"/>
        <w:bidi w:val="0"/>
      </w:pPr>
      <w:r>
        <w:rPr>
          <w:rtl w:val="0"/>
          <w:lang w:val="en-US"/>
        </w:rPr>
        <w:t xml:space="preserve">In system variable's CLASSPATH, add </w:t>
      </w:r>
    </w:p>
    <w:p>
      <w:pPr>
        <w:pStyle w:val="正文"/>
        <w:bidi w:val="0"/>
      </w:pPr>
      <w:r>
        <w:rPr>
          <w:rtl w:val="0"/>
          <w:lang w:val="en-US"/>
        </w:rPr>
        <w:t>&lt;JavaMOP_HOME&gt;/bin</w:t>
      </w:r>
    </w:p>
    <w:p>
      <w:pPr>
        <w:pStyle w:val="正文"/>
        <w:bidi w:val="0"/>
      </w:pPr>
      <w:r>
        <w:rPr>
          <w:rtl w:val="0"/>
          <w:lang w:val="en-US"/>
        </w:rPr>
        <w:t>The &lt;</w:t>
      </w:r>
      <w:r>
        <w:rPr>
          <w:rtl w:val="0"/>
          <w:lang w:val="de-DE"/>
        </w:rPr>
        <w:t>JavaMOP_HOME</w:t>
      </w:r>
      <w:r>
        <w:rPr>
          <w:rtl w:val="0"/>
          <w:lang w:val="en-US"/>
        </w:rPr>
        <w:t xml:space="preserve">&gt; </w:t>
      </w:r>
      <w:r>
        <w:rPr>
          <w:rtl w:val="0"/>
          <w:lang w:val="en-US"/>
        </w:rPr>
        <w:t>is your download address in your system</w:t>
      </w:r>
    </w:p>
    <w:p>
      <w:pPr>
        <w:pStyle w:val="正文"/>
        <w:bidi w:val="0"/>
      </w:pPr>
      <w:r>
        <w:rPr>
          <w:rtl w:val="0"/>
          <w:lang w:val="en-US"/>
        </w:rPr>
        <w:t>such as</w:t>
      </w:r>
    </w:p>
    <w:p>
      <w:pPr>
        <w:pStyle w:val="正文"/>
        <w:bidi w:val="0"/>
      </w:pPr>
      <w:r>
        <w:rPr>
          <w:rtl w:val="0"/>
          <w:lang w:val="en-US"/>
        </w:rPr>
        <w:t>CLASSPATH :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1993228</wp:posOffset>
            </wp:positionH>
            <wp:positionV relativeFrom="line">
              <wp:posOffset>216421</wp:posOffset>
            </wp:positionV>
            <wp:extent cx="2120900" cy="254000"/>
            <wp:effectExtent l="0" t="0" r="0" b="0"/>
            <wp:wrapTopAndBottom distT="152400" distB="152400"/>
            <wp:docPr id="1073741830" name="officeArt object" descr="屏幕截图 2022-11-22 1435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截图 2022-11-22 143554.png" descr="屏幕截图 2022-11-22 14355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54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tl w:val="0"/>
          <w:lang w:val="en-US"/>
        </w:rPr>
        <w:t>1-5 Check Installation</w:t>
      </w:r>
    </w:p>
    <w:p>
      <w:pPr>
        <w:pStyle w:val="正文"/>
        <w:bidi w:val="0"/>
      </w:pPr>
      <w:r>
        <w:rPr>
          <w:rtl w:val="0"/>
          <w:lang w:val="de-DE"/>
        </w:rPr>
        <w:t xml:space="preserve">Run </w:t>
      </w:r>
      <w:r>
        <w:rPr>
          <w:rtl w:val="0"/>
        </w:rPr>
        <w:t xml:space="preserve">cmd </w:t>
      </w:r>
      <w:r>
        <w:rPr>
          <w:rtl w:val="0"/>
          <w:lang w:val="en-US"/>
        </w:rPr>
        <w:t>and input</w:t>
      </w:r>
    </w:p>
    <w:p>
      <w:pPr>
        <w:pStyle w:val="正文"/>
        <w:bidi w:val="0"/>
      </w:pPr>
      <w:r>
        <w:rPr>
          <w:rtl w:val="0"/>
          <w:lang w:val="en-US"/>
        </w:rPr>
        <w:t>Java -version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214169</wp:posOffset>
            </wp:positionV>
            <wp:extent cx="6120057" cy="894202"/>
            <wp:effectExtent l="0" t="0" r="0" b="0"/>
            <wp:wrapTopAndBottom distT="152400" distB="152400"/>
            <wp:docPr id="1073741831" name="officeArt object" descr="屏幕截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截.png" descr="屏幕截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94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</w:t>
      </w:r>
    </w:p>
    <w:p>
      <w:pPr>
        <w:pStyle w:val="正文"/>
        <w:bidi w:val="0"/>
      </w:pPr>
      <w:r>
        <w:rPr>
          <w:rtl w:val="0"/>
        </w:rPr>
        <w:t xml:space="preserve">ajc </w:t>
      </w:r>
      <w:r>
        <w:rPr>
          <w:rtl w:val="0"/>
          <w:lang w:val="en-US"/>
        </w:rPr>
        <w:t>-version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208526</wp:posOffset>
            </wp:positionV>
            <wp:extent cx="6120057" cy="399963"/>
            <wp:effectExtent l="0" t="0" r="0" b="0"/>
            <wp:wrapTopAndBottom distT="152400" distB="152400"/>
            <wp:docPr id="1073741832" name="officeArt object" descr="屏幕截图 2022-11-22 1447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截图 2022-11-22 144723.png" descr="屏幕截图 2022-11-22 14472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9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  <w:lang w:val="en-US"/>
        </w:rPr>
        <w:t>rv-monitor -version</w:t>
      </w:r>
    </w:p>
    <w:p>
      <w:pPr>
        <w:pStyle w:val="正文"/>
        <w:bidi w:val="0"/>
      </w:pPr>
      <w:r>
        <w:rPr>
          <w:rtl w:val="0"/>
          <w:lang w:val="en-US"/>
        </w:rPr>
        <w:t>javamop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989928</wp:posOffset>
            </wp:positionH>
            <wp:positionV relativeFrom="page">
              <wp:posOffset>720000</wp:posOffset>
            </wp:positionV>
            <wp:extent cx="4127500" cy="1155700"/>
            <wp:effectExtent l="0" t="0" r="0" b="0"/>
            <wp:wrapTopAndBottom distT="152400" distB="152400"/>
            <wp:docPr id="1073741833" name="officeArt object" descr="屏幕截图 2022-11-22 1448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截图 2022-11-22 144819.png" descr="屏幕截图 2022-11-22 14481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55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1038637</wp:posOffset>
            </wp:positionH>
            <wp:positionV relativeFrom="line">
              <wp:posOffset>1526035</wp:posOffset>
            </wp:positionV>
            <wp:extent cx="4030082" cy="3534788"/>
            <wp:effectExtent l="0" t="0" r="0" b="0"/>
            <wp:wrapTopAndBottom distT="152400" distB="152400"/>
            <wp:docPr id="1073741834" name="officeArt object" descr="屏幕截图 2022-11-22 1449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截图 2022-11-22 144903.png" descr="屏幕截图 2022-11-22 14490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082" cy="3534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  <w:r>
        <w:rPr>
          <w:rtl w:val="0"/>
          <w:lang w:val="en-US"/>
        </w:rPr>
        <w:t>1-6 Install Python and Django</w:t>
      </w:r>
    </w:p>
    <w:p>
      <w:pPr>
        <w:pStyle w:val="正文"/>
        <w:bidi w:val="0"/>
      </w:pPr>
      <w:r>
        <w:rPr>
          <w:rtl w:val="0"/>
          <w:lang w:val="en-US"/>
        </w:rPr>
        <w:t>Our tool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backend is running on Django and Python, so please make sure the version of python is 3.7+ and the python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 xml:space="preserve">s environment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 xml:space="preserve">The runtime ip and port is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"http://127.0.0.1:8080/"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http://127.0.0.1:8080/</w:t>
      </w:r>
      <w:r>
        <w:rPr/>
        <w:fldChar w:fldCharType="end" w:fldLock="0"/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副标题"/>
        <w:bidi w:val="0"/>
      </w:pPr>
      <w:r>
        <w:rPr>
          <w:rtl w:val="0"/>
          <w:lang w:val="en-US"/>
        </w:rPr>
        <w:t>2 Tutorial</w:t>
      </w:r>
    </w:p>
    <w:p>
      <w:pPr>
        <w:pStyle w:val="正文"/>
        <w:bidi w:val="0"/>
      </w:pPr>
    </w:p>
    <w:p>
      <w:pPr>
        <w:pStyle w:val="小标题"/>
        <w:bidi w:val="0"/>
      </w:pPr>
      <w:r>
        <w:rPr>
          <w:rtl w:val="0"/>
          <w:lang w:val="en-US"/>
        </w:rPr>
        <w:t>2-1 Start backend</w:t>
      </w:r>
    </w:p>
    <w:p>
      <w:pPr>
        <w:pStyle w:val="正文"/>
        <w:bidi w:val="0"/>
      </w:pPr>
      <w:r>
        <w:rPr>
          <w:rtl w:val="0"/>
          <w:lang w:val="en-US"/>
        </w:rPr>
        <w:t>Run the backend and it will show :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329258</wp:posOffset>
            </wp:positionV>
            <wp:extent cx="6120057" cy="3442532"/>
            <wp:effectExtent l="0" t="0" r="0" b="0"/>
            <wp:wrapTopAndBottom distT="152400" distB="152400"/>
            <wp:docPr id="1073741835" name="officeArt object" descr="2022-11-22-15-08-2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2022-11-22-15-08-26.gif" title="2022-11-22-15-08-26.gif" descr="movie::/Users/ayuan/Downloads/Usage Instructions/2022-11-22-15-08-26.gif"/>
                    <pic:cNvPicPr>
                      <a:picLocks noChangeAspect="0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"/>
        <w:bidi w:val="0"/>
      </w:pPr>
      <w:r>
        <w:rPr>
          <w:rtl w:val="0"/>
          <w:lang w:val="zh-CN" w:eastAsia="zh-CN"/>
        </w:rPr>
        <w:t>2-2 Start</w:t>
      </w:r>
      <w:r>
        <w:rPr>
          <w:rtl w:val="0"/>
          <w:lang w:val="en-US"/>
        </w:rPr>
        <w:t xml:space="preserve"> frontend</w:t>
      </w:r>
    </w:p>
    <w:p>
      <w:pPr>
        <w:pStyle w:val="正文"/>
        <w:bidi w:val="0"/>
      </w:pPr>
      <w:r>
        <w:rPr>
          <w:rtl w:val="0"/>
          <w:lang w:val="en-US"/>
        </w:rPr>
        <w:t xml:space="preserve">Run the 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856668</wp:posOffset>
            </wp:positionH>
            <wp:positionV relativeFrom="page">
              <wp:posOffset>558153</wp:posOffset>
            </wp:positionV>
            <wp:extent cx="5846721" cy="37729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37" name="officeArt object" descr="屏幕截图 2022-11-22 1453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屏幕截图 2022-11-22 145342.png" descr="屏幕截图 2022-11-22 14534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721" cy="3772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front</w:t>
      </w:r>
      <w:r>
        <w:rPr>
          <w:rtl w:val="0"/>
        </w:rPr>
        <w:t xml:space="preserve">end </w:t>
      </w:r>
      <w:r>
        <w:rPr>
          <w:rtl w:val="0"/>
          <w:lang w:val="en-US"/>
        </w:rPr>
        <w:t>and it will show :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203336</wp:posOffset>
            </wp:positionV>
            <wp:extent cx="6120057" cy="3442532"/>
            <wp:effectExtent l="0" t="0" r="0" b="0"/>
            <wp:wrapTopAndBottom distT="152400" distB="152400"/>
            <wp:docPr id="1073741836" name="officeArt object" descr="2022-11-22-15-41-5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2022-11-22-15-41-56.gif" title="2022-11-22-15-41-56.gif" descr="movie::/Users/ayuan/Downloads/Usage Instructions/2022-11-22-15-41-56.gif"/>
                    <pic:cNvPicPr>
                      <a:picLocks noChangeAspect="0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小标题"/>
        <w:bidi w:val="0"/>
      </w:pPr>
      <w:r>
        <w:rPr>
          <w:rtl w:val="0"/>
          <w:lang w:val="en-US"/>
        </w:rPr>
        <w:t>2-3 Use the tool</w:t>
      </w:r>
    </w:p>
    <w:p>
      <w:pPr>
        <w:pStyle w:val="正文"/>
        <w:bidi w:val="0"/>
      </w:pPr>
      <w:r>
        <w:rPr>
          <w:rtl w:val="0"/>
          <w:lang w:val="en-US"/>
        </w:rPr>
        <w:t xml:space="preserve">At the end of the article, we provide a Java code with PingEcho </w:t>
      </w:r>
      <w:r>
        <w:rPr>
          <w:rtl w:val="0"/>
        </w:rPr>
        <w:t>tactic</w:t>
      </w:r>
      <w:r>
        <w:rPr>
          <w:rtl w:val="0"/>
        </w:rPr>
        <w:t>.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First </w:t>
      </w:r>
      <w:r>
        <w:rPr>
          <w:rtl w:val="0"/>
          <w:lang w:val="en-US"/>
        </w:rPr>
        <w:t>of all, run the code.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383239</wp:posOffset>
            </wp:positionH>
            <wp:positionV relativeFrom="line">
              <wp:posOffset>223729</wp:posOffset>
            </wp:positionV>
            <wp:extent cx="5340878" cy="34358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8" name="officeArt object" descr="屏幕截图 2022-11-22 1548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截图 2022-11-22 154844.png" descr="屏幕截图 2022-11-22 15484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78" cy="3435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  <w:lang w:val="en-US"/>
        </w:rPr>
        <w:t>Secondly,  checkout to the Tactic Detection Window.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383239</wp:posOffset>
            </wp:positionH>
            <wp:positionV relativeFrom="line">
              <wp:posOffset>389117</wp:posOffset>
            </wp:positionV>
            <wp:extent cx="5340878" cy="34279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39" name="officeArt object" descr="屏幕截图 2022-11-22 161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截图 2022-11-22 161145.png" descr="屏幕截图 2022-11-22 16114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78" cy="34279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>Then, we click the Predict button and tool will show the recommend tactic name, and we choose the Destination Path of Jar then click Generate Jar of Ping-Echo. We will get the Ping-Echo</w:t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1791376</wp:posOffset>
            </wp:positionH>
            <wp:positionV relativeFrom="page">
              <wp:posOffset>6033509</wp:posOffset>
            </wp:positionV>
            <wp:extent cx="3977303" cy="3285261"/>
            <wp:effectExtent l="0" t="0" r="0" b="0"/>
            <wp:wrapTopAndBottom distT="152400" distB="152400"/>
            <wp:docPr id="1073741841" name="officeArt object" descr="屏幕截图 2022-11-22 1627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截图 2022-11-22 162700.png" descr="屏幕截图 2022-11-22 162700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03" cy="3285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jar in destination of path.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383239</wp:posOffset>
            </wp:positionH>
            <wp:positionV relativeFrom="line">
              <wp:posOffset>220081</wp:posOffset>
            </wp:positionV>
            <wp:extent cx="5340878" cy="34462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40" name="officeArt object" descr="屏幕截图 2022-11-22 162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截图 2022-11-22 162219.png" descr="屏幕截图 2022-11-22 162219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78" cy="34462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>Then, we will add the external jars add to our IDEA. Open File -&gt; Project Structure -&gt; Libraries -&gt; add Java Library. Add all we need jar in the library.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433745</wp:posOffset>
            </wp:positionH>
            <wp:positionV relativeFrom="line">
              <wp:posOffset>-152400</wp:posOffset>
            </wp:positionV>
            <wp:extent cx="5239866" cy="33786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42" name="officeArt object" descr="屏幕截图 2022-11-22 1625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屏幕截图 2022-11-22 162542.png" descr="屏幕截图 2022-11-22 162542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6" cy="3378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 xml:space="preserve">Finally, we add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-javaagnet: the path of jar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to VM options, and run code.</w:t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433745</wp:posOffset>
            </wp:positionH>
            <wp:positionV relativeFrom="line">
              <wp:posOffset>321108</wp:posOffset>
            </wp:positionV>
            <wp:extent cx="5239866" cy="33621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43" name="officeArt object" descr="屏幕截图 2022-11-22 163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屏幕截图 2022-11-22 163159.png" descr="屏幕截图 2022-11-22 16315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6" cy="3362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433745</wp:posOffset>
            </wp:positionH>
            <wp:positionV relativeFrom="page">
              <wp:posOffset>720000</wp:posOffset>
            </wp:positionV>
            <wp:extent cx="5239866" cy="33551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44" name="officeArt object" descr="屏幕截图 2022-11-22 1636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屏幕截图 2022-11-22 163608.png" descr="屏幕截图 2022-11-22 163608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866" cy="3355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  <w:lang w:val="en-US"/>
        </w:rPr>
        <w:t xml:space="preserve">Thank you for using </w:t>
      </w:r>
      <w:r>
        <w:rPr>
          <w:rtl w:val="0"/>
          <w:lang w:val="en-US"/>
        </w:rPr>
        <w:t>our tools and w</w:t>
      </w:r>
      <w:r>
        <w:rPr>
          <w:rtl w:val="0"/>
          <w:lang w:val="en-US"/>
        </w:rPr>
        <w:t>ish you all the best</w:t>
      </w:r>
      <w:r>
        <w:rPr>
          <w:rtl w:val="0"/>
          <w:lang w:val="en-US"/>
        </w:rPr>
        <w:t>.</w:t>
      </w:r>
    </w:p>
    <w:sectPr>
      <w:headerReference w:type="default" r:id="rId24"/>
      <w:footerReference w:type="default" r:id="rId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SC Regular">
    <w:charset w:val="00"/>
    <w:family w:val="roman"/>
    <w:pitch w:val="default"/>
  </w:font>
  <w:font w:name="PingFang SC Semibold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zh-TW" w:eastAsia="zh-TW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Semibold" w:cs="Arial Unicode MS" w:hAnsi="PingFang SC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PingFang SC Regular" w:cs="PingFang SC Regular" w:hAnsi="PingFang SC Regular" w:eastAsia="PingFang SC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">
    <w:name w:val="小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PingFang SC Semibold" w:cs="Arial Unicode MS" w:hAnsi="PingFang SC Semibold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PingFang SC Medium"/>
            <a:ea typeface="PingFang SC Medium"/>
            <a:cs typeface="PingFang SC Medium"/>
            <a:sym typeface="PingFang SC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PingFang SC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