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0E3C62" w:rsidRPr="000E3C62" w14:paraId="747FBAB5" w14:textId="77777777" w:rsidTr="000E3C62">
        <w:tc>
          <w:tcPr>
            <w:tcW w:w="0" w:type="auto"/>
            <w:shd w:val="clear" w:color="auto" w:fill="auto"/>
            <w:vAlign w:val="center"/>
            <w:hideMark/>
          </w:tcPr>
          <w:p w14:paraId="47CBE793" w14:textId="77777777" w:rsidR="000E3C62" w:rsidRPr="000E3C62" w:rsidRDefault="000E3C62" w:rsidP="000E3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DB6E94E" w14:textId="77777777" w:rsidR="000E3C62" w:rsidRPr="000E3C62" w:rsidRDefault="000E3C62" w:rsidP="000E3C62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</w:pPr>
      <w:r w:rsidRPr="000E3C62"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  <w:t>Mercedes-Benz Greener Manufacturing</w:t>
      </w:r>
    </w:p>
    <w:p w14:paraId="0D2122D1" w14:textId="77777777" w:rsidR="000E3C62" w:rsidRPr="000E3C62" w:rsidRDefault="000E3C62" w:rsidP="000E3C6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  <w:r w:rsidRPr="000E3C62"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  <w:t>Project 1 </w:t>
      </w:r>
    </w:p>
    <w:p w14:paraId="4B41585C" w14:textId="77777777" w:rsidR="000E3C62" w:rsidRPr="000E3C62" w:rsidRDefault="000E3C62" w:rsidP="000E3C62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</w:pPr>
      <w:r w:rsidRPr="000E3C62"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  <w:t>DESCRIPTION</w:t>
      </w:r>
    </w:p>
    <w:p w14:paraId="24E79040" w14:textId="77777777" w:rsidR="000E3C62" w:rsidRPr="000E3C62" w:rsidRDefault="000E3C62" w:rsidP="000E3C6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E3C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Reduce the time a Mercedes-Benz spends on the test bench.</w:t>
      </w:r>
    </w:p>
    <w:p w14:paraId="62959E05" w14:textId="77777777" w:rsidR="000E3C62" w:rsidRPr="000E3C62" w:rsidRDefault="000E3C62" w:rsidP="000E3C6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E3C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Problem Statement Scenario:</w:t>
      </w:r>
      <w:r w:rsidRPr="000E3C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Since the first automobile, the Benz Patent Motor Car in 1886, Mercedes-Benz has stood for important automotive innovations. These include the passenger safety cell with a crumple zone, the airbag, and intelligent assistance systems. Mercedes-Benz applies for nearly 2000 patents per year, making the brand the European leader among premium carmakers. Mercedes-Benz is the leader in the premium car industry. With a huge selection of features and options, customers can choose the customized Mercedes-Benz of their dreams.</w:t>
      </w:r>
    </w:p>
    <w:p w14:paraId="20DC1D8E" w14:textId="77777777" w:rsidR="000E3C62" w:rsidRPr="000E3C62" w:rsidRDefault="000E3C62" w:rsidP="000E3C6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E3C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To ensure the safety and reliability of every unique car configuration before they hit the road, the company’s engineers have developed a robust testing system. As one of the world’s biggest manufacturers of premium cars, safety and efficiency are paramount on Mercedes-Benz’s production lines. However, optimizing the speed of their testing system for many possible feature combinations is complex and time-consuming without a powerful algorithmic approach.</w:t>
      </w:r>
    </w:p>
    <w:p w14:paraId="37668E1A" w14:textId="77777777" w:rsidR="000E3C62" w:rsidRPr="000E3C62" w:rsidRDefault="000E3C62" w:rsidP="000E3C6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E3C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You are required to reduce the time that cars spend on the test bench. Others will work with a dataset representing different permutations of features in a Mercedes-Benz car to predict the time it takes to pass testing. Optimal algorithms will contribute to faster testing, resulting in lower carbon dioxide emissions without reducing Mercedes-Benz’s standards.</w:t>
      </w:r>
    </w:p>
    <w:p w14:paraId="74665A27" w14:textId="77777777" w:rsidR="000E3C62" w:rsidRPr="000E3C62" w:rsidRDefault="000E3C62" w:rsidP="000E3C6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E3C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Following actions should be performed:</w:t>
      </w:r>
    </w:p>
    <w:p w14:paraId="159D7ACA" w14:textId="77777777" w:rsidR="000E3C62" w:rsidRPr="000E3C62" w:rsidRDefault="000E3C62" w:rsidP="000E3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E3C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If for any column(s), the variance is equal to zero, then you need to remove those variable(s).</w:t>
      </w:r>
    </w:p>
    <w:p w14:paraId="557C4B28" w14:textId="77777777" w:rsidR="000E3C62" w:rsidRPr="000E3C62" w:rsidRDefault="000E3C62" w:rsidP="000E3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E3C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Check for null and unique values for test and train sets.</w:t>
      </w:r>
    </w:p>
    <w:p w14:paraId="1C5C2B14" w14:textId="77777777" w:rsidR="000E3C62" w:rsidRPr="000E3C62" w:rsidRDefault="000E3C62" w:rsidP="000E3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E3C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Apply label encoder.</w:t>
      </w:r>
    </w:p>
    <w:p w14:paraId="16ED672C" w14:textId="77777777" w:rsidR="000E3C62" w:rsidRPr="000E3C62" w:rsidRDefault="000E3C62" w:rsidP="000E3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E3C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Perform dimensionality reduction.</w:t>
      </w:r>
    </w:p>
    <w:p w14:paraId="2C9BD2B6" w14:textId="77777777" w:rsidR="000E3C62" w:rsidRPr="000E3C62" w:rsidRDefault="000E3C62" w:rsidP="000E3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E3C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Predict your </w:t>
      </w:r>
      <w:proofErr w:type="spellStart"/>
      <w:r w:rsidRPr="000E3C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test_df</w:t>
      </w:r>
      <w:proofErr w:type="spellEnd"/>
      <w:r w:rsidRPr="000E3C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values using </w:t>
      </w:r>
      <w:proofErr w:type="spellStart"/>
      <w:r w:rsidRPr="000E3C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XGBoost</w:t>
      </w:r>
      <w:proofErr w:type="spellEnd"/>
      <w:r w:rsidRPr="000E3C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.</w:t>
      </w:r>
    </w:p>
    <w:p w14:paraId="1F079C71" w14:textId="77777777" w:rsidR="00B00058" w:rsidRDefault="00B00058"/>
    <w:sectPr w:rsidR="00B00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E0D29"/>
    <w:multiLevelType w:val="multilevel"/>
    <w:tmpl w:val="2E92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4655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C62"/>
    <w:rsid w:val="000E3C62"/>
    <w:rsid w:val="00B0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081DE"/>
  <w15:chartTrackingRefBased/>
  <w15:docId w15:val="{097791FA-9DF9-40FC-A6F3-C69E6367C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3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3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3495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80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6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3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Ayub S B</dc:creator>
  <cp:keywords/>
  <dc:description/>
  <cp:lastModifiedBy>Ayub S B</cp:lastModifiedBy>
  <cp:revision>1</cp:revision>
  <dcterms:created xsi:type="dcterms:W3CDTF">2022-10-05T06:34:00Z</dcterms:created>
  <dcterms:modified xsi:type="dcterms:W3CDTF">2022-10-05T06:37:00Z</dcterms:modified>
</cp:coreProperties>
</file>