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4F" w:rsidRDefault="00B3324F" w:rsidP="00B3324F">
      <w:r>
        <w:t>Usage Instructions:</w:t>
      </w:r>
    </w:p>
    <w:p w:rsidR="00B3324F" w:rsidRDefault="00B3324F" w:rsidP="00B3324F">
      <w:pPr>
        <w:pStyle w:val="ListParagraph"/>
        <w:numPr>
          <w:ilvl w:val="0"/>
          <w:numId w:val="1"/>
        </w:numPr>
      </w:pPr>
      <w:r>
        <w:t>Convert the Assembly Code to Machine Code using the encoding format given in the file “Encoding Scheme.pdf”.</w:t>
      </w:r>
    </w:p>
    <w:p w:rsidR="00B3324F" w:rsidRDefault="00B3324F" w:rsidP="00B3324F">
      <w:pPr>
        <w:pStyle w:val="ListParagraph"/>
        <w:numPr>
          <w:ilvl w:val="0"/>
          <w:numId w:val="1"/>
        </w:numPr>
      </w:pPr>
      <w:r>
        <w:t>Open the “</w:t>
      </w:r>
      <w:proofErr w:type="spellStart"/>
      <w:r>
        <w:t>miniCPU.circ</w:t>
      </w:r>
      <w:proofErr w:type="spellEnd"/>
      <w:r>
        <w:t xml:space="preserve">” file in </w:t>
      </w:r>
      <w:proofErr w:type="spellStart"/>
      <w:r>
        <w:t>Logisim</w:t>
      </w:r>
      <w:proofErr w:type="spellEnd"/>
      <w:r>
        <w:t>.</w:t>
      </w:r>
    </w:p>
    <w:p w:rsidR="00B3324F" w:rsidRDefault="00B3324F" w:rsidP="00B3324F">
      <w:pPr>
        <w:pStyle w:val="ListParagraph"/>
        <w:numPr>
          <w:ilvl w:val="0"/>
          <w:numId w:val="1"/>
        </w:numPr>
      </w:pPr>
      <w:r>
        <w:t>Click on the clear buttons as required. For using it the first time, click on all the buttons in that section. It will clear any previous data in the processor.</w:t>
      </w:r>
    </w:p>
    <w:p w:rsidR="00B3324F" w:rsidRDefault="00B3324F" w:rsidP="00B3324F">
      <w:pPr>
        <w:pStyle w:val="ListParagraph"/>
        <w:numPr>
          <w:ilvl w:val="0"/>
          <w:numId w:val="1"/>
        </w:numPr>
      </w:pPr>
      <w:r>
        <w:t xml:space="preserve">Input the machine code instruction into the memory unit present in the main file. Make sure that the program starts from address 00 and it ends with a HLT instruction. This step can also be done using hardcoded inputs, as mentioned below. </w:t>
      </w:r>
    </w:p>
    <w:p w:rsidR="00B3324F" w:rsidRDefault="00B3324F" w:rsidP="00B3324F"/>
    <w:p w:rsidR="00B3324F" w:rsidRDefault="00B3324F" w:rsidP="00B3324F">
      <w:r>
        <w:t>For hardcoded inputs:</w:t>
      </w:r>
    </w:p>
    <w:p w:rsidR="00B3324F" w:rsidRDefault="00B3324F" w:rsidP="00B3324F">
      <w:bookmarkStart w:id="0" w:name="_GoBack"/>
      <w:bookmarkEnd w:id="0"/>
    </w:p>
    <w:p w:rsidR="00B3324F" w:rsidRDefault="00B3324F" w:rsidP="00B3324F">
      <w:r>
        <w:t xml:space="preserve">This is function is built-in for effective memory writing without having to </w:t>
      </w:r>
      <w:proofErr w:type="spellStart"/>
      <w:r>
        <w:t>manupulate</w:t>
      </w:r>
      <w:proofErr w:type="spellEnd"/>
      <w:r>
        <w:t xml:space="preserve"> components and effectiveness.</w:t>
      </w:r>
    </w:p>
    <w:p w:rsidR="00B3324F" w:rsidRDefault="00B3324F" w:rsidP="00B3324F"/>
    <w:p w:rsidR="00B3324F" w:rsidRDefault="00B3324F" w:rsidP="00B3324F">
      <w:r>
        <w:t>This functionality is implemented for register files and memory as they are hard to overwrite.</w:t>
      </w:r>
    </w:p>
    <w:p w:rsidR="00B3324F" w:rsidRDefault="00B3324F" w:rsidP="00B3324F"/>
    <w:p w:rsidR="00B3324F" w:rsidRDefault="00B3324F" w:rsidP="00B3324F">
      <w:r>
        <w:t xml:space="preserve">Note that this functionality is to be used when the processor </w:t>
      </w:r>
      <w:proofErr w:type="spellStart"/>
      <w:r>
        <w:t>isnt</w:t>
      </w:r>
      <w:proofErr w:type="spellEnd"/>
      <w:r>
        <w:t xml:space="preserve"> at any stage or it will abnormally </w:t>
      </w:r>
      <w:proofErr w:type="spellStart"/>
      <w:r>
        <w:t>manupulate</w:t>
      </w:r>
      <w:proofErr w:type="spellEnd"/>
      <w:r>
        <w:t xml:space="preserve"> some values in Memory and </w:t>
      </w:r>
      <w:proofErr w:type="spellStart"/>
      <w:r>
        <w:t>Rf</w:t>
      </w:r>
      <w:proofErr w:type="spellEnd"/>
    </w:p>
    <w:p w:rsidR="00B3324F" w:rsidRDefault="00B3324F" w:rsidP="00B3324F">
      <w:r>
        <w:t>For usage of this functionality it is advised to always turn on EN-HARDCODE.</w:t>
      </w:r>
    </w:p>
    <w:p w:rsidR="00B3324F" w:rsidRDefault="00B3324F" w:rsidP="00B3324F"/>
    <w:p w:rsidR="00B3324F" w:rsidRDefault="00B3324F" w:rsidP="00B3324F">
      <w:r>
        <w:t>After doing that move to the hardcode section.</w:t>
      </w:r>
    </w:p>
    <w:p w:rsidR="00B3324F" w:rsidRDefault="00B3324F" w:rsidP="00B3324F">
      <w:r>
        <w:t>Enable the EN-HARDCODE.</w:t>
      </w:r>
    </w:p>
    <w:p w:rsidR="00B3324F" w:rsidRDefault="00B3324F" w:rsidP="00B3324F"/>
    <w:p w:rsidR="00B3324F" w:rsidRDefault="00B3324F" w:rsidP="00B3324F">
      <w:r>
        <w:t>After this, either we change memory or register files-</w:t>
      </w:r>
    </w:p>
    <w:p w:rsidR="00B3324F" w:rsidRDefault="00B3324F" w:rsidP="00B3324F"/>
    <w:p w:rsidR="00B3324F" w:rsidRDefault="00B3324F" w:rsidP="00B3324F">
      <w:r>
        <w:t>1) Enter the memory or register file address</w:t>
      </w:r>
    </w:p>
    <w:p w:rsidR="00B3324F" w:rsidRDefault="00B3324F" w:rsidP="00B3324F">
      <w:r>
        <w:t>2) Enter the values desired.</w:t>
      </w:r>
    </w:p>
    <w:p w:rsidR="00B3324F" w:rsidRDefault="00B3324F" w:rsidP="00B3324F">
      <w:r>
        <w:t>3) Then trigger memory or register triggers respectively for your choice of operation.</w:t>
      </w:r>
    </w:p>
    <w:p w:rsidR="00E1310F" w:rsidRDefault="00B3324F" w:rsidP="00B3324F">
      <w:r>
        <w:t>4) Turn off the enable.</w:t>
      </w:r>
    </w:p>
    <w:sectPr w:rsidR="00E1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D5F29"/>
    <w:multiLevelType w:val="hybridMultilevel"/>
    <w:tmpl w:val="CF5816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4F"/>
    <w:rsid w:val="000264C4"/>
    <w:rsid w:val="007E7D7F"/>
    <w:rsid w:val="00B3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9F50"/>
  <w15:chartTrackingRefBased/>
  <w15:docId w15:val="{A8B67733-913C-4237-B093-14335D6B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2022-10-12T14:40:00Z</dcterms:created>
  <dcterms:modified xsi:type="dcterms:W3CDTF">2022-10-12T14:46:00Z</dcterms:modified>
</cp:coreProperties>
</file>