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8" w:rsidRDefault="00F340D2">
      <w:r w:rsidRPr="00F340D2">
        <w:drawing>
          <wp:inline distT="0" distB="0" distL="0" distR="0">
            <wp:extent cx="5943600" cy="3750945"/>
            <wp:effectExtent l="19050" t="0" r="1905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340D2" w:rsidRDefault="00F340D2">
      <w:r>
        <w:t xml:space="preserve">Name: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Bhandari</w:t>
      </w:r>
      <w:proofErr w:type="spellEnd"/>
    </w:p>
    <w:p w:rsidR="00F340D2" w:rsidRDefault="00F340D2">
      <w:r>
        <w:t>Roll No.: THA077BCT014</w:t>
      </w:r>
    </w:p>
    <w:p w:rsidR="00F340D2" w:rsidRDefault="00F340D2">
      <w:r w:rsidRPr="00F340D2">
        <w:drawing>
          <wp:inline distT="0" distB="0" distL="0" distR="0">
            <wp:extent cx="5943600" cy="3750945"/>
            <wp:effectExtent l="19050" t="0" r="19050" b="19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D0E8B" w:rsidRDefault="006D0E8B">
      <w:r w:rsidRPr="006D0E8B">
        <w:lastRenderedPageBreak/>
        <w:drawing>
          <wp:inline distT="0" distB="0" distL="0" distR="0">
            <wp:extent cx="5943600" cy="3750945"/>
            <wp:effectExtent l="19050" t="0" r="19050" b="19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/>
    <w:p w:rsidR="006D0E8B" w:rsidRDefault="006D0E8B" w:rsidP="006D0E8B">
      <w:pPr>
        <w:jc w:val="right"/>
      </w:pPr>
      <w:r>
        <w:t xml:space="preserve">Name: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Bhandari</w:t>
      </w:r>
      <w:proofErr w:type="spellEnd"/>
    </w:p>
    <w:p w:rsidR="006D0E8B" w:rsidRDefault="006D0E8B" w:rsidP="006D0E8B">
      <w:pPr>
        <w:jc w:val="right"/>
      </w:pPr>
      <w:r>
        <w:t>Roll No.: THA077BCT014</w:t>
      </w:r>
    </w:p>
    <w:sectPr w:rsidR="006D0E8B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340D2"/>
    <w:rsid w:val="006D0E8B"/>
    <w:rsid w:val="00911E50"/>
    <w:rsid w:val="00B27AB8"/>
    <w:rsid w:val="00F3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D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D2"/>
    <w:rPr>
      <w:rFonts w:ascii="Tahoma" w:hAnsi="Tahoma" w:cs="Tahoma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F340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lab3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dell\Downloads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Field Control Method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2300</c:v>
                </c:pt>
                <c:pt idx="1">
                  <c:v>2180</c:v>
                </c:pt>
                <c:pt idx="2">
                  <c:v>1810</c:v>
                </c:pt>
                <c:pt idx="3">
                  <c:v>1780</c:v>
                </c:pt>
                <c:pt idx="4">
                  <c:v>1730</c:v>
                </c:pt>
                <c:pt idx="5">
                  <c:v>1670</c:v>
                </c:pt>
                <c:pt idx="6">
                  <c:v>1660</c:v>
                </c:pt>
                <c:pt idx="7">
                  <c:v>1650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0.15000000000000002</c:v>
                </c:pt>
                <c:pt idx="1">
                  <c:v>0.17</c:v>
                </c:pt>
                <c:pt idx="2">
                  <c:v>0.26</c:v>
                </c:pt>
                <c:pt idx="3">
                  <c:v>0.30000000000000004</c:v>
                </c:pt>
                <c:pt idx="4">
                  <c:v>0.33000000000000007</c:v>
                </c:pt>
                <c:pt idx="5">
                  <c:v>0.35000000000000003</c:v>
                </c:pt>
                <c:pt idx="6">
                  <c:v>0.35000000000000003</c:v>
                </c:pt>
                <c:pt idx="7">
                  <c:v>0.37000000000000005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E83F-4D7C-BC5F-E70A54270C3E}"/>
            </c:ext>
          </c:extLst>
        </c:ser>
        <c:axId val="69504000"/>
        <c:axId val="69597056"/>
      </c:scatterChart>
      <c:valAx>
        <c:axId val="6950400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 (RPM)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9597056"/>
        <c:crosses val="autoZero"/>
        <c:crossBetween val="midCat"/>
      </c:valAx>
      <c:valAx>
        <c:axId val="695970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I(a)  (Ampere)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950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Armature Control Method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Sheet1!$C$2:$C$7</c:f>
              <c:numCache>
                <c:formatCode>General</c:formatCode>
                <c:ptCount val="6"/>
                <c:pt idx="0">
                  <c:v>830</c:v>
                </c:pt>
                <c:pt idx="1">
                  <c:v>720</c:v>
                </c:pt>
                <c:pt idx="2">
                  <c:v>670</c:v>
                </c:pt>
                <c:pt idx="3">
                  <c:v>520</c:v>
                </c:pt>
                <c:pt idx="4">
                  <c:v>330</c:v>
                </c:pt>
                <c:pt idx="5">
                  <c:v>110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106.5</c:v>
                </c:pt>
                <c:pt idx="1">
                  <c:v>91.6</c:v>
                </c:pt>
                <c:pt idx="2">
                  <c:v>91</c:v>
                </c:pt>
                <c:pt idx="3">
                  <c:v>64.2</c:v>
                </c:pt>
                <c:pt idx="4">
                  <c:v>44.5</c:v>
                </c:pt>
                <c:pt idx="5">
                  <c:v>18.7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E83F-4D7C-BC5F-E70A54270C3E}"/>
            </c:ext>
          </c:extLst>
        </c:ser>
        <c:axId val="101190656"/>
        <c:axId val="103801216"/>
      </c:scatterChart>
      <c:valAx>
        <c:axId val="1011906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  (RPM)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3801216"/>
        <c:crosses val="autoZero"/>
        <c:crossBetween val="midCat"/>
      </c:valAx>
      <c:valAx>
        <c:axId val="1038012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V(a)</a:t>
                </a:r>
                <a:r>
                  <a:rPr lang="en-US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  </a:t>
                </a: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(Volt)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1190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OCC Curve of DC Shunt Generator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Sheet1!$C$25:$C$36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104</c:v>
                </c:pt>
              </c:numCache>
            </c:numRef>
          </c:xVal>
          <c:yVal>
            <c:numRef>
              <c:f>Sheet1!$D$25:$D$36</c:f>
              <c:numCache>
                <c:formatCode>General</c:formatCode>
                <c:ptCount val="12"/>
                <c:pt idx="0">
                  <c:v>0</c:v>
                </c:pt>
                <c:pt idx="1">
                  <c:v>3.0000000000000002E-2</c:v>
                </c:pt>
                <c:pt idx="2">
                  <c:v>6.0000000000000005E-2</c:v>
                </c:pt>
                <c:pt idx="3">
                  <c:v>9.0000000000000011E-2</c:v>
                </c:pt>
                <c:pt idx="4">
                  <c:v>0.12000000000000001</c:v>
                </c:pt>
                <c:pt idx="5">
                  <c:v>0.15000000000000002</c:v>
                </c:pt>
                <c:pt idx="6">
                  <c:v>0.18000000000000002</c:v>
                </c:pt>
                <c:pt idx="7">
                  <c:v>0.2</c:v>
                </c:pt>
                <c:pt idx="8">
                  <c:v>0.23</c:v>
                </c:pt>
                <c:pt idx="9">
                  <c:v>0.26</c:v>
                </c:pt>
                <c:pt idx="10">
                  <c:v>0.29000000000000004</c:v>
                </c:pt>
                <c:pt idx="11">
                  <c:v>0.29000000000000004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E83F-4D7C-BC5F-E70A54270C3E}"/>
            </c:ext>
          </c:extLst>
        </c:ser>
        <c:ser>
          <c:idx val="1"/>
          <c:order val="1"/>
          <c:xVal>
            <c:numRef>
              <c:f>Sheet1!$C$37:$C$48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104</c:v>
                </c:pt>
              </c:numCache>
            </c:numRef>
          </c:xVal>
          <c:yVal>
            <c:numRef>
              <c:f>Sheet1!$D$37:$D$48</c:f>
              <c:numCache>
                <c:formatCode>General</c:formatCode>
                <c:ptCount val="12"/>
                <c:pt idx="0">
                  <c:v>0</c:v>
                </c:pt>
                <c:pt idx="1">
                  <c:v>3.0000000000000002E-2</c:v>
                </c:pt>
                <c:pt idx="2">
                  <c:v>6.0000000000000005E-2</c:v>
                </c:pt>
                <c:pt idx="3">
                  <c:v>9.0000000000000011E-2</c:v>
                </c:pt>
                <c:pt idx="4">
                  <c:v>0.12000000000000001</c:v>
                </c:pt>
                <c:pt idx="5">
                  <c:v>0.15000000000000002</c:v>
                </c:pt>
                <c:pt idx="6">
                  <c:v>0.18000000000000002</c:v>
                </c:pt>
                <c:pt idx="7">
                  <c:v>0.21000000000000002</c:v>
                </c:pt>
                <c:pt idx="8">
                  <c:v>0.24000000000000002</c:v>
                </c:pt>
                <c:pt idx="9">
                  <c:v>0.27</c:v>
                </c:pt>
                <c:pt idx="10">
                  <c:v>0.29000000000000004</c:v>
                </c:pt>
                <c:pt idx="11">
                  <c:v>0.30000000000000004</c:v>
                </c:pt>
              </c:numCache>
            </c:numRef>
          </c:yVal>
        </c:ser>
        <c:axId val="119310592"/>
        <c:axId val="140531200"/>
      </c:scatterChart>
      <c:valAx>
        <c:axId val="11931059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V(f)    (Volt)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0531200"/>
        <c:crosses val="autoZero"/>
        <c:crossBetween val="midCat"/>
      </c:valAx>
      <c:valAx>
        <c:axId val="1405312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I(f)     (Ampere)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9310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0.68383</cdr:x>
      <cdr:y>0.21038</cdr:y>
    </cdr:from>
    <cdr:to>
      <cdr:x>0.80501</cdr:x>
      <cdr:y>0.28218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064434" y="789140"/>
          <a:ext cx="720247" cy="26931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V = 180 V</a:t>
          </a:r>
        </a:p>
      </cdr:txBody>
    </cdr:sp>
  </cdr:relSizeAnchor>
  <cdr:relSizeAnchor xmlns:cdr="http://schemas.openxmlformats.org/drawingml/2006/chartDrawing">
    <cdr:from>
      <cdr:x>0.69964</cdr:x>
      <cdr:y>0.33561</cdr:y>
    </cdr:from>
    <cdr:to>
      <cdr:x>0.82609</cdr:x>
      <cdr:y>0.40741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158377" y="1258867"/>
          <a:ext cx="751563" cy="26931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V = 103</a:t>
          </a:r>
          <a:r>
            <a:rPr lang="en-US" sz="1100" baseline="0"/>
            <a:t> </a:t>
          </a:r>
          <a:r>
            <a:rPr lang="en-US" sz="1100"/>
            <a:t>V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2023-02-23T17:14:00Z</dcterms:created>
  <dcterms:modified xsi:type="dcterms:W3CDTF">2023-02-23T17:33:00Z</dcterms:modified>
</cp:coreProperties>
</file>