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4D3F" w14:textId="77777777" w:rsidR="009B1007" w:rsidRPr="00F95AB2" w:rsidRDefault="00C85BD0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F95AB2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F635D7E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38B95C14" w14:textId="77777777" w:rsidR="009B1007" w:rsidRPr="00F95AB2" w:rsidRDefault="009B1007">
      <w:pPr>
        <w:tabs>
          <w:tab w:val="center" w:pos="4513"/>
          <w:tab w:val="right" w:pos="9026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RPr="00F95AB2" w14:paraId="68E4B021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E3E36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57A61" w14:textId="77777777" w:rsidR="009B1007" w:rsidRPr="00F95AB2" w:rsidRDefault="0075203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B</w:t>
            </w:r>
            <w:r w:rsidR="00C85BD0" w:rsidRPr="00F95AB2">
              <w:rPr>
                <w:rFonts w:ascii="Times New Roman" w:hAnsi="Times New Roman" w:cs="Times New Roman"/>
              </w:rPr>
              <w:t>.E. Semester VI</w:t>
            </w:r>
            <w:r w:rsidRPr="00F95AB2">
              <w:rPr>
                <w:rFonts w:ascii="Times New Roman" w:hAnsi="Times New Roman" w:cs="Times New Roman"/>
              </w:rPr>
              <w:t>I</w:t>
            </w:r>
            <w:r w:rsidR="00C85BD0" w:rsidRPr="00F95AB2">
              <w:rPr>
                <w:rFonts w:ascii="Times New Roman" w:hAnsi="Times New Roman" w:cs="Times New Roman"/>
              </w:rPr>
              <w:t xml:space="preserve"> – Computer Engineering</w:t>
            </w:r>
          </w:p>
        </w:tc>
      </w:tr>
      <w:tr w:rsidR="009B1007" w:rsidRPr="00F95AB2" w14:paraId="65EBB79B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5DA7A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B30CC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DevOps</w:t>
            </w:r>
          </w:p>
        </w:tc>
      </w:tr>
      <w:tr w:rsidR="009B1007" w:rsidRPr="00F95AB2" w14:paraId="05536D02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FA9AD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Subject In-charge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D08B1" w14:textId="77777777" w:rsidR="009B1007" w:rsidRPr="00F95AB2" w:rsidRDefault="00C85BD0">
            <w:pPr>
              <w:tabs>
                <w:tab w:val="left" w:pos="243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 xml:space="preserve">Prof. </w:t>
            </w:r>
            <w:r w:rsidR="001E222B">
              <w:rPr>
                <w:rFonts w:ascii="Times New Roman" w:hAnsi="Times New Roman" w:cs="Times New Roman"/>
              </w:rPr>
              <w:t xml:space="preserve">Snehal </w:t>
            </w:r>
            <w:proofErr w:type="spellStart"/>
            <w:r w:rsidR="001E222B">
              <w:rPr>
                <w:rFonts w:ascii="Times New Roman" w:hAnsi="Times New Roman" w:cs="Times New Roman"/>
              </w:rPr>
              <w:t>Andhare</w:t>
            </w:r>
            <w:proofErr w:type="spellEnd"/>
          </w:p>
        </w:tc>
      </w:tr>
    </w:tbl>
    <w:p w14:paraId="6C899F32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RPr="00F95AB2" w14:paraId="3248A9A8" w14:textId="77777777">
        <w:trPr>
          <w:trHeight w:val="32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D2737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6521A" w14:textId="77777777" w:rsidR="009B1007" w:rsidRPr="00F95AB2" w:rsidRDefault="0048777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95AB2">
              <w:rPr>
                <w:rFonts w:ascii="Times New Roman" w:hAnsi="Times New Roman" w:cs="Times New Roman"/>
                <w:color w:val="000000"/>
              </w:rPr>
              <w:t>Ayush Gole</w:t>
            </w:r>
          </w:p>
        </w:tc>
      </w:tr>
      <w:tr w:rsidR="009B1007" w:rsidRPr="00F95AB2" w14:paraId="0F11B384" w14:textId="77777777">
        <w:trPr>
          <w:trHeight w:val="30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4F66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FCCD4" w14:textId="77777777" w:rsidR="009B1007" w:rsidRPr="00F95AB2" w:rsidRDefault="0048777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23102A0005</w:t>
            </w:r>
          </w:p>
        </w:tc>
      </w:tr>
      <w:tr w:rsidR="009F238A" w:rsidRPr="00F95AB2" w14:paraId="57498654" w14:textId="77777777">
        <w:trPr>
          <w:trHeight w:val="66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081E8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 xml:space="preserve">Grade and Subject </w:t>
            </w:r>
          </w:p>
          <w:p w14:paraId="3B24688A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Teacher’s Signature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B4601" w14:textId="77777777" w:rsidR="009F238A" w:rsidRPr="00F95AB2" w:rsidRDefault="009F238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3AB328FF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631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3729"/>
        <w:gridCol w:w="4172"/>
      </w:tblGrid>
      <w:tr w:rsidR="009B1007" w:rsidRPr="00F95AB2" w14:paraId="08B9682D" w14:textId="77777777" w:rsidTr="00FA7A62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8885F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</w:t>
            </w:r>
            <w:r w:rsidR="00C85BD0" w:rsidRPr="00F95AB2">
              <w:rPr>
                <w:rFonts w:ascii="Times New Roman" w:hAnsi="Times New Roman" w:cs="Times New Roman"/>
              </w:rPr>
              <w:t xml:space="preserve"> Number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14</w:t>
            </w:r>
          </w:p>
        </w:tc>
      </w:tr>
      <w:tr w:rsidR="009B1007" w:rsidRPr="00F95AB2" w14:paraId="7EC48510" w14:textId="77777777" w:rsidTr="00FA7A62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E2A63" w14:textId="77777777" w:rsidR="009B1007" w:rsidRPr="00F95AB2" w:rsidRDefault="001E22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Task </w:t>
            </w:r>
            <w:r w:rsidR="00C85BD0" w:rsidRPr="00F95AB2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Automated Provisioning and Reliability Validation</w:t>
            </w:r>
          </w:p>
        </w:tc>
      </w:tr>
      <w:tr w:rsidR="009B1007" w:rsidRPr="00985458" w14:paraId="23FB51D1" w14:textId="77777777" w:rsidTr="00FA7A62">
        <w:trPr>
          <w:trHeight w:val="7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1AAF3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Resources / Apparatus Required</w:t>
            </w:r>
          </w:p>
        </w:tc>
        <w:tc>
          <w:tcPr>
            <w:tcW w:w="3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81B19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Hardware:</w:t>
            </w:r>
            <w:r w:rsidR="00487778" w:rsidRPr="00F95AB2">
              <w:rPr>
                <w:rFonts w:ascii="Times New Roman" w:hAnsi="Times New Roman" w:cs="Times New Roman"/>
              </w:rPr>
              <w:t xml:space="preserve"> Laptop</w:t>
            </w:r>
          </w:p>
        </w:tc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45A5B" w14:textId="77777777" w:rsidR="009B1007" w:rsidRPr="00985458" w:rsidRDefault="00C85BD0">
            <w:pPr>
              <w:spacing w:after="0" w:line="240" w:lineRule="auto"/>
              <w:rPr>
                <w:rFonts w:ascii="Times New Roman" w:hAnsi="Times New Roman" w:cs="Times New Roman"/>
                <w:lang w:val="en-IN"/>
              </w:rPr>
            </w:pPr>
            <w:r w:rsidRPr="00985458">
              <w:rPr>
                <w:rFonts w:ascii="Times New Roman" w:hAnsi="Times New Roman" w:cs="Times New Roman"/>
                <w:lang w:val="en-IN"/>
              </w:rPr>
              <w:t>Software:</w:t>
            </w:r>
            <w:r w:rsidR="00487778" w:rsidRPr="00985458">
              <w:rPr>
                <w:rFonts w:ascii="Times New Roman" w:hAnsi="Times New Roman" w:cs="Times New Roman"/>
                <w:lang w:val="en-IN"/>
              </w:rPr>
              <w:t xml:space="preserve"> </w:t>
            </w:r>
            <w:proofErr w:type="spellStart"/>
            <w:r w:rsidR="002C5061" w:rsidRPr="00985458">
              <w:rPr>
                <w:rFonts w:ascii="Times New Roman" w:hAnsi="Times New Roman" w:cs="Times New Roman"/>
                <w:lang w:val="en-IN"/>
              </w:rPr>
              <w:t>VSCode</w:t>
            </w:r>
            <w:proofErr w:type="spellEnd"/>
            <w:r w:rsidR="002C5061" w:rsidRPr="00985458">
              <w:rPr>
                <w:rFonts w:ascii="Times New Roman" w:hAnsi="Times New Roman" w:cs="Times New Roman"/>
                <w:lang w:val="en-IN"/>
              </w:rPr>
              <w:t>, GitHub, Browser</w:t>
            </w:r>
            <w:r w:rsidR="00985458" w:rsidRPr="00985458">
              <w:rPr>
                <w:rFonts w:ascii="Times New Roman" w:hAnsi="Times New Roman" w:cs="Times New Roman"/>
                <w:lang w:val="en-IN"/>
              </w:rPr>
              <w:t xml:space="preserve">, Jenkins, </w:t>
            </w:r>
            <w:proofErr w:type="spellStart"/>
            <w:r w:rsidR="00985458" w:rsidRPr="00985458">
              <w:rPr>
                <w:rFonts w:ascii="Times New Roman" w:hAnsi="Times New Roman" w:cs="Times New Roman"/>
                <w:lang w:val="en-IN"/>
              </w:rPr>
              <w:t>Pow</w:t>
            </w:r>
            <w:r w:rsidR="00985458">
              <w:rPr>
                <w:rFonts w:ascii="Times New Roman" w:hAnsi="Times New Roman" w:cs="Times New Roman"/>
                <w:lang w:val="en-IN"/>
              </w:rPr>
              <w:t>ershell</w:t>
            </w:r>
            <w:proofErr w:type="spellEnd"/>
            <w:r w:rsidR="00310872">
              <w:rPr>
                <w:rFonts w:ascii="Times New Roman" w:hAnsi="Times New Roman" w:cs="Times New Roman"/>
                <w:lang w:val="en-IN"/>
              </w:rPr>
              <w:t>, Ansible</w:t>
            </w:r>
            <w:r w:rsidR="00EE6658">
              <w:rPr>
                <w:rFonts w:ascii="Times New Roman" w:hAnsi="Times New Roman" w:cs="Times New Roman"/>
                <w:lang w:val="en-IN"/>
              </w:rPr>
              <w:t>, Selenium</w:t>
            </w:r>
          </w:p>
        </w:tc>
      </w:tr>
      <w:tr w:rsidR="009B1007" w:rsidRPr="00F95AB2" w14:paraId="3734D4A8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E82F5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Automated Provisioning and Reliability Validation guarantees that production infrastructure converges to its declared state without side effects on repeated executions, and that automated recovery mechanisms protect service availability during failures.</w:t>
              <w:br/>
              <w:br/>
              <w:t>Key Reliability Pillars:</w:t>
              <w:br/>
              <w:t>1. Idempotency Proof: Running the configuration playbook against an already-provisioned node must result in zero state changes (changed=0), proving the absence of configuration drift.</w:t>
              <w:br/>
              <w:t>2. Health Monitoring: Verifies active systemd service management and Spring Boot Actuator readiness probes (/actuator/health).</w:t>
              <w:br/>
              <w:t>3. Automated Rollback &amp; Release Ledger: The deployment pipeline maintains an immutable release history in deploy/release-ledger.sh. If a candidate release fails its post-deployment health check, deploy/rollback-on-host.sh automatically restores the prior stable container.</w:t>
            </w:r>
          </w:p>
        </w:tc>
      </w:tr>
      <w:tr w:rsidR="009B1007" w:rsidRPr="00F95AB2" w14:paraId="54F140EB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F0C4C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t>Program</w:t>
            </w:r>
            <w:r w:rsidR="00FA7A62" w:rsidRPr="00F95AB2">
              <w:rPr>
                <w:rFonts w:ascii="Times New Roman" w:hAnsi="Times New Roman" w:cs="Times New Roman"/>
              </w:rPr>
              <w:t xml:space="preserve"> &amp; Output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  <w:p>
            <w:r>
              <w:rPr>
                <w:b/>
              </w:rPr>
              <w:t>1. Ansible Idempotency Demonstration (changed=0):</w:t>
              <w:br/>
            </w:r>
            <w:r>
              <w:t>A second execution of the Ansible playbook was performed immediately after initial provisioning:</w:t>
              <w:br/>
              <w:t>Command: ansible-playbook -i inventory/staging.ini site.yml</w:t>
              <w:br/>
              <w:t>Execution Result:</w:t>
              <w:br/>
              <w:t>* All 15 tasks evaluated to 'ok'.</w:t>
              <w:br/>
              <w:t>* Zero tasks modified system state (changed=0).</w:t>
              <w:br/>
              <w:t>* Zero unreachable hosts and zero failures (unreachable=0, failed=0).</w:t>
              <w:br/>
              <w:t>Conclusion: Idempotent configuration management is rigorously verified.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10-20-ansible-idempotenc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2. Automated Rollback &amp; Recovery Drill Demonstration:</w:t>
              <w:br/>
            </w:r>
            <w:r>
              <w:t>To validate reliability and zero-downtime recovery, a deployment failure drill was executed:</w:t>
              <w:br/>
              <w:t>1. Stable Baseline: Recorded known-good release v1.0.0 in release ledger.</w:t>
              <w:br/>
              <w:t>2. Simulated Failure: Candidate release v1.0.1 deployed with an unavailable dependency, failing the Actuator health probe (HTTP 503).</w:t>
              <w:br/>
              <w:t>3. Automated Rollback: The deployment supervisor detected the failure and invoked deploy/rollback-on-host.sh, restoring v1.0.0.</w:t>
              <w:br/>
              <w:t>4. Service Recovery: Systemd unit assignment-portal.service restarted; health check returned HTTP 200 OK with status UP; zero persistent data loss.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-10-20-rollback-recovery-dri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007" w:rsidRPr="00F95AB2" w14:paraId="2A5AD4AA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453AF" w14:textId="77777777" w:rsidR="009B1007" w:rsidRPr="00F95AB2" w:rsidRDefault="00C85B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95AB2">
              <w:rPr>
                <w:rFonts w:ascii="Times New Roman" w:hAnsi="Times New Roman" w:cs="Times New Roman"/>
              </w:rPr>
              <w:lastRenderedPageBreak/>
              <w:t>Conclusion: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Reliability validation proves that infrastructure automation remains resilient under real-world operational challenges. By verifying strict playbook idempotency and establishing automated healthcheck-driven rollback routines, the Online Assignment Portal ensures maximum service availability, zero data corruption, and robust self-healing capabilities.</w:t>
            </w:r>
          </w:p>
        </w:tc>
      </w:tr>
    </w:tbl>
    <w:p w14:paraId="799D5858" w14:textId="77777777" w:rsidR="009B1007" w:rsidRPr="00F95AB2" w:rsidRDefault="009B1007">
      <w:pPr>
        <w:spacing w:after="0" w:line="240" w:lineRule="auto"/>
        <w:rPr>
          <w:rFonts w:ascii="Times New Roman" w:hAnsi="Times New Roman" w:cs="Times New Roman"/>
        </w:rPr>
      </w:pPr>
    </w:p>
    <w:sectPr w:rsidR="009B1007" w:rsidRPr="00F95AB2">
      <w:headerReference w:type="default" r:id="rId12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F43D4" w14:textId="77777777" w:rsidR="00F32D1A" w:rsidRDefault="00F32D1A">
      <w:pPr>
        <w:spacing w:after="0" w:line="240" w:lineRule="auto"/>
      </w:pPr>
      <w:r>
        <w:separator/>
      </w:r>
    </w:p>
  </w:endnote>
  <w:endnote w:type="continuationSeparator" w:id="0">
    <w:p w14:paraId="50953898" w14:textId="77777777" w:rsidR="00F32D1A" w:rsidRDefault="00F32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3BE17" w14:textId="77777777" w:rsidR="00F32D1A" w:rsidRDefault="00F32D1A">
      <w:pPr>
        <w:spacing w:after="0" w:line="240" w:lineRule="auto"/>
      </w:pPr>
      <w:r>
        <w:separator/>
      </w:r>
    </w:p>
  </w:footnote>
  <w:footnote w:type="continuationSeparator" w:id="0">
    <w:p w14:paraId="24054891" w14:textId="77777777" w:rsidR="00F32D1A" w:rsidRDefault="00F32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FC641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73259D47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rPr>
        <w:b/>
        <w:bCs/>
      </w:rPr>
    </w:pPr>
    <w:r w:rsidRPr="009F238A">
      <w:rPr>
        <w:b/>
        <w:bCs/>
        <w:color w:val="000000"/>
        <w:sz w:val="32"/>
        <w:szCs w:val="32"/>
      </w:rPr>
      <w:t xml:space="preserve">                                                                                     </w:t>
    </w:r>
    <w:r w:rsidR="001E222B">
      <w:rPr>
        <w:b/>
        <w:bCs/>
        <w:color w:val="000000"/>
        <w:sz w:val="32"/>
        <w:szCs w:val="32"/>
      </w:rPr>
      <w:t>Task</w:t>
    </w:r>
    <w:r w:rsidRPr="009F238A">
      <w:rPr>
        <w:b/>
        <w:bCs/>
        <w:color w:val="000000"/>
        <w:sz w:val="32"/>
        <w:szCs w:val="32"/>
      </w:rPr>
      <w:t xml:space="preserve"> No.</w:t>
    </w:r>
    <w:r w:rsidR="0095769D">
      <w:rPr>
        <w:b/>
        <w:bCs/>
        <w:color w:val="000000"/>
        <w:sz w:val="32"/>
        <w:szCs w:val="32"/>
      </w:rPr>
      <w:t>10</w:t>
    </w:r>
  </w:p>
  <w:p w14:paraId="050F9BB1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454"/>
    <w:multiLevelType w:val="multilevel"/>
    <w:tmpl w:val="3BDE10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461F7"/>
    <w:multiLevelType w:val="multilevel"/>
    <w:tmpl w:val="11205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7953F60"/>
    <w:multiLevelType w:val="multilevel"/>
    <w:tmpl w:val="01E054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B553D"/>
    <w:multiLevelType w:val="multilevel"/>
    <w:tmpl w:val="8382BC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2462F4"/>
    <w:multiLevelType w:val="multilevel"/>
    <w:tmpl w:val="ECAACC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20C694F"/>
    <w:multiLevelType w:val="multilevel"/>
    <w:tmpl w:val="B7585F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E2C37"/>
    <w:multiLevelType w:val="multilevel"/>
    <w:tmpl w:val="EB44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B4CC6"/>
    <w:multiLevelType w:val="multilevel"/>
    <w:tmpl w:val="2CFE8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433A38"/>
    <w:multiLevelType w:val="multilevel"/>
    <w:tmpl w:val="8E4A35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90A85"/>
    <w:multiLevelType w:val="multilevel"/>
    <w:tmpl w:val="A4A83F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363920"/>
    <w:multiLevelType w:val="multilevel"/>
    <w:tmpl w:val="65E8DD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474250">
    <w:abstractNumId w:val="6"/>
  </w:num>
  <w:num w:numId="2" w16cid:durableId="1829327156">
    <w:abstractNumId w:val="2"/>
  </w:num>
  <w:num w:numId="3" w16cid:durableId="562253865">
    <w:abstractNumId w:val="8"/>
  </w:num>
  <w:num w:numId="4" w16cid:durableId="1180698936">
    <w:abstractNumId w:val="0"/>
  </w:num>
  <w:num w:numId="5" w16cid:durableId="1718509191">
    <w:abstractNumId w:val="10"/>
  </w:num>
  <w:num w:numId="6" w16cid:durableId="1894196030">
    <w:abstractNumId w:val="1"/>
  </w:num>
  <w:num w:numId="7" w16cid:durableId="2100326589">
    <w:abstractNumId w:val="3"/>
  </w:num>
  <w:num w:numId="8" w16cid:durableId="1425801680">
    <w:abstractNumId w:val="9"/>
  </w:num>
  <w:num w:numId="9" w16cid:durableId="1846895324">
    <w:abstractNumId w:val="5"/>
  </w:num>
  <w:num w:numId="10" w16cid:durableId="953174085">
    <w:abstractNumId w:val="11"/>
  </w:num>
  <w:num w:numId="11" w16cid:durableId="183177731">
    <w:abstractNumId w:val="7"/>
  </w:num>
  <w:num w:numId="12" w16cid:durableId="654383378">
    <w:abstractNumId w:val="4"/>
  </w:num>
  <w:num w:numId="13" w16cid:durableId="8730825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61398"/>
    <w:rsid w:val="001553D5"/>
    <w:rsid w:val="001B6549"/>
    <w:rsid w:val="001E222B"/>
    <w:rsid w:val="00213733"/>
    <w:rsid w:val="00245F04"/>
    <w:rsid w:val="00262B2C"/>
    <w:rsid w:val="002822F7"/>
    <w:rsid w:val="002C1AB0"/>
    <w:rsid w:val="002C5061"/>
    <w:rsid w:val="002E0C03"/>
    <w:rsid w:val="00303A33"/>
    <w:rsid w:val="00310872"/>
    <w:rsid w:val="0035617E"/>
    <w:rsid w:val="003744FF"/>
    <w:rsid w:val="003820BC"/>
    <w:rsid w:val="003926D1"/>
    <w:rsid w:val="003926E7"/>
    <w:rsid w:val="003F60B7"/>
    <w:rsid w:val="004046A2"/>
    <w:rsid w:val="00421D17"/>
    <w:rsid w:val="0046169F"/>
    <w:rsid w:val="00480EA8"/>
    <w:rsid w:val="00487778"/>
    <w:rsid w:val="004C12F2"/>
    <w:rsid w:val="00527FC8"/>
    <w:rsid w:val="0055312A"/>
    <w:rsid w:val="00583A65"/>
    <w:rsid w:val="005F53F3"/>
    <w:rsid w:val="00621979"/>
    <w:rsid w:val="00651B03"/>
    <w:rsid w:val="00660E6F"/>
    <w:rsid w:val="00684023"/>
    <w:rsid w:val="006E7C80"/>
    <w:rsid w:val="00714C7B"/>
    <w:rsid w:val="0075203E"/>
    <w:rsid w:val="00774AE9"/>
    <w:rsid w:val="007F3070"/>
    <w:rsid w:val="00824D99"/>
    <w:rsid w:val="00830662"/>
    <w:rsid w:val="00890ABB"/>
    <w:rsid w:val="00893CBD"/>
    <w:rsid w:val="008A2F3C"/>
    <w:rsid w:val="008B3A9C"/>
    <w:rsid w:val="00901418"/>
    <w:rsid w:val="00902372"/>
    <w:rsid w:val="009169F6"/>
    <w:rsid w:val="009307D0"/>
    <w:rsid w:val="00951825"/>
    <w:rsid w:val="009563B6"/>
    <w:rsid w:val="0095650C"/>
    <w:rsid w:val="0095769D"/>
    <w:rsid w:val="00985458"/>
    <w:rsid w:val="009B1007"/>
    <w:rsid w:val="009D69DF"/>
    <w:rsid w:val="009F238A"/>
    <w:rsid w:val="00A25291"/>
    <w:rsid w:val="00A46C31"/>
    <w:rsid w:val="00A52201"/>
    <w:rsid w:val="00AE1211"/>
    <w:rsid w:val="00AE4698"/>
    <w:rsid w:val="00AF0732"/>
    <w:rsid w:val="00B00948"/>
    <w:rsid w:val="00B1070F"/>
    <w:rsid w:val="00B25C22"/>
    <w:rsid w:val="00B31834"/>
    <w:rsid w:val="00B93919"/>
    <w:rsid w:val="00B96EB1"/>
    <w:rsid w:val="00BC5BED"/>
    <w:rsid w:val="00BF5B8F"/>
    <w:rsid w:val="00C22D9C"/>
    <w:rsid w:val="00C3357D"/>
    <w:rsid w:val="00C85BD0"/>
    <w:rsid w:val="00CD74A4"/>
    <w:rsid w:val="00D154D1"/>
    <w:rsid w:val="00D35A93"/>
    <w:rsid w:val="00DF0515"/>
    <w:rsid w:val="00E11DB3"/>
    <w:rsid w:val="00E37817"/>
    <w:rsid w:val="00E44312"/>
    <w:rsid w:val="00E47E4A"/>
    <w:rsid w:val="00E90E44"/>
    <w:rsid w:val="00EB242D"/>
    <w:rsid w:val="00EE6658"/>
    <w:rsid w:val="00F32D1A"/>
    <w:rsid w:val="00F80FDC"/>
    <w:rsid w:val="00F95AB2"/>
    <w:rsid w:val="00FA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2235C"/>
  <w15:docId w15:val="{7B8896CF-5371-41D1-8CA3-B501168A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6A30AD9F9B744C8EDAC899A896071F" ma:contentTypeVersion="11" ma:contentTypeDescription="Create a new document." ma:contentTypeScope="" ma:versionID="8567f08d03185a1ea244c976467da6ec">
  <xsd:schema xmlns:xsd="http://www.w3.org/2001/XMLSchema" xmlns:xs="http://www.w3.org/2001/XMLSchema" xmlns:p="http://schemas.microsoft.com/office/2006/metadata/properties" xmlns:ns2="98b21995-d420-4174-b309-ade11cef9f2f" xmlns:ns3="e0d206d7-ee7c-42da-b133-6e7342787b39" targetNamespace="http://schemas.microsoft.com/office/2006/metadata/properties" ma:root="true" ma:fieldsID="f21c4aa51df2940c451635ca642e9f7d" ns2:_="" ns3:_="">
    <xsd:import namespace="98b21995-d420-4174-b309-ade11cef9f2f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b21995-d420-4174-b309-ade11cef9f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990e59e-5f0a-4a47-9639-2fc6936fc281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d206d7-ee7c-42da-b133-6e7342787b39" xsi:nil="true"/>
    <lcf76f155ced4ddcb4097134ff3c332f xmlns="98b21995-d420-4174-b309-ade11cef9f2f">
      <Terms xmlns="http://schemas.microsoft.com/office/infopath/2007/PartnerControls"/>
    </lcf76f155ced4ddcb4097134ff3c332f>
    <ReferenceId xmlns="98b21995-d420-4174-b309-ade11cef9f2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1FFB12-22AD-445B-A11A-BA56A3B82E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b21995-d420-4174-b309-ade11cef9f2f"/>
    <ds:schemaRef ds:uri="e0d206d7-ee7c-42da-b133-6e7342787b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e0d206d7-ee7c-42da-b133-6e7342787b39"/>
    <ds:schemaRef ds:uri="98b21995-d420-4174-b309-ade11cef9f2f"/>
  </ds:schemaRefs>
</ds:datastoreItem>
</file>

<file path=customXml/itemProps3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gole</dc:creator>
  <cp:keywords/>
  <dc:description/>
  <cp:lastModifiedBy>Ayush Gole</cp:lastModifiedBy>
  <cp:revision>9</cp:revision>
  <cp:lastPrinted>2026-10-08T09:34:00Z</cp:lastPrinted>
  <dcterms:created xsi:type="dcterms:W3CDTF">2026-10-17T09:57:00Z</dcterms:created>
  <dcterms:modified xsi:type="dcterms:W3CDTF">2026-10-20T15:33:00Z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0x010100726A30AD9F9B744C8EDAC899A896071F</vt:lpwstr>
  </property>
  <property fmtid="{D5CDD505-2E9C-101B-9397-08002B2CF9AE}" pid="9" name="GrammarlyDocumentId">
    <vt:lpwstr>32fce9fa3ca04cf51228063bcb4d67aef7513bd8a59c5f002c5c908f5ec354a2</vt:lpwstr>
  </property>
</Properties>
</file>