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3452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>Machine Learning Project Report: Sleep Sense</w:t>
      </w:r>
    </w:p>
    <w:p w14:paraId="47D3E2B0" w14:textId="77777777" w:rsidR="00CF3C48" w:rsidRPr="00CF3C48" w:rsidRDefault="00CF3C48" w:rsidP="00CF3C48">
      <w:r w:rsidRPr="00CF3C48">
        <w:rPr>
          <w:b/>
          <w:bCs/>
        </w:rPr>
        <w:t>Domain:</w:t>
      </w:r>
      <w:r w:rsidRPr="00CF3C48">
        <w:t xml:space="preserve"> Digital Health &amp; Informatics | </w:t>
      </w:r>
      <w:r w:rsidRPr="00CF3C48">
        <w:rPr>
          <w:b/>
          <w:bCs/>
        </w:rPr>
        <w:t>Focus:</w:t>
      </w:r>
      <w:r w:rsidRPr="00CF3C48">
        <w:t xml:space="preserve"> Predictive </w:t>
      </w:r>
      <w:proofErr w:type="spellStart"/>
      <w:r w:rsidRPr="00CF3C48">
        <w:t>Modeling</w:t>
      </w:r>
      <w:proofErr w:type="spellEnd"/>
      <w:r w:rsidRPr="00CF3C48">
        <w:t xml:space="preserve"> &amp; </w:t>
      </w:r>
      <w:proofErr w:type="spellStart"/>
      <w:r w:rsidRPr="00CF3C48">
        <w:t>Ensembling</w:t>
      </w:r>
      <w:proofErr w:type="spellEnd"/>
    </w:p>
    <w:p w14:paraId="26AC5CEB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>Executive Summary</w:t>
      </w:r>
    </w:p>
    <w:p w14:paraId="3D757B30" w14:textId="77777777" w:rsidR="00CF3C48" w:rsidRPr="00CF3C48" w:rsidRDefault="00CF3C48" w:rsidP="00CF3C48">
      <w:r w:rsidRPr="00CF3C48">
        <w:t xml:space="preserve">The "Sleep Sense" project applies advanced regression-based machine learning to quantify the impact of daily lifestyle habits—specifically sleep duration and mobile screen time—on human stress levels. Using a dataset of 15,000 records, the project progressed from baseline linear models to a robust Stacking Regressor ensemble (utilizing </w:t>
      </w:r>
      <w:proofErr w:type="spellStart"/>
      <w:r w:rsidRPr="00CF3C48">
        <w:t>XGBoost</w:t>
      </w:r>
      <w:proofErr w:type="spellEnd"/>
      <w:r w:rsidRPr="00CF3C48">
        <w:t xml:space="preserve"> as a meta-model). The final model achieved a highly accurate test accuracy of 93.70% with minimal overfitting, proving highly suitable for integration into real-time wellness applications. </w:t>
      </w:r>
    </w:p>
    <w:p w14:paraId="5F03B5C7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>1. Problem Statement &amp; Motivation</w:t>
      </w:r>
    </w:p>
    <w:p w14:paraId="2C618F3A" w14:textId="77777777" w:rsidR="00CF3C48" w:rsidRPr="00CF3C48" w:rsidRDefault="00CF3C48" w:rsidP="00CF3C48">
      <w:r w:rsidRPr="00CF3C48">
        <w:t xml:space="preserve">Modern digital lifestyles have led to a surge in mobile screen time (averaging 6–7 hours daily), which severely disrupts sleep patterns and elevates cortisol levels. While medical guidelines suggest 7-8 hours of sleep for optimal mental health, many working professionals and students average 4 hours or less, leading to compromised recovery. </w:t>
      </w:r>
    </w:p>
    <w:p w14:paraId="35C0682E" w14:textId="77777777" w:rsidR="00CF3C48" w:rsidRPr="00CF3C48" w:rsidRDefault="00CF3C48" w:rsidP="00CF3C48">
      <w:r w:rsidRPr="00CF3C48">
        <w:rPr>
          <w:b/>
          <w:bCs/>
        </w:rPr>
        <w:t>Objective:</w:t>
      </w:r>
      <w:r w:rsidRPr="00CF3C48">
        <w:t xml:space="preserve"> To predict an individual's stress level (continuous score from 1–10) based on 10 lifestyle and digital consumption features, enabling non-clinical, data-driven stress risk assessments. </w:t>
      </w:r>
    </w:p>
    <w:p w14:paraId="31698AD2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 xml:space="preserve">2. Dataset &amp; </w:t>
      </w:r>
      <w:proofErr w:type="gramStart"/>
      <w:r w:rsidRPr="00CF3C48">
        <w:rPr>
          <w:b/>
          <w:bCs/>
        </w:rPr>
        <w:t>Pre-processing</w:t>
      </w:r>
      <w:proofErr w:type="gramEnd"/>
    </w:p>
    <w:p w14:paraId="38FF7986" w14:textId="77777777" w:rsidR="00CF3C48" w:rsidRPr="00CF3C48" w:rsidRDefault="00CF3C48" w:rsidP="00CF3C48">
      <w:r w:rsidRPr="00CF3C48">
        <w:t xml:space="preserve">The model was trained on a structured dataset comprising 15,000 samples. </w:t>
      </w:r>
    </w:p>
    <w:p w14:paraId="3BE5DE59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>Feature Space</w:t>
      </w:r>
    </w:p>
    <w:p w14:paraId="7C8FDFE9" w14:textId="77777777" w:rsidR="00CF3C48" w:rsidRPr="00CF3C48" w:rsidRDefault="00CF3C48" w:rsidP="00CF3C48">
      <w:r w:rsidRPr="00CF3C48">
        <w:t xml:space="preserve">After dropping the non-predictive </w:t>
      </w:r>
      <w:proofErr w:type="spellStart"/>
      <w:r w:rsidRPr="00CF3C48">
        <w:t>user_id</w:t>
      </w:r>
      <w:proofErr w:type="spellEnd"/>
      <w:r w:rsidRPr="00CF3C48">
        <w:t xml:space="preserve">, 10 predictive features were utilized: </w:t>
      </w:r>
    </w:p>
    <w:p w14:paraId="368DD6D8" w14:textId="77777777" w:rsidR="00CF3C48" w:rsidRPr="00CF3C48" w:rsidRDefault="00CF3C48" w:rsidP="00CF3C48">
      <w:pPr>
        <w:numPr>
          <w:ilvl w:val="0"/>
          <w:numId w:val="1"/>
        </w:numPr>
      </w:pPr>
      <w:r w:rsidRPr="00CF3C48">
        <w:rPr>
          <w:b/>
          <w:bCs/>
        </w:rPr>
        <w:t>Demographics:</w:t>
      </w:r>
      <w:r w:rsidRPr="00CF3C48">
        <w:t xml:space="preserve"> Age, Gender, Occupation. </w:t>
      </w:r>
    </w:p>
    <w:p w14:paraId="7A77F734" w14:textId="77777777" w:rsidR="00CF3C48" w:rsidRPr="00CF3C48" w:rsidRDefault="00CF3C48" w:rsidP="00CF3C48">
      <w:pPr>
        <w:numPr>
          <w:ilvl w:val="0"/>
          <w:numId w:val="1"/>
        </w:numPr>
      </w:pPr>
      <w:r w:rsidRPr="00CF3C48">
        <w:rPr>
          <w:b/>
          <w:bCs/>
        </w:rPr>
        <w:t>Digital Habits:</w:t>
      </w:r>
      <w:r w:rsidRPr="00CF3C48">
        <w:t xml:space="preserve"> Daily Screen Time (hrs), Phone Usage Before Sleep (min), Notifications Per Day. </w:t>
      </w:r>
    </w:p>
    <w:p w14:paraId="675384D1" w14:textId="77777777" w:rsidR="00CF3C48" w:rsidRPr="00CF3C48" w:rsidRDefault="00CF3C48" w:rsidP="00CF3C48">
      <w:pPr>
        <w:numPr>
          <w:ilvl w:val="0"/>
          <w:numId w:val="1"/>
        </w:numPr>
      </w:pPr>
      <w:r w:rsidRPr="00CF3C48">
        <w:rPr>
          <w:b/>
          <w:bCs/>
        </w:rPr>
        <w:t>Lifestyle:</w:t>
      </w:r>
      <w:r w:rsidRPr="00CF3C48">
        <w:t xml:space="preserve"> Sleep Duration (hrs), Sleep Quality Score, Physical Activity (min), Caffeine Intake (cups). </w:t>
      </w:r>
    </w:p>
    <w:p w14:paraId="0A1B3ABE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>Data Pipeline</w:t>
      </w:r>
    </w:p>
    <w:p w14:paraId="51A94551" w14:textId="77777777" w:rsidR="00CF3C48" w:rsidRPr="00CF3C48" w:rsidRDefault="00CF3C48" w:rsidP="00CF3C48">
      <w:pPr>
        <w:numPr>
          <w:ilvl w:val="0"/>
          <w:numId w:val="2"/>
        </w:numPr>
      </w:pPr>
      <w:r w:rsidRPr="00CF3C48">
        <w:rPr>
          <w:b/>
          <w:bCs/>
        </w:rPr>
        <w:t>Integrity:</w:t>
      </w:r>
      <w:r w:rsidRPr="00CF3C48">
        <w:t xml:space="preserve"> The dataset contained zero missing values and no duplicates. </w:t>
      </w:r>
    </w:p>
    <w:p w14:paraId="65D51A67" w14:textId="77777777" w:rsidR="00CF3C48" w:rsidRPr="00CF3C48" w:rsidRDefault="00CF3C48" w:rsidP="00CF3C48">
      <w:pPr>
        <w:numPr>
          <w:ilvl w:val="0"/>
          <w:numId w:val="2"/>
        </w:numPr>
      </w:pPr>
      <w:r w:rsidRPr="00CF3C48">
        <w:rPr>
          <w:b/>
          <w:bCs/>
        </w:rPr>
        <w:lastRenderedPageBreak/>
        <w:t>Encoding:</w:t>
      </w:r>
      <w:r w:rsidRPr="00CF3C48">
        <w:t xml:space="preserve"> Applied </w:t>
      </w:r>
      <w:proofErr w:type="spellStart"/>
      <w:r w:rsidRPr="00CF3C48">
        <w:t>LabelEncoder</w:t>
      </w:r>
      <w:proofErr w:type="spellEnd"/>
      <w:r w:rsidRPr="00CF3C48">
        <w:t xml:space="preserve"> natively for categorical variables (Gender, 8-class Occupation). </w:t>
      </w:r>
    </w:p>
    <w:p w14:paraId="3B62C36D" w14:textId="77777777" w:rsidR="00CF3C48" w:rsidRPr="00CF3C48" w:rsidRDefault="00CF3C48" w:rsidP="00CF3C48">
      <w:pPr>
        <w:numPr>
          <w:ilvl w:val="0"/>
          <w:numId w:val="2"/>
        </w:numPr>
      </w:pPr>
      <w:r w:rsidRPr="00CF3C48">
        <w:rPr>
          <w:b/>
          <w:bCs/>
        </w:rPr>
        <w:t>Scaling:</w:t>
      </w:r>
      <w:r w:rsidRPr="00CF3C48">
        <w:t xml:space="preserve"> Applied </w:t>
      </w:r>
      <w:proofErr w:type="spellStart"/>
      <w:r w:rsidRPr="00CF3C48">
        <w:t>StandardScaler</w:t>
      </w:r>
      <w:proofErr w:type="spellEnd"/>
      <w:r w:rsidRPr="00CF3C48">
        <w:t xml:space="preserve"> to normalize the 9 numerical features. Crucially, the scaler was fit </w:t>
      </w:r>
      <w:r w:rsidRPr="00CF3C48">
        <w:rPr>
          <w:i/>
          <w:iCs/>
        </w:rPr>
        <w:t>only</w:t>
      </w:r>
      <w:r w:rsidRPr="00CF3C48">
        <w:t xml:space="preserve"> on the training data to completely prevent data leakage. </w:t>
      </w:r>
    </w:p>
    <w:p w14:paraId="56EFF68D" w14:textId="77777777" w:rsidR="00CF3C48" w:rsidRPr="00CF3C48" w:rsidRDefault="00CF3C48" w:rsidP="00CF3C48">
      <w:pPr>
        <w:numPr>
          <w:ilvl w:val="0"/>
          <w:numId w:val="2"/>
        </w:numPr>
      </w:pPr>
      <w:r w:rsidRPr="00CF3C48">
        <w:rPr>
          <w:b/>
          <w:bCs/>
        </w:rPr>
        <w:t>Splitting:</w:t>
      </w:r>
      <w:r w:rsidRPr="00CF3C48">
        <w:t xml:space="preserve"> Utilized a Stratified K-Fold validation approach alongside a standard Train-Test split. </w:t>
      </w:r>
    </w:p>
    <w:p w14:paraId="4ED263C7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>3. Exploratory Data Analysis (EDA)</w:t>
      </w:r>
    </w:p>
    <w:p w14:paraId="784A99FD" w14:textId="77777777" w:rsidR="00CF3C48" w:rsidRPr="00CF3C48" w:rsidRDefault="00CF3C48" w:rsidP="00CF3C48">
      <w:r w:rsidRPr="00CF3C48">
        <w:t xml:space="preserve">Statistical analysis of the 15,000 records revealed distinct linear and non-linear patterns: </w:t>
      </w:r>
    </w:p>
    <w:p w14:paraId="610270CD" w14:textId="77777777" w:rsidR="00CF3C48" w:rsidRPr="00CF3C48" w:rsidRDefault="00CF3C48" w:rsidP="00CF3C48">
      <w:pPr>
        <w:numPr>
          <w:ilvl w:val="0"/>
          <w:numId w:val="3"/>
        </w:numPr>
      </w:pPr>
      <w:r w:rsidRPr="00CF3C48">
        <w:rPr>
          <w:b/>
          <w:bCs/>
        </w:rPr>
        <w:t>Screen Time:</w:t>
      </w:r>
      <w:r w:rsidRPr="00CF3C48">
        <w:t xml:space="preserve"> Users with 8+ hours of daily screen time exhibited stress levels 40% higher than low-usage users (&lt;3 hrs). </w:t>
      </w:r>
    </w:p>
    <w:p w14:paraId="35AE45E9" w14:textId="77777777" w:rsidR="00CF3C48" w:rsidRPr="00CF3C48" w:rsidRDefault="00CF3C48" w:rsidP="00CF3C48">
      <w:pPr>
        <w:numPr>
          <w:ilvl w:val="0"/>
          <w:numId w:val="3"/>
        </w:numPr>
      </w:pPr>
      <w:r w:rsidRPr="00CF3C48">
        <w:rPr>
          <w:b/>
          <w:bCs/>
        </w:rPr>
        <w:t>Sleep Duration:</w:t>
      </w:r>
      <w:r w:rsidRPr="00CF3C48">
        <w:t xml:space="preserve"> A strong negative correlation. Sleep-deprived users (&lt;5 hrs) averaged stress scores of 7.5, while users with optimal sleep (7-8 hrs) averaged 3.5. </w:t>
      </w:r>
    </w:p>
    <w:p w14:paraId="79BCC286" w14:textId="77777777" w:rsidR="00CF3C48" w:rsidRPr="00CF3C48" w:rsidRDefault="00CF3C48" w:rsidP="00CF3C48">
      <w:pPr>
        <w:numPr>
          <w:ilvl w:val="0"/>
          <w:numId w:val="3"/>
        </w:numPr>
      </w:pPr>
      <w:r w:rsidRPr="00CF3C48">
        <w:rPr>
          <w:b/>
          <w:bCs/>
        </w:rPr>
        <w:t>Notifications:</w:t>
      </w:r>
      <w:r w:rsidRPr="00CF3C48">
        <w:t xml:space="preserve"> Individuals receiving 200+ daily notifications showed 1.5x higher stress variability. </w:t>
      </w:r>
    </w:p>
    <w:p w14:paraId="597F8870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 xml:space="preserve">4. Model Architecture &amp; </w:t>
      </w:r>
      <w:proofErr w:type="spellStart"/>
      <w:r w:rsidRPr="00CF3C48">
        <w:rPr>
          <w:b/>
          <w:bCs/>
        </w:rPr>
        <w:t>Ensembling</w:t>
      </w:r>
      <w:proofErr w:type="spellEnd"/>
    </w:p>
    <w:p w14:paraId="0CA210F9" w14:textId="77777777" w:rsidR="00CF3C48" w:rsidRPr="00CF3C48" w:rsidRDefault="00CF3C48" w:rsidP="00CF3C48">
      <w:r w:rsidRPr="00CF3C48">
        <w:t xml:space="preserve">To capture both linear correlations and complex non-linear interactions (such as engineered features like the Screen-to-Sleep ratio), a progressive </w:t>
      </w:r>
      <w:proofErr w:type="spellStart"/>
      <w:r w:rsidRPr="00CF3C48">
        <w:t>modeling</w:t>
      </w:r>
      <w:proofErr w:type="spellEnd"/>
      <w:r w:rsidRPr="00CF3C48">
        <w:t xml:space="preserve"> approach was taken: </w:t>
      </w:r>
    </w:p>
    <w:p w14:paraId="4071E398" w14:textId="77777777" w:rsidR="00CF3C48" w:rsidRPr="00CF3C48" w:rsidRDefault="00CF3C48" w:rsidP="00CF3C48">
      <w:pPr>
        <w:numPr>
          <w:ilvl w:val="0"/>
          <w:numId w:val="4"/>
        </w:numPr>
      </w:pPr>
      <w:r w:rsidRPr="00CF3C48">
        <w:rPr>
          <w:b/>
          <w:bCs/>
        </w:rPr>
        <w:t>Baseline Model - Linear Regression:</w:t>
      </w:r>
      <w:r w:rsidRPr="00CF3C48">
        <w:t xml:space="preserve"> Utilized OLS to establish a baseline for linear relationships. </w:t>
      </w:r>
    </w:p>
    <w:p w14:paraId="6C350E77" w14:textId="77777777" w:rsidR="00CF3C48" w:rsidRPr="00CF3C48" w:rsidRDefault="00CF3C48" w:rsidP="00CF3C48">
      <w:pPr>
        <w:numPr>
          <w:ilvl w:val="0"/>
          <w:numId w:val="4"/>
        </w:numPr>
      </w:pPr>
      <w:r w:rsidRPr="00CF3C48">
        <w:rPr>
          <w:b/>
          <w:bCs/>
        </w:rPr>
        <w:t>Comparison Model - Decision Tree Regressor:</w:t>
      </w:r>
      <w:r w:rsidRPr="00CF3C48">
        <w:t xml:space="preserve"> Implemented to recursively capture non-linear patterns natively using MSE splitting criteria. </w:t>
      </w:r>
    </w:p>
    <w:p w14:paraId="4A78D9AD" w14:textId="77777777" w:rsidR="00CF3C48" w:rsidRPr="00CF3C48" w:rsidRDefault="00CF3C48" w:rsidP="00CF3C48">
      <w:pPr>
        <w:numPr>
          <w:ilvl w:val="0"/>
          <w:numId w:val="4"/>
        </w:numPr>
      </w:pPr>
      <w:r w:rsidRPr="00CF3C48">
        <w:rPr>
          <w:b/>
          <w:bCs/>
        </w:rPr>
        <w:t>Final Architecture - Stacking Regressor (</w:t>
      </w:r>
      <w:proofErr w:type="spellStart"/>
      <w:r w:rsidRPr="00CF3C48">
        <w:rPr>
          <w:b/>
          <w:bCs/>
        </w:rPr>
        <w:t>XGBoost</w:t>
      </w:r>
      <w:proofErr w:type="spellEnd"/>
      <w:r w:rsidRPr="00CF3C48">
        <w:rPr>
          <w:b/>
          <w:bCs/>
        </w:rPr>
        <w:t xml:space="preserve"> Meta-Model):</w:t>
      </w:r>
      <w:r w:rsidRPr="00CF3C48">
        <w:t xml:space="preserve"> * The final, highest-performing model utilized an advanced stacking architecture. </w:t>
      </w:r>
    </w:p>
    <w:p w14:paraId="194391CD" w14:textId="77777777" w:rsidR="00CF3C48" w:rsidRPr="00CF3C48" w:rsidRDefault="00CF3C48" w:rsidP="00CF3C48">
      <w:pPr>
        <w:numPr>
          <w:ilvl w:val="1"/>
          <w:numId w:val="4"/>
        </w:numPr>
      </w:pPr>
      <w:r w:rsidRPr="00CF3C48">
        <w:rPr>
          <w:b/>
          <w:bCs/>
        </w:rPr>
        <w:t>Base Learners:</w:t>
      </w:r>
      <w:r w:rsidRPr="00CF3C48">
        <w:t xml:space="preserve"> Linear Regression, Decision Tree, and K-Fold MLP (Backpropagation Neural Network). </w:t>
      </w:r>
    </w:p>
    <w:p w14:paraId="503D11AE" w14:textId="77777777" w:rsidR="00CF3C48" w:rsidRPr="00CF3C48" w:rsidRDefault="00CF3C48" w:rsidP="00CF3C48">
      <w:pPr>
        <w:numPr>
          <w:ilvl w:val="1"/>
          <w:numId w:val="4"/>
        </w:numPr>
      </w:pPr>
      <w:r w:rsidRPr="00CF3C48">
        <w:rPr>
          <w:b/>
          <w:bCs/>
        </w:rPr>
        <w:t>Meta-Model:</w:t>
      </w:r>
      <w:r w:rsidRPr="00CF3C48">
        <w:t xml:space="preserve"> An </w:t>
      </w:r>
      <w:proofErr w:type="spellStart"/>
      <w:r w:rsidRPr="00CF3C48">
        <w:t>XGBoost</w:t>
      </w:r>
      <w:proofErr w:type="spellEnd"/>
      <w:r w:rsidRPr="00CF3C48">
        <w:t xml:space="preserve"> regressor was deployed to learn how to optimally combine the predictions from the base learners. </w:t>
      </w:r>
    </w:p>
    <w:p w14:paraId="51DC207E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>5. Performance Evaluation</w:t>
      </w:r>
    </w:p>
    <w:p w14:paraId="04D76B47" w14:textId="77777777" w:rsidR="00CF3C48" w:rsidRPr="00CF3C48" w:rsidRDefault="00CF3C48" w:rsidP="00CF3C48">
      <w:r w:rsidRPr="00CF3C48">
        <w:lastRenderedPageBreak/>
        <w:t xml:space="preserve">The implementation of feature scaling and the Stacking Regressor architecture yielded massive performance jumps (improving from a baseline ~80% accuracy up to 94.25%). </w:t>
      </w:r>
    </w:p>
    <w:p w14:paraId="573B2CAD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>Final Stacked Model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626"/>
        <w:gridCol w:w="1535"/>
        <w:gridCol w:w="1490"/>
      </w:tblGrid>
      <w:tr w:rsidR="00CF3C48" w:rsidRPr="00CF3C48" w14:paraId="4FCC6A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D74C" w14:textId="77777777" w:rsidR="00CF3C48" w:rsidRPr="00CF3C48" w:rsidRDefault="00CF3C48" w:rsidP="00CF3C48">
            <w:r w:rsidRPr="00CF3C4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9280C" w14:textId="77777777" w:rsidR="00CF3C48" w:rsidRPr="00CF3C48" w:rsidRDefault="00CF3C48" w:rsidP="00CF3C48">
            <w:r w:rsidRPr="00CF3C48">
              <w:rPr>
                <w:b/>
                <w:bCs/>
              </w:rPr>
              <w:t>Training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218FF" w14:textId="77777777" w:rsidR="00CF3C48" w:rsidRPr="00CF3C48" w:rsidRDefault="00CF3C48" w:rsidP="00CF3C48">
            <w:r w:rsidRPr="00CF3C48">
              <w:rPr>
                <w:b/>
                <w:bCs/>
              </w:rPr>
              <w:t>Testing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5B0CD" w14:textId="77777777" w:rsidR="00CF3C48" w:rsidRPr="00CF3C48" w:rsidRDefault="00CF3C48" w:rsidP="00CF3C48">
            <w:r w:rsidRPr="00CF3C48">
              <w:rPr>
                <w:b/>
                <w:bCs/>
              </w:rPr>
              <w:t>Overfit Gap</w:t>
            </w:r>
          </w:p>
        </w:tc>
      </w:tr>
      <w:tr w:rsidR="00CF3C48" w:rsidRPr="00CF3C48" w14:paraId="4ABE6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C5136" w14:textId="77777777" w:rsidR="00CF3C48" w:rsidRPr="00CF3C48" w:rsidRDefault="00CF3C48" w:rsidP="00CF3C48">
            <w:r w:rsidRPr="00CF3C48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475E8" w14:textId="77777777" w:rsidR="00CF3C48" w:rsidRPr="00CF3C48" w:rsidRDefault="00CF3C48" w:rsidP="00CF3C48">
            <w:r w:rsidRPr="00CF3C48">
              <w:t>94.25%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C37B2" w14:textId="77777777" w:rsidR="00CF3C48" w:rsidRPr="00CF3C48" w:rsidRDefault="00CF3C48" w:rsidP="00CF3C48">
            <w:r w:rsidRPr="00CF3C48">
              <w:t>93.70%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18F96" w14:textId="77777777" w:rsidR="00CF3C48" w:rsidRPr="00CF3C48" w:rsidRDefault="00CF3C48" w:rsidP="00CF3C48">
            <w:r w:rsidRPr="00CF3C48">
              <w:t>0.55%</w:t>
            </w:r>
          </w:p>
        </w:tc>
      </w:tr>
      <w:tr w:rsidR="00CF3C48" w:rsidRPr="00CF3C48" w14:paraId="54039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43B9C" w14:textId="77777777" w:rsidR="00CF3C48" w:rsidRPr="00CF3C48" w:rsidRDefault="00CF3C48" w:rsidP="00CF3C48">
            <w:r w:rsidRPr="00CF3C48">
              <w:rPr>
                <w:b/>
                <w:bCs/>
              </w:rPr>
              <w:t>R²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F713E" w14:textId="77777777" w:rsidR="00CF3C48" w:rsidRPr="00CF3C48" w:rsidRDefault="00CF3C48" w:rsidP="00CF3C48">
            <w:r w:rsidRPr="00CF3C48">
              <w:t>0.9199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81962" w14:textId="77777777" w:rsidR="00CF3C48" w:rsidRPr="00CF3C48" w:rsidRDefault="00CF3C48" w:rsidP="00CF3C48">
            <w:r w:rsidRPr="00CF3C48">
              <w:t>0.8978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2B7D8" w14:textId="77777777" w:rsidR="00CF3C48" w:rsidRPr="00CF3C48" w:rsidRDefault="00CF3C48" w:rsidP="00CF3C48">
            <w:r w:rsidRPr="00CF3C48">
              <w:t>0.0221</w:t>
            </w:r>
          </w:p>
        </w:tc>
      </w:tr>
      <w:tr w:rsidR="00CF3C48" w:rsidRPr="00CF3C48" w14:paraId="18F58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9988" w14:textId="77777777" w:rsidR="00CF3C48" w:rsidRPr="00CF3C48" w:rsidRDefault="00CF3C48" w:rsidP="00CF3C48">
            <w:r w:rsidRPr="00CF3C48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3D08B" w14:textId="77777777" w:rsidR="00CF3C48" w:rsidRPr="00CF3C48" w:rsidRDefault="00CF3C48" w:rsidP="00CF3C48">
            <w:r w:rsidRPr="00CF3C48">
              <w:t>0.3041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4520B" w14:textId="77777777" w:rsidR="00CF3C48" w:rsidRPr="00CF3C48" w:rsidRDefault="00CF3C48" w:rsidP="00CF3C48">
            <w:r w:rsidRPr="00CF3C48">
              <w:t>0.3354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C390D" w14:textId="77777777" w:rsidR="00CF3C48" w:rsidRPr="00CF3C48" w:rsidRDefault="00CF3C48" w:rsidP="00CF3C48">
            <w:r w:rsidRPr="00CF3C48">
              <w:t>0.0313</w:t>
            </w:r>
          </w:p>
        </w:tc>
      </w:tr>
      <w:tr w:rsidR="00CF3C48" w:rsidRPr="00CF3C48" w14:paraId="5009F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ADC64" w14:textId="77777777" w:rsidR="00CF3C48" w:rsidRPr="00CF3C48" w:rsidRDefault="00CF3C48" w:rsidP="00CF3C48">
            <w:r w:rsidRPr="00CF3C48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5AF5D" w14:textId="77777777" w:rsidR="00CF3C48" w:rsidRPr="00CF3C48" w:rsidRDefault="00CF3C48" w:rsidP="00CF3C48">
            <w:r w:rsidRPr="00CF3C48">
              <w:t>0.2434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53DC1" w14:textId="77777777" w:rsidR="00CF3C48" w:rsidRPr="00CF3C48" w:rsidRDefault="00CF3C48" w:rsidP="00CF3C48">
            <w:r w:rsidRPr="00CF3C48">
              <w:t>0.2658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EED15" w14:textId="77777777" w:rsidR="00CF3C48" w:rsidRPr="00CF3C48" w:rsidRDefault="00CF3C48" w:rsidP="00CF3C48">
            <w:r w:rsidRPr="00CF3C48">
              <w:t>0.0224</w:t>
            </w:r>
          </w:p>
        </w:tc>
      </w:tr>
    </w:tbl>
    <w:p w14:paraId="2A03F730" w14:textId="77777777" w:rsidR="00CF3C48" w:rsidRPr="00CF3C48" w:rsidRDefault="00CF3C48" w:rsidP="00CF3C48">
      <w:r w:rsidRPr="00CF3C48">
        <w:t xml:space="preserve">Metrics note: The Mean Absolute Error (MAE) of 0.2658 indicates that, on average, the model's predictions are only a quarter of a point off from the actual self-reported stress levels (1-10 scale). </w:t>
      </w:r>
    </w:p>
    <w:p w14:paraId="752EB14B" w14:textId="77777777" w:rsidR="00CF3C48" w:rsidRPr="00CF3C48" w:rsidRDefault="00CF3C48" w:rsidP="00CF3C48">
      <w:pPr>
        <w:rPr>
          <w:b/>
          <w:bCs/>
        </w:rPr>
      </w:pPr>
      <w:r w:rsidRPr="00CF3C48">
        <w:rPr>
          <w:b/>
          <w:bCs/>
        </w:rPr>
        <w:t>6. Key Findings &amp; Future Scope</w:t>
      </w:r>
    </w:p>
    <w:p w14:paraId="1B5487AE" w14:textId="77777777" w:rsidR="00CF3C48" w:rsidRPr="00CF3C48" w:rsidRDefault="00CF3C48" w:rsidP="00CF3C48">
      <w:pPr>
        <w:numPr>
          <w:ilvl w:val="0"/>
          <w:numId w:val="5"/>
        </w:numPr>
      </w:pPr>
      <w:r w:rsidRPr="00CF3C48">
        <w:rPr>
          <w:b/>
          <w:bCs/>
        </w:rPr>
        <w:t>Generalization:</w:t>
      </w:r>
      <w:r w:rsidRPr="00CF3C48">
        <w:t xml:space="preserve"> The model demonstrated incredibly low overfitting. The 0.55% gap between train and test accuracy proves the ensemble successfully learned underlying mathematical patterns rather than memorizing noise. </w:t>
      </w:r>
    </w:p>
    <w:p w14:paraId="14E5D463" w14:textId="77777777" w:rsidR="00CF3C48" w:rsidRPr="00CF3C48" w:rsidRDefault="00CF3C48" w:rsidP="00CF3C48">
      <w:pPr>
        <w:numPr>
          <w:ilvl w:val="0"/>
          <w:numId w:val="5"/>
        </w:numPr>
      </w:pPr>
      <w:r w:rsidRPr="00CF3C48">
        <w:rPr>
          <w:b/>
          <w:bCs/>
        </w:rPr>
        <w:t>Responsible AI Integration:</w:t>
      </w:r>
      <w:r w:rsidRPr="00CF3C48">
        <w:t xml:space="preserve"> The architecture aligns strictly with "Big Data Ethics &amp; Governance," ensuring fairness across 8 different occupations and successfully anonymizing data by dropping user IDs. </w:t>
      </w:r>
    </w:p>
    <w:p w14:paraId="501199F4" w14:textId="77777777" w:rsidR="00CF3C48" w:rsidRPr="00CF3C48" w:rsidRDefault="00CF3C48" w:rsidP="00CF3C48">
      <w:pPr>
        <w:numPr>
          <w:ilvl w:val="0"/>
          <w:numId w:val="5"/>
        </w:numPr>
      </w:pPr>
      <w:r w:rsidRPr="00CF3C48">
        <w:rPr>
          <w:b/>
          <w:bCs/>
        </w:rPr>
        <w:t>SDG Alignment:</w:t>
      </w:r>
      <w:r w:rsidRPr="00CF3C48">
        <w:t xml:space="preserve"> This system directly supports UN Sustainable Development Goal 3.4 (Good Health &amp; Well-being) by quantifying stress and encouraging healthier lifestyle habits without the immediate need for clinical testing. </w:t>
      </w:r>
    </w:p>
    <w:p w14:paraId="4E4C0420" w14:textId="77777777" w:rsidR="00CF3C48" w:rsidRPr="00CF3C48" w:rsidRDefault="00CF3C48" w:rsidP="00CF3C48">
      <w:pPr>
        <w:numPr>
          <w:ilvl w:val="0"/>
          <w:numId w:val="5"/>
        </w:numPr>
      </w:pPr>
      <w:r w:rsidRPr="00CF3C48">
        <w:rPr>
          <w:b/>
          <w:bCs/>
        </w:rPr>
        <w:t>Future Deployment:</w:t>
      </w:r>
      <w:r w:rsidRPr="00CF3C48">
        <w:t xml:space="preserve"> The next phase involves deploying the stacked model via a live API for mobile integration and expanding the classification to identify specific sleep disorders longitudinally. </w:t>
      </w:r>
    </w:p>
    <w:p w14:paraId="4FEBE62A" w14:textId="77777777" w:rsidR="00EB725F" w:rsidRDefault="00EB725F"/>
    <w:sectPr w:rsidR="00EB725F" w:rsidSect="00A0412F">
      <w:type w:val="continuous"/>
      <w:pgSz w:w="11906" w:h="16838" w:code="9"/>
      <w:pgMar w:top="1508" w:right="3958" w:bottom="2228" w:left="1440" w:header="142" w:footer="720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D719F"/>
    <w:multiLevelType w:val="multilevel"/>
    <w:tmpl w:val="519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3700D"/>
    <w:multiLevelType w:val="multilevel"/>
    <w:tmpl w:val="E79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214A1"/>
    <w:multiLevelType w:val="multilevel"/>
    <w:tmpl w:val="4914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454FF"/>
    <w:multiLevelType w:val="multilevel"/>
    <w:tmpl w:val="0604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D12DEC"/>
    <w:multiLevelType w:val="multilevel"/>
    <w:tmpl w:val="FFA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87515">
    <w:abstractNumId w:val="4"/>
  </w:num>
  <w:num w:numId="2" w16cid:durableId="1792359142">
    <w:abstractNumId w:val="0"/>
  </w:num>
  <w:num w:numId="3" w16cid:durableId="1348870497">
    <w:abstractNumId w:val="2"/>
  </w:num>
  <w:num w:numId="4" w16cid:durableId="958685380">
    <w:abstractNumId w:val="3"/>
  </w:num>
  <w:num w:numId="5" w16cid:durableId="736710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48"/>
    <w:rsid w:val="002151AD"/>
    <w:rsid w:val="002349ED"/>
    <w:rsid w:val="00247155"/>
    <w:rsid w:val="00657318"/>
    <w:rsid w:val="00A0412F"/>
    <w:rsid w:val="00CF3C48"/>
    <w:rsid w:val="00EB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E853"/>
  <w15:chartTrackingRefBased/>
  <w15:docId w15:val="{9AED97AC-C380-4653-9451-135BDBC13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</cp:revision>
  <dcterms:created xsi:type="dcterms:W3CDTF">2026-06-04T19:00:00Z</dcterms:created>
  <dcterms:modified xsi:type="dcterms:W3CDTF">2026-06-04T19:00:00Z</dcterms:modified>
</cp:coreProperties>
</file>