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93D8B" w14:textId="77777777" w:rsidR="00F02AF1" w:rsidRDefault="00F02AF1" w:rsidP="000C783A">
      <w:pPr>
        <w:spacing w:before="100" w:beforeAutospacing="1" w:after="100" w:afterAutospacing="1" w:line="240" w:lineRule="auto"/>
        <w:jc w:val="center"/>
        <w:outlineLvl w:val="2"/>
        <w:rPr>
          <w:rFonts w:ascii="Courier New" w:eastAsia="Times New Roman" w:hAnsi="Courier New" w:cs="Courier New"/>
          <w:b/>
          <w:bCs/>
          <w:sz w:val="27"/>
          <w:szCs w:val="27"/>
        </w:rPr>
      </w:pPr>
    </w:p>
    <w:p w14:paraId="5B586FC2" w14:textId="2B9CBF07" w:rsidR="000C783A" w:rsidRPr="000C783A" w:rsidRDefault="000C783A" w:rsidP="000C783A">
      <w:pPr>
        <w:spacing w:before="100" w:beforeAutospacing="1" w:after="100" w:afterAutospacing="1" w:line="240" w:lineRule="auto"/>
        <w:jc w:val="center"/>
        <w:outlineLvl w:val="2"/>
        <w:rPr>
          <w:rFonts w:ascii="Courier New" w:eastAsia="Times New Roman" w:hAnsi="Courier New" w:cs="Courier New"/>
          <w:b/>
          <w:bCs/>
          <w:sz w:val="27"/>
          <w:szCs w:val="27"/>
        </w:rPr>
      </w:pPr>
      <w:r w:rsidRPr="000C783A">
        <w:rPr>
          <w:rFonts w:ascii="Courier New" w:eastAsia="Times New Roman" w:hAnsi="Courier New" w:cs="Courier New"/>
          <w:b/>
          <w:bCs/>
          <w:sz w:val="27"/>
          <w:szCs w:val="27"/>
        </w:rPr>
        <w:t>TLEN5370 - Lab 1</w:t>
      </w:r>
    </w:p>
    <w:p w14:paraId="6AC43EB7"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Logistics</w:t>
      </w:r>
    </w:p>
    <w:p w14:paraId="05A6D923"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Wire the lab according to the diagram below. Be sure that the subnet 2 'hub' is </w:t>
      </w:r>
      <w:proofErr w:type="gramStart"/>
      <w:r w:rsidRPr="000C783A">
        <w:rPr>
          <w:rFonts w:ascii="Courier New" w:eastAsia="Times New Roman" w:hAnsi="Courier New" w:cs="Courier New"/>
          <w:sz w:val="20"/>
          <w:szCs w:val="20"/>
        </w:rPr>
        <w:t>actually a</w:t>
      </w:r>
      <w:proofErr w:type="gramEnd"/>
      <w:r w:rsidRPr="000C783A">
        <w:rPr>
          <w:rFonts w:ascii="Courier New" w:eastAsia="Times New Roman" w:hAnsi="Courier New" w:cs="Courier New"/>
          <w:sz w:val="20"/>
          <w:szCs w:val="20"/>
        </w:rPr>
        <w:t xml:space="preserve"> switch with VLAN capabilities. </w:t>
      </w:r>
    </w:p>
    <w:p w14:paraId="6CE4C158"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Write erase the routers and start from scratch with a default config. </w:t>
      </w:r>
    </w:p>
    <w:p w14:paraId="1EDA3E90"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Connect to your routers with the console and console cables or by configuring the terminal server. </w:t>
      </w:r>
    </w:p>
    <w:p w14:paraId="359EDBE0" w14:textId="77777777" w:rsidR="000C783A" w:rsidRPr="000C783A" w:rsidRDefault="000C783A" w:rsidP="000C783A">
      <w:pPr>
        <w:spacing w:after="0"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Objectives</w:t>
      </w:r>
    </w:p>
    <w:p w14:paraId="2A65F7BE" w14:textId="77777777" w:rsidR="000C783A" w:rsidRPr="000C783A" w:rsidRDefault="000C783A" w:rsidP="000C783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783A">
        <w:rPr>
          <w:rFonts w:ascii="Courier New" w:eastAsia="Times New Roman" w:hAnsi="Courier New" w:cs="Courier New"/>
          <w:sz w:val="20"/>
          <w:szCs w:val="20"/>
        </w:rPr>
        <w:t xml:space="preserve">Set up RIP Routing </w:t>
      </w:r>
    </w:p>
    <w:p w14:paraId="24DE05EC"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 Single Area Routing </w:t>
      </w:r>
    </w:p>
    <w:p w14:paraId="7495F6AA"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 Multi Area Routing </w:t>
      </w:r>
    </w:p>
    <w:p w14:paraId="3824BFFC"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OSPF/RIP route redistribution </w:t>
      </w:r>
    </w:p>
    <w:p w14:paraId="74E5F37F" w14:textId="55FBC239"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Network Topology</w:t>
      </w:r>
      <w:r w:rsidRPr="000C783A">
        <w:rPr>
          <w:rFonts w:ascii="Courier New" w:eastAsia="Times New Roman" w:hAnsi="Courier New" w:cs="Courier New"/>
          <w:sz w:val="20"/>
          <w:szCs w:val="20"/>
        </w:rPr>
        <w:br/>
      </w:r>
      <w:r w:rsidRPr="000C783A">
        <w:rPr>
          <w:rFonts w:ascii="Courier New" w:eastAsia="Times New Roman" w:hAnsi="Courier New" w:cs="Courier New"/>
          <w:noProof/>
          <w:sz w:val="20"/>
          <w:szCs w:val="20"/>
        </w:rPr>
        <w:drawing>
          <wp:inline distT="0" distB="0" distL="0" distR="0" wp14:anchorId="79AF7640" wp14:editId="6B19C086">
            <wp:extent cx="5943600" cy="42849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284980"/>
                    </a:xfrm>
                    <a:prstGeom prst="rect">
                      <a:avLst/>
                    </a:prstGeom>
                    <a:noFill/>
                    <a:ln>
                      <a:noFill/>
                    </a:ln>
                  </pic:spPr>
                </pic:pic>
              </a:graphicData>
            </a:graphic>
          </wp:inline>
        </w:drawing>
      </w:r>
    </w:p>
    <w:p w14:paraId="34BB3DE2"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Useful Cisco Commands</w:t>
      </w:r>
    </w:p>
    <w:p w14:paraId="0E41CC90"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show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route </w:t>
      </w:r>
    </w:p>
    <w:p w14:paraId="0D517267"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clear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route * </w:t>
      </w:r>
    </w:p>
    <w:p w14:paraId="089E94D7"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reload </w:t>
      </w:r>
    </w:p>
    <w:p w14:paraId="46C0B128"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show </w:t>
      </w:r>
      <w:proofErr w:type="gramStart"/>
      <w:r w:rsidRPr="000C783A">
        <w:rPr>
          <w:rFonts w:ascii="Courier New" w:eastAsia="Times New Roman" w:hAnsi="Courier New" w:cs="Courier New"/>
          <w:sz w:val="20"/>
          <w:szCs w:val="20"/>
        </w:rPr>
        <w:t>running-config</w:t>
      </w:r>
      <w:proofErr w:type="gramEnd"/>
      <w:r w:rsidRPr="000C783A">
        <w:rPr>
          <w:rFonts w:ascii="Courier New" w:eastAsia="Times New Roman" w:hAnsi="Courier New" w:cs="Courier New"/>
          <w:sz w:val="20"/>
          <w:szCs w:val="20"/>
        </w:rPr>
        <w:t xml:space="preserve"> </w:t>
      </w:r>
    </w:p>
    <w:p w14:paraId="69591615"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1</w:t>
      </w:r>
      <w:r w:rsidRPr="000C783A">
        <w:rPr>
          <w:rFonts w:ascii="Courier New" w:eastAsia="Times New Roman" w:hAnsi="Courier New" w:cs="Courier New"/>
          <w:sz w:val="20"/>
          <w:szCs w:val="20"/>
        </w:rPr>
        <w:br/>
        <w:t>Configure OSI Layers 1-3 on the routers. Be sure you have a VLAN capable ethernet switch for subnet 2.</w:t>
      </w:r>
    </w:p>
    <w:p w14:paraId="19B11992"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Each group will use X.0.0.0/8 for their address space where X is the group number. </w:t>
      </w:r>
    </w:p>
    <w:p w14:paraId="3A2EA5C5"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IP addressing on </w:t>
      </w:r>
      <w:proofErr w:type="gramStart"/>
      <w:r w:rsidRPr="000C783A">
        <w:rPr>
          <w:rFonts w:ascii="Courier New" w:eastAsia="Times New Roman" w:hAnsi="Courier New" w:cs="Courier New"/>
          <w:sz w:val="20"/>
          <w:szCs w:val="20"/>
        </w:rPr>
        <w:t>you</w:t>
      </w:r>
      <w:proofErr w:type="gramEnd"/>
      <w:r w:rsidRPr="000C783A">
        <w:rPr>
          <w:rFonts w:ascii="Courier New" w:eastAsia="Times New Roman" w:hAnsi="Courier New" w:cs="Courier New"/>
          <w:sz w:val="20"/>
          <w:szCs w:val="20"/>
        </w:rPr>
        <w:t xml:space="preserve"> routers. /32s for loopbacks, /30s or /31s for serial segments and /24s for ethernet segments. </w:t>
      </w:r>
    </w:p>
    <w:p w14:paraId="2A9A4518"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Configure IP addressing of backbone ethernet to be 200.</w:t>
      </w:r>
      <w:proofErr w:type="gramStart"/>
      <w:r w:rsidRPr="000C783A">
        <w:rPr>
          <w:rFonts w:ascii="Courier New" w:eastAsia="Times New Roman" w:hAnsi="Courier New" w:cs="Courier New"/>
          <w:sz w:val="20"/>
          <w:szCs w:val="20"/>
        </w:rPr>
        <w:t>200.200.xr</w:t>
      </w:r>
      <w:proofErr w:type="gramEnd"/>
      <w:r w:rsidRPr="000C783A">
        <w:rPr>
          <w:rFonts w:ascii="Courier New" w:eastAsia="Times New Roman" w:hAnsi="Courier New" w:cs="Courier New"/>
          <w:sz w:val="20"/>
          <w:szCs w:val="20"/>
        </w:rPr>
        <w:t xml:space="preserve">/24, where x is your group number, r is the router number. </w:t>
      </w:r>
    </w:p>
    <w:p w14:paraId="7B596AFA"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Be sure to name your routers using the scheme </w:t>
      </w:r>
      <w:proofErr w:type="spellStart"/>
      <w:r w:rsidRPr="000C783A">
        <w:rPr>
          <w:rFonts w:ascii="Courier New" w:eastAsia="Times New Roman" w:hAnsi="Courier New" w:cs="Courier New"/>
          <w:sz w:val="20"/>
          <w:szCs w:val="20"/>
        </w:rPr>
        <w:t>xRr</w:t>
      </w:r>
      <w:proofErr w:type="spellEnd"/>
      <w:r w:rsidRPr="000C783A">
        <w:rPr>
          <w:rFonts w:ascii="Courier New" w:eastAsia="Times New Roman" w:hAnsi="Courier New" w:cs="Courier New"/>
          <w:sz w:val="20"/>
          <w:szCs w:val="20"/>
        </w:rPr>
        <w:t xml:space="preserve">, where x is your group number, r is the router number. </w:t>
      </w:r>
    </w:p>
    <w:p w14:paraId="306A010B" w14:textId="17C7F0A2"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1.1 - How do you tell if all your </w:t>
      </w:r>
      <w:proofErr w:type="gramStart"/>
      <w:r w:rsidRPr="000C783A">
        <w:rPr>
          <w:rFonts w:ascii="Courier New" w:eastAsia="Times New Roman" w:hAnsi="Courier New" w:cs="Courier New"/>
          <w:sz w:val="20"/>
          <w:szCs w:val="20"/>
        </w:rPr>
        <w:t>routers</w:t>
      </w:r>
      <w:proofErr w:type="gramEnd"/>
      <w:r w:rsidRPr="000C783A">
        <w:rPr>
          <w:rFonts w:ascii="Courier New" w:eastAsia="Times New Roman" w:hAnsi="Courier New" w:cs="Courier New"/>
          <w:sz w:val="20"/>
          <w:szCs w:val="20"/>
        </w:rPr>
        <w:t xml:space="preserve"> interfaces are 'up' and working. Paste output from one router showing this. </w:t>
      </w:r>
      <w:r w:rsidR="00670763">
        <w:rPr>
          <w:rFonts w:ascii="Courier New" w:eastAsia="Times New Roman" w:hAnsi="Courier New" w:cs="Courier New"/>
          <w:sz w:val="20"/>
          <w:szCs w:val="20"/>
        </w:rPr>
        <w:br/>
      </w:r>
      <w:r w:rsidR="00670763">
        <w:rPr>
          <w:rFonts w:ascii="Courier New" w:eastAsia="Times New Roman" w:hAnsi="Courier New" w:cs="Courier New"/>
          <w:noProof/>
          <w:sz w:val="20"/>
          <w:szCs w:val="20"/>
        </w:rPr>
        <w:drawing>
          <wp:inline distT="0" distB="0" distL="0" distR="0" wp14:anchorId="6C67242E" wp14:editId="644A7D71">
            <wp:extent cx="5943600" cy="1025525"/>
            <wp:effectExtent l="0" t="0" r="0" b="3175"/>
            <wp:docPr id="207433650" name="Picture 1" descr="A black screen with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33650" name="Picture 1" descr="A black screen with yellow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1025525"/>
                    </a:xfrm>
                    <a:prstGeom prst="rect">
                      <a:avLst/>
                    </a:prstGeom>
                  </pic:spPr>
                </pic:pic>
              </a:graphicData>
            </a:graphic>
          </wp:inline>
        </w:drawing>
      </w:r>
    </w:p>
    <w:p w14:paraId="6DB6BF29" w14:textId="77777777" w:rsid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1.2 - How do you configure the box to never time out the console connection. Paste the relevant config section. </w:t>
      </w:r>
    </w:p>
    <w:p w14:paraId="35BD601D" w14:textId="54A97F96" w:rsidR="005C72FC" w:rsidRDefault="005C72FC" w:rsidP="005C72FC">
      <w:pPr>
        <w:spacing w:before="100" w:beforeAutospacing="1" w:after="100" w:afterAutospacing="1" w:line="240" w:lineRule="auto"/>
        <w:ind w:left="720"/>
        <w:rPr>
          <w:rFonts w:ascii="Courier New" w:eastAsia="Times New Roman" w:hAnsi="Courier New" w:cs="Courier New"/>
          <w:b/>
          <w:bCs/>
          <w:sz w:val="20"/>
          <w:szCs w:val="20"/>
        </w:rPr>
      </w:pPr>
      <w:r>
        <w:rPr>
          <w:rFonts w:ascii="Courier New" w:eastAsia="Times New Roman" w:hAnsi="Courier New" w:cs="Courier New"/>
          <w:b/>
          <w:bCs/>
          <w:sz w:val="20"/>
          <w:szCs w:val="20"/>
        </w:rPr>
        <w:t>Having “exec-timeout 0 0” ensures that the box never times out</w:t>
      </w:r>
    </w:p>
    <w:p w14:paraId="4220258C" w14:textId="124D2CD3" w:rsidR="005C72FC" w:rsidRPr="005C72FC" w:rsidRDefault="005C72FC" w:rsidP="005C72FC">
      <w:pPr>
        <w:spacing w:before="100" w:beforeAutospacing="1" w:after="100" w:afterAutospacing="1" w:line="240" w:lineRule="auto"/>
        <w:ind w:left="720"/>
        <w:rPr>
          <w:rFonts w:ascii="Courier New" w:eastAsia="Times New Roman" w:hAnsi="Courier New" w:cs="Courier New"/>
          <w:b/>
          <w:bCs/>
          <w:sz w:val="20"/>
          <w:szCs w:val="20"/>
        </w:rPr>
      </w:pPr>
      <w:r w:rsidRPr="005C72FC">
        <w:rPr>
          <w:rFonts w:ascii="Courier New" w:eastAsia="Times New Roman" w:hAnsi="Courier New" w:cs="Courier New"/>
          <w:b/>
          <w:bCs/>
          <w:noProof/>
          <w:sz w:val="20"/>
          <w:szCs w:val="20"/>
        </w:rPr>
        <w:drawing>
          <wp:inline distT="0" distB="0" distL="0" distR="0" wp14:anchorId="46A5F6D1" wp14:editId="67FA8F02">
            <wp:extent cx="2674852" cy="495343"/>
            <wp:effectExtent l="0" t="0" r="0" b="0"/>
            <wp:docPr id="104816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65035" name=""/>
                    <pic:cNvPicPr/>
                  </pic:nvPicPr>
                  <pic:blipFill>
                    <a:blip r:embed="rId7"/>
                    <a:stretch>
                      <a:fillRect/>
                    </a:stretch>
                  </pic:blipFill>
                  <pic:spPr>
                    <a:xfrm>
                      <a:off x="0" y="0"/>
                      <a:ext cx="2674852" cy="495343"/>
                    </a:xfrm>
                    <a:prstGeom prst="rect">
                      <a:avLst/>
                    </a:prstGeom>
                  </pic:spPr>
                </pic:pic>
              </a:graphicData>
            </a:graphic>
          </wp:inline>
        </w:drawing>
      </w:r>
    </w:p>
    <w:p w14:paraId="3B53B77F" w14:textId="77777777" w:rsidR="005C72FC" w:rsidRPr="000C783A" w:rsidRDefault="005C72FC" w:rsidP="005C72FC">
      <w:pPr>
        <w:spacing w:before="100" w:beforeAutospacing="1" w:after="100" w:afterAutospacing="1" w:line="240" w:lineRule="auto"/>
        <w:ind w:left="720"/>
        <w:rPr>
          <w:rFonts w:ascii="Courier New" w:eastAsia="Times New Roman" w:hAnsi="Courier New" w:cs="Courier New"/>
          <w:sz w:val="20"/>
          <w:szCs w:val="20"/>
        </w:rPr>
      </w:pPr>
    </w:p>
    <w:p w14:paraId="16D082A1"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2</w:t>
      </w:r>
      <w:r w:rsidRPr="000C783A">
        <w:rPr>
          <w:rFonts w:ascii="Courier New" w:eastAsia="Times New Roman" w:hAnsi="Courier New" w:cs="Courier New"/>
          <w:sz w:val="20"/>
          <w:szCs w:val="20"/>
        </w:rPr>
        <w:br/>
        <w:t>Configure RIP routing in your domain.</w:t>
      </w:r>
    </w:p>
    <w:p w14:paraId="5830225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RIPv2 on all 5 routers </w:t>
      </w:r>
    </w:p>
    <w:p w14:paraId="7E16C1E9" w14:textId="77777777" w:rsidR="009C488C"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2.1 - show </w:t>
      </w:r>
      <w:proofErr w:type="gramStart"/>
      <w:r w:rsidRPr="000C783A">
        <w:rPr>
          <w:rFonts w:ascii="Courier New" w:eastAsia="Times New Roman" w:hAnsi="Courier New" w:cs="Courier New"/>
          <w:sz w:val="20"/>
          <w:szCs w:val="20"/>
        </w:rPr>
        <w:t>reachability</w:t>
      </w:r>
      <w:proofErr w:type="gramEnd"/>
      <w:r w:rsidRPr="000C783A">
        <w:rPr>
          <w:rFonts w:ascii="Courier New" w:eastAsia="Times New Roman" w:hAnsi="Courier New" w:cs="Courier New"/>
          <w:sz w:val="20"/>
          <w:szCs w:val="20"/>
        </w:rPr>
        <w:t xml:space="preserve"> using 'ping' between R1 and R5.</w:t>
      </w:r>
    </w:p>
    <w:p w14:paraId="49A26B3A" w14:textId="2222A2F9" w:rsidR="000C783A" w:rsidRDefault="009C488C" w:rsidP="009C488C">
      <w:pPr>
        <w:spacing w:before="100" w:beforeAutospacing="1" w:after="100" w:afterAutospacing="1" w:line="240" w:lineRule="auto"/>
        <w:ind w:left="360"/>
        <w:rPr>
          <w:rFonts w:ascii="Courier New" w:eastAsia="Times New Roman" w:hAnsi="Courier New" w:cs="Courier New"/>
          <w:sz w:val="20"/>
          <w:szCs w:val="20"/>
        </w:rPr>
      </w:pPr>
      <w:r w:rsidRPr="009C488C">
        <w:rPr>
          <w:rFonts w:ascii="Courier New" w:eastAsia="Times New Roman" w:hAnsi="Courier New" w:cs="Courier New"/>
          <w:sz w:val="20"/>
          <w:szCs w:val="20"/>
        </w:rPr>
        <w:lastRenderedPageBreak/>
        <w:drawing>
          <wp:inline distT="0" distB="0" distL="0" distR="0" wp14:anchorId="25D2FE27" wp14:editId="2A6CF3E3">
            <wp:extent cx="5433531" cy="3863675"/>
            <wp:effectExtent l="0" t="0" r="0" b="3810"/>
            <wp:docPr id="132942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29939" name=""/>
                    <pic:cNvPicPr/>
                  </pic:nvPicPr>
                  <pic:blipFill>
                    <a:blip r:embed="rId8"/>
                    <a:stretch>
                      <a:fillRect/>
                    </a:stretch>
                  </pic:blipFill>
                  <pic:spPr>
                    <a:xfrm>
                      <a:off x="0" y="0"/>
                      <a:ext cx="5433531" cy="3863675"/>
                    </a:xfrm>
                    <a:prstGeom prst="rect">
                      <a:avLst/>
                    </a:prstGeom>
                  </pic:spPr>
                </pic:pic>
              </a:graphicData>
            </a:graphic>
          </wp:inline>
        </w:drawing>
      </w:r>
      <w:r w:rsidR="000C783A" w:rsidRPr="000C783A">
        <w:rPr>
          <w:rFonts w:ascii="Courier New" w:eastAsia="Times New Roman" w:hAnsi="Courier New" w:cs="Courier New"/>
          <w:sz w:val="20"/>
          <w:szCs w:val="20"/>
        </w:rPr>
        <w:t xml:space="preserve"> </w:t>
      </w:r>
    </w:p>
    <w:p w14:paraId="5FC5511C" w14:textId="4BDBF912" w:rsidR="009C488C" w:rsidRPr="000C783A" w:rsidRDefault="009C488C" w:rsidP="00AC357D">
      <w:pPr>
        <w:spacing w:before="100" w:beforeAutospacing="1" w:after="100" w:afterAutospacing="1" w:line="240" w:lineRule="auto"/>
        <w:rPr>
          <w:rFonts w:ascii="Courier New" w:eastAsia="Times New Roman" w:hAnsi="Courier New" w:cs="Courier New"/>
          <w:sz w:val="20"/>
          <w:szCs w:val="20"/>
        </w:rPr>
      </w:pPr>
    </w:p>
    <w:p w14:paraId="76F86111"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2.2 - Do not advertise RIP onto the backbone ethernet, show relevant config statements to accomplish this. </w:t>
      </w:r>
    </w:p>
    <w:p w14:paraId="18E058F4" w14:textId="2438E0CD" w:rsidR="009C488C" w:rsidRPr="009C488C" w:rsidRDefault="009C488C" w:rsidP="009C488C">
      <w:pPr>
        <w:spacing w:before="100" w:beforeAutospacing="1" w:after="100" w:afterAutospacing="1" w:line="240" w:lineRule="auto"/>
        <w:ind w:left="720"/>
        <w:rPr>
          <w:rFonts w:ascii="Courier New" w:eastAsia="Times New Roman" w:hAnsi="Courier New" w:cs="Courier New"/>
          <w:b/>
          <w:bCs/>
          <w:sz w:val="20"/>
          <w:szCs w:val="20"/>
        </w:rPr>
      </w:pPr>
      <w:r w:rsidRPr="009C488C">
        <w:rPr>
          <w:rFonts w:ascii="Courier New" w:eastAsia="Times New Roman" w:hAnsi="Courier New" w:cs="Courier New"/>
          <w:b/>
          <w:bCs/>
          <w:sz w:val="20"/>
          <w:szCs w:val="20"/>
        </w:rPr>
        <w:t>We do not advertise the 200.200.200.0/24 network in rip</w:t>
      </w:r>
    </w:p>
    <w:p w14:paraId="2878C650" w14:textId="5F6CEE46" w:rsidR="009C488C" w:rsidRDefault="00AC357D" w:rsidP="009C488C">
      <w:pPr>
        <w:spacing w:before="100" w:beforeAutospacing="1" w:after="100" w:afterAutospacing="1" w:line="240" w:lineRule="auto"/>
        <w:ind w:left="720"/>
        <w:rPr>
          <w:rFonts w:ascii="Courier New" w:eastAsia="Times New Roman" w:hAnsi="Courier New" w:cs="Courier New"/>
          <w:sz w:val="20"/>
          <w:szCs w:val="20"/>
        </w:rPr>
      </w:pPr>
      <w:r w:rsidRPr="00AC357D">
        <w:rPr>
          <w:rFonts w:ascii="Courier New" w:eastAsia="Times New Roman" w:hAnsi="Courier New" w:cs="Courier New"/>
          <w:sz w:val="20"/>
          <w:szCs w:val="20"/>
        </w:rPr>
        <w:drawing>
          <wp:inline distT="0" distB="0" distL="0" distR="0" wp14:anchorId="70FDD1D6" wp14:editId="5467F9D9">
            <wp:extent cx="2674852" cy="1112616"/>
            <wp:effectExtent l="0" t="0" r="0" b="0"/>
            <wp:docPr id="185897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77781" name=""/>
                    <pic:cNvPicPr/>
                  </pic:nvPicPr>
                  <pic:blipFill>
                    <a:blip r:embed="rId9"/>
                    <a:stretch>
                      <a:fillRect/>
                    </a:stretch>
                  </pic:blipFill>
                  <pic:spPr>
                    <a:xfrm>
                      <a:off x="0" y="0"/>
                      <a:ext cx="2674852" cy="1112616"/>
                    </a:xfrm>
                    <a:prstGeom prst="rect">
                      <a:avLst/>
                    </a:prstGeom>
                  </pic:spPr>
                </pic:pic>
              </a:graphicData>
            </a:graphic>
          </wp:inline>
        </w:drawing>
      </w:r>
    </w:p>
    <w:p w14:paraId="08912231" w14:textId="1D932BC1" w:rsidR="00AC357D" w:rsidRDefault="00F55DFB" w:rsidP="009C488C">
      <w:pPr>
        <w:spacing w:before="100" w:beforeAutospacing="1" w:after="100" w:afterAutospacing="1" w:line="240" w:lineRule="auto"/>
        <w:ind w:left="720"/>
        <w:rPr>
          <w:rFonts w:ascii="Courier New" w:eastAsia="Times New Roman" w:hAnsi="Courier New" w:cs="Courier New"/>
          <w:sz w:val="20"/>
          <w:szCs w:val="20"/>
        </w:rPr>
      </w:pPr>
      <w:r w:rsidRPr="00F55DFB">
        <w:rPr>
          <w:rFonts w:ascii="Courier New" w:eastAsia="Times New Roman" w:hAnsi="Courier New" w:cs="Courier New"/>
          <w:sz w:val="20"/>
          <w:szCs w:val="20"/>
        </w:rPr>
        <w:drawing>
          <wp:inline distT="0" distB="0" distL="0" distR="0" wp14:anchorId="320249C1" wp14:editId="1CD44543">
            <wp:extent cx="2728196" cy="1120237"/>
            <wp:effectExtent l="0" t="0" r="0" b="3810"/>
            <wp:docPr id="397167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67801" name=""/>
                    <pic:cNvPicPr/>
                  </pic:nvPicPr>
                  <pic:blipFill>
                    <a:blip r:embed="rId10"/>
                    <a:stretch>
                      <a:fillRect/>
                    </a:stretch>
                  </pic:blipFill>
                  <pic:spPr>
                    <a:xfrm>
                      <a:off x="0" y="0"/>
                      <a:ext cx="2728196" cy="1120237"/>
                    </a:xfrm>
                    <a:prstGeom prst="rect">
                      <a:avLst/>
                    </a:prstGeom>
                  </pic:spPr>
                </pic:pic>
              </a:graphicData>
            </a:graphic>
          </wp:inline>
        </w:drawing>
      </w:r>
    </w:p>
    <w:p w14:paraId="26FE1AC3" w14:textId="77777777" w:rsidR="00F55DFB" w:rsidRPr="000C783A" w:rsidRDefault="00F55DFB" w:rsidP="009C488C">
      <w:pPr>
        <w:spacing w:before="100" w:beforeAutospacing="1" w:after="100" w:afterAutospacing="1" w:line="240" w:lineRule="auto"/>
        <w:ind w:left="720"/>
        <w:rPr>
          <w:rFonts w:ascii="Courier New" w:eastAsia="Times New Roman" w:hAnsi="Courier New" w:cs="Courier New"/>
          <w:sz w:val="20"/>
          <w:szCs w:val="20"/>
        </w:rPr>
      </w:pPr>
    </w:p>
    <w:p w14:paraId="31B0B094"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Question 2.3 - Show successful ping from R5 to R1 (subnet 1 interface) and R1 to R5 (subnet 3 interface.) </w:t>
      </w:r>
    </w:p>
    <w:p w14:paraId="78340355" w14:textId="22584D8B" w:rsidR="00024007" w:rsidRDefault="00024007" w:rsidP="00024007">
      <w:pPr>
        <w:spacing w:before="100" w:beforeAutospacing="1" w:after="100" w:afterAutospacing="1" w:line="240" w:lineRule="auto"/>
        <w:ind w:left="360"/>
        <w:rPr>
          <w:rFonts w:ascii="Courier New" w:eastAsia="Times New Roman" w:hAnsi="Courier New" w:cs="Courier New"/>
          <w:sz w:val="20"/>
          <w:szCs w:val="20"/>
        </w:rPr>
      </w:pPr>
      <w:r w:rsidRPr="00024007">
        <w:rPr>
          <w:rFonts w:ascii="Courier New" w:eastAsia="Times New Roman" w:hAnsi="Courier New" w:cs="Courier New"/>
          <w:sz w:val="20"/>
          <w:szCs w:val="20"/>
        </w:rPr>
        <w:drawing>
          <wp:inline distT="0" distB="0" distL="0" distR="0" wp14:anchorId="30A38AA4" wp14:editId="0D0A7173">
            <wp:extent cx="4961050" cy="1729890"/>
            <wp:effectExtent l="0" t="0" r="0" b="3810"/>
            <wp:docPr id="1120568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68521" name=""/>
                    <pic:cNvPicPr/>
                  </pic:nvPicPr>
                  <pic:blipFill>
                    <a:blip r:embed="rId11"/>
                    <a:stretch>
                      <a:fillRect/>
                    </a:stretch>
                  </pic:blipFill>
                  <pic:spPr>
                    <a:xfrm>
                      <a:off x="0" y="0"/>
                      <a:ext cx="4961050" cy="1729890"/>
                    </a:xfrm>
                    <a:prstGeom prst="rect">
                      <a:avLst/>
                    </a:prstGeom>
                  </pic:spPr>
                </pic:pic>
              </a:graphicData>
            </a:graphic>
          </wp:inline>
        </w:drawing>
      </w:r>
    </w:p>
    <w:p w14:paraId="28D0B29F" w14:textId="77777777" w:rsidR="00024007" w:rsidRDefault="00024007" w:rsidP="00024007">
      <w:pPr>
        <w:spacing w:before="100" w:beforeAutospacing="1" w:after="100" w:afterAutospacing="1" w:line="240" w:lineRule="auto"/>
        <w:ind w:left="360"/>
        <w:rPr>
          <w:rFonts w:ascii="Courier New" w:eastAsia="Times New Roman" w:hAnsi="Courier New" w:cs="Courier New"/>
          <w:sz w:val="20"/>
          <w:szCs w:val="20"/>
        </w:rPr>
      </w:pPr>
    </w:p>
    <w:p w14:paraId="5536EE74" w14:textId="3F2D672D" w:rsidR="00024007" w:rsidRPr="000C783A" w:rsidRDefault="00024007" w:rsidP="00024007">
      <w:pPr>
        <w:spacing w:before="100" w:beforeAutospacing="1" w:after="100" w:afterAutospacing="1" w:line="240" w:lineRule="auto"/>
        <w:ind w:left="360"/>
        <w:rPr>
          <w:rFonts w:ascii="Courier New" w:eastAsia="Times New Roman" w:hAnsi="Courier New" w:cs="Courier New"/>
          <w:sz w:val="20"/>
          <w:szCs w:val="20"/>
        </w:rPr>
      </w:pPr>
      <w:r w:rsidRPr="00024007">
        <w:rPr>
          <w:rFonts w:ascii="Courier New" w:eastAsia="Times New Roman" w:hAnsi="Courier New" w:cs="Courier New"/>
          <w:sz w:val="20"/>
          <w:szCs w:val="20"/>
        </w:rPr>
        <w:drawing>
          <wp:inline distT="0" distB="0" distL="0" distR="0" wp14:anchorId="32E91401" wp14:editId="32B13358">
            <wp:extent cx="5090601" cy="998307"/>
            <wp:effectExtent l="0" t="0" r="0" b="0"/>
            <wp:docPr id="140653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30966" name=""/>
                    <pic:cNvPicPr/>
                  </pic:nvPicPr>
                  <pic:blipFill>
                    <a:blip r:embed="rId12"/>
                    <a:stretch>
                      <a:fillRect/>
                    </a:stretch>
                  </pic:blipFill>
                  <pic:spPr>
                    <a:xfrm>
                      <a:off x="0" y="0"/>
                      <a:ext cx="5090601" cy="998307"/>
                    </a:xfrm>
                    <a:prstGeom prst="rect">
                      <a:avLst/>
                    </a:prstGeom>
                  </pic:spPr>
                </pic:pic>
              </a:graphicData>
            </a:graphic>
          </wp:inline>
        </w:drawing>
      </w:r>
      <w:r w:rsidR="00AC357D">
        <w:rPr>
          <w:rFonts w:ascii="Courier New" w:eastAsia="Times New Roman" w:hAnsi="Courier New" w:cs="Courier New"/>
          <w:sz w:val="20"/>
          <w:szCs w:val="20"/>
        </w:rPr>
        <w:tab/>
      </w:r>
    </w:p>
    <w:p w14:paraId="6272EAB7"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Run the following command on your backbone routers. </w:t>
      </w:r>
    </w:p>
    <w:p w14:paraId="6DA35D39" w14:textId="77777777" w:rsidR="000C783A" w:rsidRPr="000C783A" w:rsidRDefault="000C783A" w:rsidP="000C783A">
      <w:pPr>
        <w:numPr>
          <w:ilvl w:val="1"/>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term </w:t>
      </w:r>
      <w:proofErr w:type="spellStart"/>
      <w:r w:rsidRPr="000C783A">
        <w:rPr>
          <w:rFonts w:ascii="Courier New" w:eastAsia="Times New Roman" w:hAnsi="Courier New" w:cs="Courier New"/>
          <w:sz w:val="20"/>
          <w:szCs w:val="20"/>
        </w:rPr>
        <w:t>mon</w:t>
      </w:r>
      <w:proofErr w:type="spellEnd"/>
      <w:r w:rsidRPr="000C783A">
        <w:rPr>
          <w:rFonts w:ascii="Courier New" w:eastAsia="Times New Roman" w:hAnsi="Courier New" w:cs="Courier New"/>
          <w:sz w:val="20"/>
          <w:szCs w:val="20"/>
        </w:rPr>
        <w:t xml:space="preserve"> </w:t>
      </w:r>
    </w:p>
    <w:p w14:paraId="2F3C3F61" w14:textId="77777777" w:rsidR="000C783A" w:rsidRPr="000C783A" w:rsidRDefault="000C783A" w:rsidP="000C783A">
      <w:pPr>
        <w:numPr>
          <w:ilvl w:val="1"/>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debug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rip </w:t>
      </w:r>
    </w:p>
    <w:p w14:paraId="355846D4"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To turn off debug you would type 'no debug all' </w:t>
      </w:r>
    </w:p>
    <w:p w14:paraId="16A1FDA6"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2.4 - Observe and log the debug messages for 1 minute. Turn in a sample of the log and a description in your words of what the debug messages mean. </w:t>
      </w:r>
    </w:p>
    <w:p w14:paraId="5F8C797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2.5 - Using the log from 2.4 how do you know RIP is not being advertised to the backbone? </w:t>
      </w:r>
    </w:p>
    <w:p w14:paraId="2B1D5C05"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Enable RIP fully on the backbone network. </w:t>
      </w:r>
    </w:p>
    <w:p w14:paraId="205FFAB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Work with other groups to ensure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w:t>
      </w:r>
    </w:p>
    <w:p w14:paraId="1D222296"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2.6 - Can you reach other groups routers via ping? Why, why not? </w:t>
      </w:r>
    </w:p>
    <w:p w14:paraId="4195A1BE"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Work with other groups to fix any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problems. </w:t>
      </w:r>
    </w:p>
    <w:p w14:paraId="246ADA4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2.7 - Write up a short description of how you fixed any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problems. </w:t>
      </w:r>
    </w:p>
    <w:p w14:paraId="3244B0F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2.8 - Write up a short hypothesize on the timeframe for the next instruction using your working knowledge of RIP. </w:t>
      </w:r>
    </w:p>
    <w:p w14:paraId="10466933"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the link between R3 and R5 by unplugging it. How long before R3 can reach R5? Use logging or debug as necessary to understand the sequence of events. </w:t>
      </w:r>
    </w:p>
    <w:p w14:paraId="783E7F1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2.9 - Show and explain the actual timeframe using your logs for support. Explain any difference from your hypothesis. </w:t>
      </w:r>
    </w:p>
    <w:p w14:paraId="109EDD6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Plug the link back in and wait for the network to converge. </w:t>
      </w:r>
    </w:p>
    <w:p w14:paraId="39A104C0"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2.10 - Write up a short </w:t>
      </w:r>
      <w:proofErr w:type="gramStart"/>
      <w:r w:rsidRPr="000C783A">
        <w:rPr>
          <w:rFonts w:ascii="Courier New" w:eastAsia="Times New Roman" w:hAnsi="Courier New" w:cs="Courier New"/>
          <w:sz w:val="20"/>
          <w:szCs w:val="20"/>
        </w:rPr>
        <w:t>hypothesize</w:t>
      </w:r>
      <w:proofErr w:type="gramEnd"/>
      <w:r w:rsidRPr="000C783A">
        <w:rPr>
          <w:rFonts w:ascii="Courier New" w:eastAsia="Times New Roman" w:hAnsi="Courier New" w:cs="Courier New"/>
          <w:sz w:val="20"/>
          <w:szCs w:val="20"/>
        </w:rPr>
        <w:t xml:space="preserve"> on the timeframe for the next instruction using your working knowledge of RIP. </w:t>
      </w:r>
    </w:p>
    <w:p w14:paraId="713FFA0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On the subnet 2 switch, move R3's subnet 2 interface into a new VLAN. How long before R3 can reach R4? </w:t>
      </w:r>
    </w:p>
    <w:p w14:paraId="3E6825A1"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2.11 - Show and explain the actual timeframe using your logs for support. Explain any difference from your hypothesis. </w:t>
      </w:r>
    </w:p>
    <w:p w14:paraId="3C785CC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Fix the VLAN mismatch </w:t>
      </w:r>
    </w:p>
    <w:p w14:paraId="708CA046"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2.12 - Write up a short </w:t>
      </w:r>
      <w:proofErr w:type="gramStart"/>
      <w:r w:rsidRPr="000C783A">
        <w:rPr>
          <w:rFonts w:ascii="Courier New" w:eastAsia="Times New Roman" w:hAnsi="Courier New" w:cs="Courier New"/>
          <w:sz w:val="20"/>
          <w:szCs w:val="20"/>
        </w:rPr>
        <w:t>hypothesize</w:t>
      </w:r>
      <w:proofErr w:type="gramEnd"/>
      <w:r w:rsidRPr="000C783A">
        <w:rPr>
          <w:rFonts w:ascii="Courier New" w:eastAsia="Times New Roman" w:hAnsi="Courier New" w:cs="Courier New"/>
          <w:sz w:val="20"/>
          <w:szCs w:val="20"/>
        </w:rPr>
        <w:t xml:space="preserve"> on the timeframe for the next instruction using your working knowledge of RIP. </w:t>
      </w:r>
    </w:p>
    <w:p w14:paraId="5DED970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R3 by unplugging it. How long before R4 can reach R5? Use logging or debug as necessary to understand the sequence of events. </w:t>
      </w:r>
    </w:p>
    <w:p w14:paraId="7EC82CFA"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2.13 - Show and explain the actual timeframe using your logs for support. Explain any difference from your hypothesis. </w:t>
      </w:r>
    </w:p>
    <w:p w14:paraId="6072648F"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Continue observations, power R3 back on and wait for the network to converge. </w:t>
      </w:r>
    </w:p>
    <w:p w14:paraId="1F88B7F7"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2.14 - Any impact as R3 joins the topology? </w:t>
      </w:r>
    </w:p>
    <w:p w14:paraId="5B06356D"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2.15 - Explain the difference if any between the three </w:t>
      </w:r>
      <w:proofErr w:type="gramStart"/>
      <w:r w:rsidRPr="000C783A">
        <w:rPr>
          <w:rFonts w:ascii="Courier New" w:eastAsia="Times New Roman" w:hAnsi="Courier New" w:cs="Courier New"/>
          <w:sz w:val="20"/>
          <w:szCs w:val="20"/>
        </w:rPr>
        <w:t>failure</w:t>
      </w:r>
      <w:proofErr w:type="gramEnd"/>
      <w:r w:rsidRPr="000C783A">
        <w:rPr>
          <w:rFonts w:ascii="Courier New" w:eastAsia="Times New Roman" w:hAnsi="Courier New" w:cs="Courier New"/>
          <w:sz w:val="20"/>
          <w:szCs w:val="20"/>
        </w:rPr>
        <w:t xml:space="preserve"> and one recovery scenario. </w:t>
      </w:r>
    </w:p>
    <w:p w14:paraId="183C875E"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2.16 - How did you test the convergence times across these scenarios? Discuss the positives and negatives of this test method. </w:t>
      </w:r>
    </w:p>
    <w:p w14:paraId="6521E2C9"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3</w:t>
      </w:r>
      <w:r w:rsidRPr="000C783A">
        <w:rPr>
          <w:rFonts w:ascii="Courier New" w:eastAsia="Times New Roman" w:hAnsi="Courier New" w:cs="Courier New"/>
          <w:sz w:val="20"/>
          <w:szCs w:val="20"/>
        </w:rPr>
        <w:br/>
        <w:t>Configure OSPF routing in your domain.</w:t>
      </w:r>
    </w:p>
    <w:p w14:paraId="6006175A"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Remove RIP from all routers, 'no router rip' on each box will do the trick. </w:t>
      </w:r>
    </w:p>
    <w:p w14:paraId="64BACBD5"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OSPF on your routers, do NOT enable OSPF on any backbone facing links. </w:t>
      </w:r>
    </w:p>
    <w:p w14:paraId="6D2A990C"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3.1 - show reachability using 'ping' between R1 and R5 </w:t>
      </w:r>
    </w:p>
    <w:p w14:paraId="163E4611"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3.2 - Debug OSPF such that you can view the neighbor establishment between 2 routers. Turn in a sample of the log and a description in your words of what is </w:t>
      </w:r>
      <w:proofErr w:type="spellStart"/>
      <w:r w:rsidRPr="000C783A">
        <w:rPr>
          <w:rFonts w:ascii="Courier New" w:eastAsia="Times New Roman" w:hAnsi="Courier New" w:cs="Courier New"/>
          <w:sz w:val="20"/>
          <w:szCs w:val="20"/>
        </w:rPr>
        <w:t>occuring</w:t>
      </w:r>
      <w:proofErr w:type="spellEnd"/>
      <w:r w:rsidRPr="000C783A">
        <w:rPr>
          <w:rFonts w:ascii="Courier New" w:eastAsia="Times New Roman" w:hAnsi="Courier New" w:cs="Courier New"/>
          <w:sz w:val="20"/>
          <w:szCs w:val="20"/>
        </w:rPr>
        <w:t xml:space="preserve"> at each stage of the neighbor establishment. </w:t>
      </w:r>
    </w:p>
    <w:p w14:paraId="6E12B272"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3.3 - Provide output and a reason for the current DR/BDR setup of your R2, R3, R4 ethernet link. </w:t>
      </w:r>
    </w:p>
    <w:p w14:paraId="5E54A910"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3.4 - Configure the routers such that R2 is the DR, and R4 is the BDR, and R3 will never compete in an election. Provide show command output showing the new setup/configuration. Did this work after configuration changes or require something additional? Why? </w:t>
      </w:r>
    </w:p>
    <w:p w14:paraId="70E6A925"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OSPF router authentication on the ethernet R2, R3, and R4 routers. Purposely configure one of the routers to have an incorrect password. </w:t>
      </w:r>
    </w:p>
    <w:p w14:paraId="5BF3E494"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3.5 - Show relevant debug output which details the authentication issue. Fix the issue. </w:t>
      </w:r>
    </w:p>
    <w:p w14:paraId="3694F09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3.6 - Examine the LSA database on a group router. Paste a sample along with a description of each field header. </w:t>
      </w:r>
    </w:p>
    <w:p w14:paraId="0ADE76C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your group such that R1 and R5 are ABRs with their backbone links in Area 0 and their group facing links in Area x, where x is group number. All other routers in group are part of site area. </w:t>
      </w:r>
    </w:p>
    <w:p w14:paraId="137F39F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3.7 - Ping the loopback for R1 from R5, be sure to use the loopback of R5 as the ping source. Cut and paste the command showing this. </w:t>
      </w:r>
    </w:p>
    <w:p w14:paraId="12DF5668"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3.8 - Examine the LSA database and routing table of R1 and R5, how are they the same/different. Why? </w:t>
      </w:r>
    </w:p>
    <w:p w14:paraId="1D028490"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Question 3.9 - Ping successfully between your R5 router and another </w:t>
      </w:r>
      <w:proofErr w:type="gramStart"/>
      <w:r w:rsidRPr="000C783A">
        <w:rPr>
          <w:rFonts w:ascii="Courier New" w:eastAsia="Times New Roman" w:hAnsi="Courier New" w:cs="Courier New"/>
          <w:sz w:val="20"/>
          <w:szCs w:val="20"/>
        </w:rPr>
        <w:t>groups</w:t>
      </w:r>
      <w:proofErr w:type="gramEnd"/>
      <w:r w:rsidRPr="000C783A">
        <w:rPr>
          <w:rFonts w:ascii="Courier New" w:eastAsia="Times New Roman" w:hAnsi="Courier New" w:cs="Courier New"/>
          <w:sz w:val="20"/>
          <w:szCs w:val="20"/>
        </w:rPr>
        <w:t xml:space="preserve"> R5 router. Cut and paste the results. </w:t>
      </w:r>
    </w:p>
    <w:p w14:paraId="04A4454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3.10 - Write up a short hypothesize on the timeframe for the next instruction using your working knowledge of OSPF. </w:t>
      </w:r>
    </w:p>
    <w:p w14:paraId="2D0395A2"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the link between R3 and R5 by unplugging it. How long before R3 can reach R5. Use logging or debug as necessary to understand the sequence of events and specify how you tested the convergence. </w:t>
      </w:r>
    </w:p>
    <w:p w14:paraId="7D90289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3.11 - Show and explain the actual timeframe using your logs for support. Explain any difference from your hypothesis. </w:t>
      </w:r>
    </w:p>
    <w:p w14:paraId="1E72004D"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Plug the link back in and wait for the network to converge. </w:t>
      </w:r>
    </w:p>
    <w:p w14:paraId="16823C8D"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3.12 - Write up a short hypothesize on the timeframe for the next instruction using your working knowledge of OSPF. </w:t>
      </w:r>
    </w:p>
    <w:p w14:paraId="1D59B801"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On the subnet 2 switch, move R3's subnet 2 interface into a new VLAN. How long before R3 can reach R4. </w:t>
      </w:r>
    </w:p>
    <w:p w14:paraId="15F4BC7B"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3.13 - Show and explain the actual timeframe using your logs for support. Explain any difference from your hypothesis. </w:t>
      </w:r>
    </w:p>
    <w:p w14:paraId="68EF8469"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3.14 - Write up a short </w:t>
      </w:r>
      <w:proofErr w:type="gramStart"/>
      <w:r w:rsidRPr="000C783A">
        <w:rPr>
          <w:rFonts w:ascii="Courier New" w:eastAsia="Times New Roman" w:hAnsi="Courier New" w:cs="Courier New"/>
          <w:sz w:val="20"/>
          <w:szCs w:val="20"/>
        </w:rPr>
        <w:t>hypothesize</w:t>
      </w:r>
      <w:proofErr w:type="gramEnd"/>
      <w:r w:rsidRPr="000C783A">
        <w:rPr>
          <w:rFonts w:ascii="Courier New" w:eastAsia="Times New Roman" w:hAnsi="Courier New" w:cs="Courier New"/>
          <w:sz w:val="20"/>
          <w:szCs w:val="20"/>
        </w:rPr>
        <w:t xml:space="preserve"> on the timeframe for the next instruction using your working knowledge of OSPF. </w:t>
      </w:r>
    </w:p>
    <w:p w14:paraId="47B7A628"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R3 by unplugging it. How long before R4 can reach R5? Use logging or debug as necessary to understand the sequence of events. </w:t>
      </w:r>
    </w:p>
    <w:p w14:paraId="6B6E299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3.15 - Show and explain the actual timeframe using your logs for support. Explain any difference from your hypothesis. </w:t>
      </w:r>
    </w:p>
    <w:p w14:paraId="7C3E769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Continue observations, power R3 back on and wait for the network to converge. </w:t>
      </w:r>
    </w:p>
    <w:p w14:paraId="035999D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3.16 - Any impact as R3 joins the topology? </w:t>
      </w:r>
    </w:p>
    <w:p w14:paraId="1F6F8C1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3.17 - Explain the difference if any between the three </w:t>
      </w:r>
      <w:proofErr w:type="gramStart"/>
      <w:r w:rsidRPr="000C783A">
        <w:rPr>
          <w:rFonts w:ascii="Courier New" w:eastAsia="Times New Roman" w:hAnsi="Courier New" w:cs="Courier New"/>
          <w:sz w:val="20"/>
          <w:szCs w:val="20"/>
        </w:rPr>
        <w:t>failure</w:t>
      </w:r>
      <w:proofErr w:type="gramEnd"/>
      <w:r w:rsidRPr="000C783A">
        <w:rPr>
          <w:rFonts w:ascii="Courier New" w:eastAsia="Times New Roman" w:hAnsi="Courier New" w:cs="Courier New"/>
          <w:sz w:val="20"/>
          <w:szCs w:val="20"/>
        </w:rPr>
        <w:t xml:space="preserve"> and one recovery scenario. </w:t>
      </w:r>
    </w:p>
    <w:p w14:paraId="155F51E3"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3.18 - How did you test the convergence times across these scenarios? Discuss the positives and negatives of this test method. </w:t>
      </w:r>
    </w:p>
    <w:p w14:paraId="04D5360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your group area to be a stub. </w:t>
      </w:r>
    </w:p>
    <w:p w14:paraId="028665BE"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3.19 - Examine the LSA database and routing table of R1 and R5, how are they same/different from Question 3.8? Explain any differences. </w:t>
      </w:r>
    </w:p>
    <w:p w14:paraId="78F9CA2A"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Confirm that you still have full connectivity. </w:t>
      </w:r>
    </w:p>
    <w:p w14:paraId="21CDAA8B"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4</w:t>
      </w:r>
      <w:r w:rsidRPr="000C783A">
        <w:rPr>
          <w:rFonts w:ascii="Courier New" w:eastAsia="Times New Roman" w:hAnsi="Courier New" w:cs="Courier New"/>
          <w:sz w:val="20"/>
          <w:szCs w:val="20"/>
        </w:rPr>
        <w:br/>
        <w:t>Configure RIP/OSPF redistribution.</w:t>
      </w:r>
    </w:p>
    <w:p w14:paraId="6A1455A9"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Change back to a standard area and remove OSPF completely from R4. Remove OSPF from R2 and R3 on the R4 facing link. </w:t>
      </w:r>
    </w:p>
    <w:p w14:paraId="292712F5"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 on R4 and on R2 and R3 links facing R4. Be sure to passive interface </w:t>
      </w:r>
      <w:proofErr w:type="gramStart"/>
      <w:r w:rsidRPr="000C783A">
        <w:rPr>
          <w:rFonts w:ascii="Courier New" w:eastAsia="Times New Roman" w:hAnsi="Courier New" w:cs="Courier New"/>
          <w:sz w:val="20"/>
          <w:szCs w:val="20"/>
        </w:rPr>
        <w:t>non RIP</w:t>
      </w:r>
      <w:proofErr w:type="gramEnd"/>
      <w:r w:rsidRPr="000C783A">
        <w:rPr>
          <w:rFonts w:ascii="Courier New" w:eastAsia="Times New Roman" w:hAnsi="Courier New" w:cs="Courier New"/>
          <w:sz w:val="20"/>
          <w:szCs w:val="20"/>
        </w:rPr>
        <w:t xml:space="preserve"> interfaces on R2 and R3 </w:t>
      </w:r>
    </w:p>
    <w:p w14:paraId="5B0EFD52"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4.1 - Which routers have full intra group connectivity? Which routers have full inter group connectivity? Why? </w:t>
      </w:r>
    </w:p>
    <w:p w14:paraId="69191518"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RIP/OSPF redistribution. </w:t>
      </w:r>
    </w:p>
    <w:p w14:paraId="024B1F8D"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4.2 - What type of LSA will the RIP networks from a different group show up as on your R1 and R5 routers? Show me output proving your answer. </w:t>
      </w:r>
    </w:p>
    <w:p w14:paraId="170611EF"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4.3 - What LSA do the R1 and R5 routers in your group use to route to the RIP networks in a different group. Show me output proving your answer. </w:t>
      </w:r>
    </w:p>
    <w:p w14:paraId="5EEAA9A8"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Question 4.4 - Traceroute between your R4 routers loopback and a different groups R4 router loopback. Show me the output. For each router in the path between R5 routers explain how the router knew where to forward it onto next. I'm interested in understanding the routing updates and LSA types flowing along the path. </w:t>
      </w:r>
    </w:p>
    <w:p w14:paraId="6B7B8CD6"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4.5 - Show me successful output of pings from your R4 routers loopback to every other R4 routers loopback in the network. </w:t>
      </w:r>
    </w:p>
    <w:p w14:paraId="7DD6E2C7"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5</w:t>
      </w:r>
      <w:r w:rsidRPr="000C783A">
        <w:rPr>
          <w:rFonts w:ascii="Courier New" w:eastAsia="Times New Roman" w:hAnsi="Courier New" w:cs="Courier New"/>
          <w:sz w:val="20"/>
          <w:szCs w:val="20"/>
        </w:rPr>
        <w:br/>
        <w:t>Wrap up</w:t>
      </w:r>
    </w:p>
    <w:p w14:paraId="37C6E202"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5.1 - What did you learn from this lab? </w:t>
      </w:r>
    </w:p>
    <w:p w14:paraId="63D927FD"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5.2 - What was the least useful part of this lab? </w:t>
      </w:r>
    </w:p>
    <w:p w14:paraId="1CDFF6C5"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5.3 - What was the most useful part of this lab? </w:t>
      </w:r>
    </w:p>
    <w:p w14:paraId="570A9F95"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6</w:t>
      </w:r>
      <w:r w:rsidRPr="000C783A">
        <w:rPr>
          <w:rFonts w:ascii="Courier New" w:eastAsia="Times New Roman" w:hAnsi="Courier New" w:cs="Courier New"/>
          <w:sz w:val="20"/>
          <w:szCs w:val="20"/>
        </w:rPr>
        <w:br/>
        <w:t>Juniper it Up</w:t>
      </w:r>
    </w:p>
    <w:p w14:paraId="4D9903ED" w14:textId="77777777" w:rsidR="000C783A" w:rsidRPr="000C783A" w:rsidRDefault="000C783A" w:rsidP="000C783A">
      <w:pPr>
        <w:numPr>
          <w:ilvl w:val="0"/>
          <w:numId w:val="9"/>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Did you finish early? Overachievers? Want a good job after graduation? If so replace R1 with a Juniper and rerun objectives 2 and 3. </w:t>
      </w:r>
    </w:p>
    <w:p w14:paraId="2806C9D8" w14:textId="77777777" w:rsidR="009D2B6B" w:rsidRDefault="009D2B6B"/>
    <w:sectPr w:rsidR="009D2B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03E6C"/>
    <w:multiLevelType w:val="multilevel"/>
    <w:tmpl w:val="E93C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45781"/>
    <w:multiLevelType w:val="multilevel"/>
    <w:tmpl w:val="6088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9F33A7"/>
    <w:multiLevelType w:val="multilevel"/>
    <w:tmpl w:val="8AAEC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860287"/>
    <w:multiLevelType w:val="multilevel"/>
    <w:tmpl w:val="55C82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036B8A"/>
    <w:multiLevelType w:val="multilevel"/>
    <w:tmpl w:val="C7F4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23437F"/>
    <w:multiLevelType w:val="multilevel"/>
    <w:tmpl w:val="53A6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D56EB6"/>
    <w:multiLevelType w:val="multilevel"/>
    <w:tmpl w:val="137A7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B50EED"/>
    <w:multiLevelType w:val="multilevel"/>
    <w:tmpl w:val="83E6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153B36"/>
    <w:multiLevelType w:val="multilevel"/>
    <w:tmpl w:val="6FC68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18924">
    <w:abstractNumId w:val="3"/>
  </w:num>
  <w:num w:numId="2" w16cid:durableId="1968729927">
    <w:abstractNumId w:val="5"/>
  </w:num>
  <w:num w:numId="3" w16cid:durableId="1185971987">
    <w:abstractNumId w:val="1"/>
  </w:num>
  <w:num w:numId="4" w16cid:durableId="1027222389">
    <w:abstractNumId w:val="4"/>
  </w:num>
  <w:num w:numId="5" w16cid:durableId="1477334797">
    <w:abstractNumId w:val="2"/>
  </w:num>
  <w:num w:numId="6" w16cid:durableId="975449637">
    <w:abstractNumId w:val="8"/>
  </w:num>
  <w:num w:numId="7" w16cid:durableId="1945530942">
    <w:abstractNumId w:val="0"/>
  </w:num>
  <w:num w:numId="8" w16cid:durableId="1612469612">
    <w:abstractNumId w:val="6"/>
  </w:num>
  <w:num w:numId="9" w16cid:durableId="7955675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83A"/>
    <w:rsid w:val="00024007"/>
    <w:rsid w:val="000C783A"/>
    <w:rsid w:val="002477CB"/>
    <w:rsid w:val="002503BD"/>
    <w:rsid w:val="005C72FC"/>
    <w:rsid w:val="00670763"/>
    <w:rsid w:val="009B658C"/>
    <w:rsid w:val="009C488C"/>
    <w:rsid w:val="009D2B6B"/>
    <w:rsid w:val="00AC357D"/>
    <w:rsid w:val="00AC62FE"/>
    <w:rsid w:val="00F02AF1"/>
    <w:rsid w:val="00F55DFB"/>
    <w:rsid w:val="00F923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B85AE"/>
  <w15:chartTrackingRefBased/>
  <w15:docId w15:val="{1E6DEB41-8941-4FA3-ADBA-95F56EDC9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0C783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C783A"/>
    <w:rPr>
      <w:rFonts w:ascii="Times New Roman" w:eastAsia="Times New Roman" w:hAnsi="Times New Roman" w:cs="Times New Roman"/>
      <w:b/>
      <w:bCs/>
      <w:sz w:val="27"/>
      <w:szCs w:val="27"/>
    </w:rPr>
  </w:style>
  <w:style w:type="character" w:styleId="HTMLTypewriter">
    <w:name w:val="HTML Typewriter"/>
    <w:basedOn w:val="DefaultParagraphFont"/>
    <w:uiPriority w:val="99"/>
    <w:semiHidden/>
    <w:unhideWhenUsed/>
    <w:rsid w:val="000C783A"/>
    <w:rPr>
      <w:rFonts w:ascii="Courier New" w:eastAsia="Times New Roman" w:hAnsi="Courier New" w:cs="Courier New"/>
      <w:sz w:val="20"/>
      <w:szCs w:val="20"/>
    </w:rPr>
  </w:style>
  <w:style w:type="paragraph" w:styleId="NormalWeb">
    <w:name w:val="Normal (Web)"/>
    <w:basedOn w:val="Normal"/>
    <w:uiPriority w:val="99"/>
    <w:semiHidden/>
    <w:unhideWhenUsed/>
    <w:rsid w:val="000C783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0903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TotalTime>
  <Pages>7</Pages>
  <Words>1408</Words>
  <Characters>8029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Illick</dc:creator>
  <cp:keywords/>
  <dc:description/>
  <cp:lastModifiedBy>Ayush Mishra</cp:lastModifiedBy>
  <cp:revision>6</cp:revision>
  <dcterms:created xsi:type="dcterms:W3CDTF">2021-01-20T19:33:00Z</dcterms:created>
  <dcterms:modified xsi:type="dcterms:W3CDTF">2026-03-11T21:52:00Z</dcterms:modified>
</cp:coreProperties>
</file>