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106</w:t>
      </w:r>
    </w:p>
    <w:p>
      <w:r>
        <w:t>## Section 106 of the Indian Penal Code: Abetment of Mutiny</w:t>
        <w:br/>
        <w:br/>
        <w:t>Section 106 of the Indian Penal Code (IPC) deals with the punishment for abetment of mutiny. Mutiny itself is a grave offense, and abetting it carries a similar level of severity in the eyes of the law. This section is designed to deter individuals from instigating or aiding acts of mutiny, which can undermine discipline and order within the armed forces and pose a threat to national security.</w:t>
        <w:br/>
        <w:br/>
        <w:t>**Understanding the Components of Section 106**</w:t>
        <w:br/>
        <w:br/>
        <w:t>To fully grasp the scope of Section 106, it's crucial to break down its components:</w:t>
        <w:br/>
        <w:br/>
        <w:t>1. **Abetment:** This refers to the act of instigating, aiding, or conspiring with another person to commit an offense.  Abetment doesn't require the offense to be actually committed; the mere act of facilitating or encouraging it is sufficient to constitute abetment. Different forms of abetment are defined under Sections 107 to 120 of the IPC.</w:t>
        <w:br/>
        <w:br/>
        <w:t>2. **Mutiny:**  Mutiny, as defined in Section 131 of the IPC, involves the unlawful refusal of obedience or resistance to lawful command by a member of the armed forces, with the intent to cause, or knowing that it is likely to cause, a mutiny or revolt within the armed forces.  This definition covers a range of behaviors, from outright rebellion to concerted acts of disobedience.</w:t>
        <w:br/>
        <w:br/>
        <w:t>3. **Punishment:** Section 106 specifies the punishment for abetting mutiny.  It prescribes the same punishment as provided for the offense of mutiny itself. This means that anyone abetting mutiny faces the same penalties as those who actually commit mutiny.</w:t>
        <w:br/>
        <w:br/>
        <w:t>**Connecting Section 106 to Section 131 (Mutiny)**</w:t>
        <w:br/>
        <w:br/>
        <w:t>The wording of Section 106 directly links it to Section 131.  This connection is crucial because it establishes that the punishment for abetting mutiny is derived from and equivalent to the punishment for committing mutiny itself.  Therefore, understanding Section 131 is essential to interpreting and applying Section 106.</w:t>
        <w:br/>
        <w:br/>
        <w:t>Section 131 prescribes punishment for mutiny, which can extend to imprisonment for life or any shorter term, together with a fine.  The severity of the punishment reflects the gravity of the offense.</w:t>
        <w:br/>
        <w:br/>
        <w:t>**The Significance of 'Same Punishment'**</w:t>
        <w:br/>
        <w:br/>
        <w:t>The phrase "same punishment" in Section 106 highlights the seriousness with which the law views abetting mutiny. The legislature has intentionally equated the punishment for abetting with the punishment for the principal offense, emphasizing that inciting or assisting mutiny is as dangerous as actually committing it.  This serves as a powerful deterrent against any individual who might contemplate supporting such acts.</w:t>
        <w:br/>
        <w:br/>
        <w:t>**Forms of Abetment Relevant to Section 106**</w:t>
        <w:br/>
        <w:br/>
        <w:t>Several forms of abetment, as defined in Sections 107 to 120 of the IPC, can be applied in the context of Section 106:</w:t>
        <w:br/>
        <w:br/>
        <w:t>* **Instigating:**  This involves inciting a person to commit mutiny by provoking, encouraging, or persuading them.  This could include speeches, written materials, or any other form of communication that incites mutiny.</w:t>
        <w:br/>
        <w:t>* **Engaging in a Conspiracy:** This involves agreeing with one or more persons to commit mutiny. The conspiracy itself, even if the mutiny doesn't occur, is punishable under Section 106.</w:t>
        <w:br/>
        <w:t>* **Intentionally Aiding:** This involves providing assistance or support to those committing mutiny, knowing that such assistance will facilitate the act.  This could include providing weapons, supplies, or logistical support.</w:t>
        <w:br/>
        <w:br/>
        <w:t>**Illustrative Examples:**</w:t>
        <w:br/>
        <w:br/>
        <w:t>To further clarify the application of Section 106, consider the following hypothetical scenarios:</w:t>
        <w:br/>
        <w:br/>
        <w:t>* **Scenario 1:** A civilian delivers a fiery speech to a group of soldiers, urging them to disobey their superiors and refuse to deploy on a mission.  If the speech is deemed to have instigated mutiny, the civilian could be charged under Section 106.</w:t>
        <w:br/>
        <w:br/>
        <w:t>* **Scenario 2:** A group of soldiers secretly meet and plan to seize control of a military base.  Even if their plan is foiled before they can execute it, they could be charged under Section 106 for conspiring to commit mutiny.</w:t>
        <w:br/>
        <w:br/>
        <w:t>* **Scenario 3:** A civilian provides financial support to a group of mutinous soldiers, knowing that the funds will be used to purchase weapons and supplies. This civilian could be charged under Section 106 for intentionally aiding the mutiny.</w:t>
        <w:br/>
        <w:br/>
        <w:t>**The Importance of Mens Rea (Criminal Intent)**</w:t>
        <w:br/>
        <w:br/>
        <w:t>Like all criminal offenses, establishing *mens rea* is crucial for proving abetment of mutiny under Section 106.  The prosecution must demonstrate that the accused had the necessary intent to abet mutiny. This means proving that the accused was aware that their actions were likely to instigate, aid, or conspire with others to commit mutiny.</w:t>
        <w:br/>
        <w:br/>
        <w:t>**Distinguishing Between Abetment and Other Offenses:**</w:t>
        <w:br/>
        <w:br/>
        <w:t>It's important to distinguish abetment of mutiny from other related offenses, such as waging war against the Government of India (Section 121) or sedition (Section 124A).  While these offenses can overlap, they have distinct elements. Abetment of mutiny focuses specifically on inciting or aiding mutiny within the armed forces, while waging war and sedition have broader scopes.</w:t>
        <w:br/>
        <w:br/>
        <w:t>**Procedure and Jurisdiction:**</w:t>
        <w:br/>
        <w:br/>
        <w:t>Cases of abetment of mutiny are typically tried by court-martial if the accused is a member of the armed forces.  If the accused is a civilian, the case can be tried by a regular criminal court.</w:t>
        <w:br/>
        <w:br/>
        <w:t>**Conclusion:**</w:t>
        <w:br/>
        <w:br/>
        <w:t>Section 106 of the IPC plays a vital role in maintaining discipline and order within the armed forces. By prescribing severe punishment for abetting mutiny, it effectively deters individuals from engaging in activities that could undermine the integrity and effectiveness of the military.  The section's close link to Section 131 ensures that those who instigate or aid mutiny face the same consequences as those who actually commit the offense, underscoring the gravity with which the law views such actions. The requirement of *mens rea* ensures that only those who intentionally facilitate mutiny are held accountable.  By clearly defining the offense and its punishment, Section 106 contributes significantly to safeguarding national security and maintaining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