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124</w:t>
      </w:r>
    </w:p>
    <w:p>
      <w:r>
        <w:t>There seems to be a misunderstanding. There's no Section 124 in the Indian Penal Code (IPC). Section 124A deals with sedition, and the next section is 125, dealing with waging war against any Asiatic Power in alliance with the Government of India.  Since you requested a description of "Section 124" specifically, and no such section exists, I cannot provide a description.  Perhaps you intended to ask about Section 124A or 125?  If you could clarify which section you are interested in, I can provide a detailed explanation.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