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125</w:t>
      </w:r>
    </w:p>
    <w:p>
      <w:r>
        <w:t>## Section 125 of the Indian Penal Code: Waging war against any Asiatic Power in alliance with the Government of India</w:t>
        <w:br/>
        <w:br/>
        <w:t>Section 125 of the Indian Penal Code (IPC) addresses the specific offence of waging war against any Asiatic Power in alliance with the Government of India. This section, though less frequently invoked than some others related to national security, is crucial in upholding India's international obligations and maintaining peaceful relations with friendly nations.  It criminalizes acts that could jeopardize alliances and endanger India's standing in the international community.</w:t>
        <w:br/>
        <w:br/>
        <w:t>**Dissecting Section 125:**</w:t>
        <w:br/>
        <w:br/>
        <w:t>To fully comprehend the scope and implications of Section 125, a meticulous analysis of its components is necessary:</w:t>
        <w:br/>
        <w:br/>
        <w:t>**1. Waging War:**</w:t>
        <w:br/>
        <w:br/>
        <w:t>This term, similar to its usage in Section 121, refers to engaging in hostilities against a specific entity, in this case, an Asiatic Power in alliance with the Government of India.  It entails using or threatening to use force to achieve a political objective against the allied power.  The scale of the violence doesn't have to be extensive; even localized armed conflict can constitute waging war if it intends to challenge the authority or territorial integrity of the allied power.  The key element is the use or threat of force to achieve a political aim.</w:t>
        <w:br/>
        <w:br/>
        <w:t>**2. Asiatic Power:**</w:t>
        <w:br/>
        <w:br/>
        <w:t>This refers to any nation or sovereign entity located within the continent of Asia.  The definition is geographically based and includes countries with which India shares borders as well as those further afield.  The term "Power" signifies a nation or entity with the capacity to exercise sovereign authority.</w:t>
        <w:br/>
        <w:br/>
        <w:t>**3. In alliance with the Government of India:**</w:t>
        <w:br/>
        <w:br/>
        <w:t>This crucial element defines the specific relationship between India and the targeted Asiatic Power.  The Asiatic Power must be in a formal alliance or treaty relationship with the Government of India, signifying a commitment to mutual support and cooperation.  This alliance could be military, political, or economic in nature, but it must be a formally recognized agreement.  This element emphasizes that the offence under Section 125 aims to protect friendly nations with whom India has established formal ties.</w:t>
        <w:br/>
        <w:br/>
        <w:t>**4. Ingredients for Prosecution:**</w:t>
        <w:br/>
        <w:br/>
        <w:t>To successfully prosecute an individual under Section 125, the prosecution needs to establish the following elements beyond a reasonable doubt:</w:t>
        <w:br/>
        <w:br/>
        <w:t>* **Existence of an Alliance:** The prosecution must prove that a formal alliance or treaty exists between the Government of India and the Asiatic Power against whom the war is allegedly waged.  This typically involves presenting official documents and agreements that establish the alliance.</w:t>
        <w:br/>
        <w:t>* **Act of Waging War:**  The prosecution must demonstrate that the accused engaged in actions that constitute waging war against the allied Asiatic Power. This involves providing evidence of hostile actions, such as armed attacks, mobilization of troops, or other acts of aggression.</w:t>
        <w:br/>
        <w:t>* **Intent to Wage War:** The prosecution must establish that the accused had the specific intention to wage war against the allied Asiatic Power. This can be inferred from their actions, statements, and the surrounding circumstances.  Mere criticism or dissent against the allied power does not constitute an intent to wage war.</w:t>
        <w:br/>
        <w:br/>
        <w:br/>
        <w:br/>
        <w:t>**5. Punishment:**</w:t>
        <w:br/>
        <w:br/>
        <w:t>Section 125 prescribes a punishment of imprisonment for life, to which fine may be added, or imprisonment which may extend to seven years, to which fine may be added, or with fine.  This graded punishment system allows the courts to consider the specific circumstances of the case and impose a sentence that is proportionate to the severity of the offence.  The possibility of life imprisonment reflects the seriousness of waging war against an ally and the potential damage to India's international relations.</w:t>
        <w:br/>
        <w:br/>
        <w:t>**Illustrative Examples:**</w:t>
        <w:br/>
        <w:br/>
        <w:t>To clarify the application of Section 125, let’s examine some examples:</w:t>
        <w:br/>
        <w:br/>
        <w:t>* **Example 1:**  A group of individuals based in India launches cross-border attacks on a neighboring Asiatic country that has a military alliance with India.  Their stated objective is to annex a disputed territory. This would constitute waging war against an Asiatic Power in alliance with the Government of India.</w:t>
        <w:br/>
        <w:t>* **Example 2:**  An individual provides financial and logistical support to a rebel group operating in an allied Asiatic country. The rebel group is engaged in armed conflict against the government of that country. This could constitute waging war under Section 125, depending on the level of support provided and the individual's knowledge of the rebel group's intentions.</w:t>
        <w:br/>
        <w:t>* **Example 3:**  A person based in India disseminates propaganda inciting violence and hatred against an allied Asiatic nation. This propaganda leads to widespread unrest and localized armed clashes in the allied country. While this may not constitute waging war itself, it could be considered abetment to waging war, depending on the specific circumstances and the individual's intent.</w:t>
        <w:br/>
        <w:br/>
        <w:br/>
        <w:br/>
        <w:t>**Distinguishing Section 125 from related sections:**</w:t>
        <w:br/>
        <w:br/>
        <w:t>Section 125 needs to be differentiated from other related provisions in the IPC:</w:t>
        <w:br/>
        <w:br/>
        <w:t>* **Section 121 (Waging or attempting to wage war against the Government of India):** This section deals with waging war against the Indian government itself, whereas Section 125 deals with waging war against an Asiatic Power in alliance with India.</w:t>
        <w:br/>
        <w:t>* **Section 126 (Committing depredation on territories of Power at peace with the Government of India):**  This section addresses acts of plunder or destruction on the territories of any power at peace with India.  Section 125 focuses specifically on waging war against an allied power.</w:t>
        <w:br/>
        <w:t>* **Section 127 (Receiving property taken by war or depredation mentioned in Sections 125 and 126):**  This section deals with receiving or assisting in concealing property taken during the commission of offences under Sections 125 and 126.</w:t>
        <w:br/>
        <w:br/>
        <w:br/>
        <w:t>**Rationale behind Section 125:**</w:t>
        <w:br/>
        <w:br/>
        <w:t>Section 125 serves a crucial function in upholding India's international obligations and maintaining peaceful relations with allied nations.  By criminalizing the act of waging war against an ally, the section reinforces the principle of respecting treaty obligations and promotes stability in the region. This provision also safeguards India's reputation in the international community and prevents actions that could jeopardize vital alliances.</w:t>
        <w:br/>
        <w:br/>
        <w:t>**Conclusion:**</w:t>
        <w:br/>
        <w:br/>
        <w:t>Section 125 of the IPC is a critical, albeit less frequently invoked, component of national security legislation.  It addresses the specific offence of waging war against an Asiatic Power in alliance with the Government of India, underscoring the importance of respecting treaty obligations and maintaining peaceful relations with friendly nations. Understanding the nuances of Section 125 is essential for maintaining international stability and preventing actions that could jeopardize India's national interests and its standing in the global community.  It demonstrates India's commitment to peaceful co-existence and its dedication to upholding the rule of law in international relations.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