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130</w:t>
      </w:r>
    </w:p>
    <w:p>
      <w:r>
        <w:t>## Section 130 of the Indian Penal Code: Aiding Escape of, Rescuing or Harboring Such Prisoner</w:t>
        <w:br/>
        <w:br/>
        <w:t>Section 130 of the Indian Penal Code (IPC) addresses the act of aiding the escape of, rescuing, or harboring a state prisoner or prisoner of war. This provision is closely linked to Section 128, which criminalizes the voluntary act of a public servant in allowing such prisoners to escape. Section 130, however, casts a wider net, encompassing anyone, regardless of their official capacity, who assists in the escape, rescue, or harboring of these individuals. This broader scope reflects the serious threat to national security and public order posed by such escapes, necessitating a comprehensive legal framework to prevent and punish any form of assistance rendered to these prisoners.  This detailed analysis delves into the various aspects of Section 130, examining its ingredients, exploring potential interpretations, comparing it with related provisions, discussing challenges in prosecution, and highlighting its significance in maintaining national security and the integrity of the justice system.</w:t>
        <w:br/>
        <w:br/>
        <w:br/>
        <w:t>**I. The Text of Section 130:**</w:t>
        <w:br/>
        <w:br/>
        <w:t>Section 130 of the IPC states:</w:t>
        <w:br/>
        <w:br/>
        <w:t>"Whoever aids the escape of, rescues or harbours any such prisoner as is referred to in section 128, shall be punished with imprisonment of either description for a term which may extend to ten years, and shall also be liable to fine."</w:t>
        <w:br/>
        <w:br/>
        <w:br/>
        <w:t>**II. Dissecting the Elements of Section 130:**</w:t>
        <w:br/>
        <w:br/>
        <w:t>To establish an offense under Section 130, the prosecution must prove the following elements beyond reasonable doubt:</w:t>
        <w:br/>
        <w:br/>
        <w:t>1. **Aiding Escape, Rescuing, or Harboring:** The accused must have aided the escape of, rescued, or harbored a state prisoner or prisoner of war.  These terms encompass various forms of assistance:</w:t>
        <w:br/>
        <w:br/>
        <w:t xml:space="preserve">    * **Aiding Escape:**  This involves actively assisting the prisoner in escaping from lawful custody. This can include providing tools, transportation, or creating a diversion.</w:t>
        <w:br/>
        <w:br/>
        <w:t xml:space="preserve">    * **Rescuing:**  This refers to forcibly freeing the prisoner from lawful custody, often involving overcoming guards or other security measures.</w:t>
        <w:br/>
        <w:br/>
        <w:t xml:space="preserve">    * **Harboring:** This involves providing shelter, concealment, or other forms of support to the escaped prisoner, knowing that they have escaped from lawful custody.</w:t>
        <w:br/>
        <w:br/>
        <w:t>2. **Prisoner as Referred to in Section 128:** The individual aided, rescued, or harbored must be a "state prisoner" or "prisoner of war," as described in Section 128:</w:t>
        <w:br/>
        <w:br/>
        <w:t xml:space="preserve">    * **State Prisoner:**  This generally refers to an individual detained for reasons related to national security, political offenses, or other sensitive matters, as determined by the executive branch of the government.</w:t>
        <w:br/>
        <w:br/>
        <w:t xml:space="preserve">    * **Prisoner of War:** This term is defined under international humanitarian law, primarily the Geneva Conventions, and generally refers to a member of the armed forces of a belligerent party captured by an enemy state during an international armed conflict.</w:t>
        <w:br/>
        <w:br/>
        <w:t>3. **Knowledge:** The accused must have known that the individual they aided, rescued, or harbored was a state prisoner or prisoner of war who had escaped from lawful custody.  This requires proving the accused's awareness of the prisoner's status and the fact that they were escaping or had escaped.  Mere suspicion or negligence is insufficient; actual knowledge is required.</w:t>
        <w:br/>
        <w:br/>
        <w:t>4. **Mens Rea (Guilty Mind):** The accused must have intended to aid the escape, rescue, or harbor the prisoner. This implies a conscious and deliberate act on the part of the accused, motivated by a desire to assist the prisoner in evading lawful custody.</w:t>
        <w:br/>
        <w:br/>
        <w:br/>
        <w:br/>
        <w:t>**III. Interpretations and Potential Case Laws:**</w:t>
        <w:br/>
        <w:br/>
        <w:t>Given the sensitive nature of cases involving state prisoners and prisoners of war, specific details of judicial pronouncements are often confidential. However, some potential interpretations and principles relevant to Section 130 include:</w:t>
        <w:br/>
        <w:br/>
        <w:t>* **Proof of Knowledge:** Demonstrating the accused's knowledge of the prisoner's status is crucial. Circumstantial evidence, such as the accused's relationship with the prisoner, their conduct before and after the escape, and any communications between them, can be used to establish knowledge.</w:t>
        <w:br/>
        <w:br/>
        <w:t>* **Meaning of "Harboring":**  The term "harboring" can encompass a broad range of actions, including providing food, shelter, clothing, financial assistance, or false identification to the escaped prisoner.</w:t>
        <w:br/>
        <w:br/>
        <w:t>* **Distinguishing between Aiding, Rescuing, and Harboring:**  While these terms overlap, they represent distinct forms of assistance.  Aiding escape involves facilitating the escape itself, rescuing involves forcibly freeing the prisoner, and harboring involves providing support after the escape.</w:t>
        <w:br/>
        <w:br/>
        <w:br/>
        <w:br/>
        <w:t>**IV. Related Provisions:**</w:t>
        <w:br/>
        <w:br/>
        <w:t>Section 130 is connected to other provisions in the IPC that relate to offenses against the state and the administration of justice:</w:t>
        <w:br/>
        <w:br/>
        <w:br/>
        <w:t>* **Section 128 (Public Servant Voluntarily Allowing Prisoner of State or War to Escape):** This section deals with the specific offense of a public servant allowing a state prisoner or prisoner of war to escape.  Section 130 complements this provision by addressing the actions of anyone who assists in such escapes, regardless of their official capacity.</w:t>
        <w:br/>
        <w:t>* **Section 212 (Harbouring Offender):** This section covers the general offense of harboring an offender, but Section 130 specifically addresses the more serious offense of harboring a state prisoner or prisoner of war.</w:t>
        <w:br/>
        <w:t>* **Section 215 (Taking Gift, etc., to Screen an Offender from Punishment):** This section deals with accepting bribes or other inducements to shield an offender from punishment. While not directly related to escape, it highlights the principle of criminalizing actions that obstruct justice.</w:t>
        <w:br/>
        <w:t>* **Section 216 (Harbouring Offender who has Escaped from Custody or whose Apprehension has been Ordered):** This section addresses the act of harboring an offender who has escaped from custody or whose apprehension has been ordered. While related to Section 130, it applies to a broader category of offenders, whereas Section 130 focuses specifically on state prisoners and prisoners of war.</w:t>
        <w:br/>
        <w:t>* **Sections 221-225 (Offenses Relating to Apprehension and Escape):**  These sections address various offenses related to apprehension, escape, and resistance to arrest, providing a broader legal framework for dealing with situations involving the evasion of lawful custody.</w:t>
        <w:br/>
        <w:br/>
        <w:br/>
        <w:t>**V. Challenges in Prosecution:**</w:t>
        <w:br/>
        <w:br/>
        <w:br/>
        <w:t>Prosecuting cases under Section 130 can present several challenges:</w:t>
        <w:br/>
        <w:br/>
        <w:br/>
        <w:t>* **Proving Knowledge:**  Establishing the accused's knowledge of the prisoner's status can be difficult, especially if the accused claims ignorance or if the interaction with the prisoner was brief.</w:t>
        <w:br/>
        <w:t>* **Gathering Evidence:**  Collecting evidence of aiding, rescuing, or harboring can be challenging, especially if the actions were taken secretly or involved a limited number of individuals.</w:t>
        <w:br/>
        <w:t>* **Witness Testimony:** Securing witness testimony can be difficult in cases involving escaped prisoners, as witnesses may be fearful of reprisals or reluctant to cooperate with authorities.</w:t>
        <w:br/>
        <w:t>* **National Security Concerns:**  Cases involving state prisoners and prisoners of war can raise sensitive national security issues, potentially requiring special handling of evidence or closed-door hearings.</w:t>
        <w:br/>
        <w:br/>
        <w:br/>
        <w:br/>
        <w:t>**VI. Significance and Purpose of Section 130:**</w:t>
        <w:br/>
        <w:br/>
        <w:br/>
        <w:t>Section 130 serves several vital purposes:</w:t>
        <w:br/>
        <w:br/>
        <w:br/>
        <w:t>* **Deterring Assistance to Escaped Prisoners:** The penalties prescribed under this section aim to deter individuals from assisting state prisoners and prisoners of war in escaping or remaining at large.</w:t>
        <w:br/>
        <w:br/>
        <w:br/>
        <w:t>* **Protecting National Security:** State prisoners and prisoners of war may pose a significant threat to national security if they escape. Section 130 helps prevent such escapes by criminalizing any form of assistance provided to these individuals.</w:t>
        <w:br/>
        <w:br/>
        <w:t>* **Upholding the Integrity of the Justice System:**  Allowing prisoners to escape undermines the administration of justice and erodes public trust in the legal system.  Section 130 reinforces the principle that individuals must be held accountable for obstructing justice and aiding in the evasion of lawful custody.</w:t>
        <w:br/>
        <w:br/>
        <w:br/>
        <w:br/>
        <w:t>**VII. Conclusion:**</w:t>
        <w:br/>
        <w:br/>
        <w:br/>
        <w:t>Section 130 of the IPC is a crucial provision that addresses the act of aiding the escape of, rescuing, or harboring a state prisoner or prisoner of war.  It complements Section 128 by extending its reach beyond public servants to encompass anyone who assists these prisoners. The section plays a vital role in protecting national security, maintaining the integrity of the justice system, and deterring individuals from obstructing justice by assisting escaped prisoners. While prosecuting cases under this section can be challenging, its existence provides a robust legal framework for addressing these serious offenses and ensuring that those who endanger public safety by aiding escaped prisoners are held accountable.</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