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180</w:t>
      </w:r>
    </w:p>
    <w:p>
      <w:r>
        <w:t>## Section 180 of the Indian Penal Code: Refusing to Sign Statement</w:t>
        <w:br/>
        <w:br/>
        <w:t>Section 180 of the Indian Penal Code (IPC) deals with the refusal to sign a statement made by a person to a public servant, when legally required to do so. This provision plays a vital role in ensuring the authenticity and reliability of statements recorded by public servants during investigations, inquiries, and other official proceedings. This essay will provide a comprehensive analysis of Section 180, exploring its constituent elements, interpretations, implications, and distinctions from related offenses.</w:t>
        <w:br/>
        <w:br/>
        <w:t>**I. The Text of Section 180:**</w:t>
        <w:br/>
        <w:br/>
        <w:t>The text of Section 180 states:</w:t>
        <w:br/>
        <w:br/>
        <w:t>“Whoever refuses to sign any statement made by him, when legally required to do so by a public servant in the exercise of the legal powers of such public servant, shall be punished with simple imprisonment for a term which may extend to three months, or with fine which may extend to five hundred rupees, or with both.”</w:t>
        <w:br/>
        <w:br/>
        <w:t>**II. Deconstructing the Elements of the Offense:**</w:t>
        <w:br/>
        <w:br/>
        <w:t>To establish an offense under Section 180, the prosecution must prove the following essential elements beyond a reasonable doubt:</w:t>
        <w:br/>
        <w:br/>
        <w:t>1. **Refusal to Sign a Statement:** The individual must explicitly refuse to sign a statement they have made.  Mere reluctance or hesitation is insufficient. The refusal must be clear and unequivocal. It's crucial that the statement was indeed made by the person in question.</w:t>
        <w:br/>
        <w:br/>
        <w:t>2. **Statement Made by the Person:** The statement in question must be one that the accused has actually made, either orally or in writing. The section doesn't cover instances where a person refuses to sign a document prepared by someone else.</w:t>
        <w:br/>
        <w:br/>
        <w:t>3. **Legally Required to Sign:** The requirement to sign the statement must stem from a legal provision.  This can include statutes, rules, regulations, or specific orders from a competent authority. A request without a legal basis doesn't fall under the ambit of this section.  The legal requirement must be clear, specific, and applicable to the situation.</w:t>
        <w:br/>
        <w:br/>
        <w:t>4. **Public Servant in the Exercise of Legal Powers:** The requirement to sign the statement must be imposed by a "public servant" as defined under Section 21 of the IPC.  This includes government officials, judges, police officers, and anyone performing a public duty. The public servant must be acting within the scope of their legal authority when demanding the signature.  Exceeding this authority invalidates the requirement.</w:t>
        <w:br/>
        <w:br/>
        <w:t>5. **Exercise of Legal Powers:** The public servant demanding the signature must be acting within the confines of their legally bestowed powers.  A demand made outside the scope of their authority does not trigger the application of this section.  The source of these powers must be identifiable and legitimate.</w:t>
        <w:br/>
        <w:br/>
        <w:br/>
        <w:br/>
        <w:t>**III. Distinguishing Section 180 from Related Offenses:**</w:t>
        <w:br/>
        <w:br/>
        <w:t>Section 180 needs to be differentiated from other related offenses under the IPC:</w:t>
        <w:br/>
        <w:br/>
        <w:t>* **Section 175:**  This section deals with the omission to produce a document to a public servant when legally required.  Section 180, conversely, focuses on the refusal to sign a statement made by the person themselves.</w:t>
        <w:br/>
        <w:br/>
        <w:t>* **Section 176:** This section pertains to the omission to give notice or information to a public servant. Section 180 deals specifically with the refusal to sign a statement already given.</w:t>
        <w:br/>
        <w:br/>
        <w:t>* **Section 177:** This section addresses furnishing false information.  Section 180 deals with the refusal to authenticate a statement, irrespective of its truthfulness, while Section 177 deals with the act of providing false information.</w:t>
        <w:br/>
        <w:br/>
        <w:t>* **Section 178:** This section deals with the refusal to take an oath or affirmation. While both sections address non-cooperation, Section 178 pertains to the refusal to swear or affirm to tell the truth, while Section 180 concerns the refusal to sign a statement after it has been made.</w:t>
        <w:br/>
        <w:br/>
        <w:t>* **Section 179:** This section relates to refusing to answer questions posed by a public servant. Section 180 deals with the refusal to sign a statement, which is a distinct act from refusing to answer questions.</w:t>
        <w:br/>
        <w:br/>
        <w:t>* **Sections 191-200 (Offenses Relating to Giving False Evidence):**  These sections deal with giving false statements under oath in judicial proceedings. Section 180 is broader in its application, encompassing any legally required signature on a statement made to a public servant, irrespective of the setting.</w:t>
        <w:br/>
        <w:br/>
        <w:br/>
        <w:br/>
        <w:t>**IV. Interpretations and Judicial Pronouncements:**</w:t>
        <w:br/>
        <w:br/>
        <w:t>Judicial pronouncements have shaped the interpretation and application of Section 180:</w:t>
        <w:br/>
        <w:br/>
        <w:t>* The refusal to sign must be deliberate and conscious.  Inability to sign due to physical incapacity or genuine misunderstanding would not be covered under this section.</w:t>
        <w:br/>
        <w:br/>
        <w:t>* The public servant must possess the legal authority to demand the signature. A demand by a public servant lacking the appropriate authority does not trigger this section.</w:t>
        <w:br/>
        <w:br/>
        <w:t>* The statement must be related to a matter within the purview of the public servant's duties.</w:t>
        <w:br/>
        <w:br/>
        <w:t>* The right against self-incrimination under Article 20(3) of the Constitution limits the application of Section 180 in criminal cases where signing the statement might incriminate the accused.</w:t>
        <w:br/>
        <w:br/>
        <w:br/>
        <w:br/>
        <w:t>**V. Practical Implications and Examples:**</w:t>
        <w:br/>
        <w:br/>
        <w:t>Section 180 finds application in diverse scenarios, including:</w:t>
        <w:br/>
        <w:br/>
        <w:t>* Refusal to sign a statement recorded by the police during an investigation.</w:t>
        <w:br/>
        <w:br/>
        <w:t>* Refusal to sign a confession made to a magistrate.</w:t>
        <w:br/>
        <w:br/>
        <w:t>* Refusal to sign a statement made to an investigating officer from a regulatory body.</w:t>
        <w:br/>
        <w:br/>
        <w:t>* Refusal to sign a deposition made during an administrative inquiry.</w:t>
        <w:br/>
        <w:br/>
        <w:br/>
        <w:br/>
        <w:t>**VI. Significance and Purpose of Section 180:**</w:t>
        <w:br/>
        <w:br/>
        <w:t>Section 180 plays a crucial role in ensuring the integrity and reliability of statements recorded by public servants. By penalizing the refusal to sign a statement, it:</w:t>
        <w:br/>
        <w:br/>
        <w:t>* Helps prevent subsequent denial or alteration of the statement.</w:t>
        <w:br/>
        <w:br/>
        <w:t>* Provides evidence of the statement's authenticity.</w:t>
        <w:br/>
        <w:br/>
        <w:t>* Facilitates the smooth conduct of investigations and inquiries.</w:t>
        <w:br/>
        <w:br/>
        <w:t>* Reinforces the importance of cooperation with lawful authorities.</w:t>
        <w:br/>
        <w:br/>
        <w:br/>
        <w:br/>
        <w:t>**VII. Conclusion:**</w:t>
        <w:br/>
        <w:br/>
        <w:t>Section 180 of the IPC is a significant provision that addresses the refusal to sign a statement when legally required by a public servant. Its elements must be meticulously examined and interpreted to ensure its correct application. By penalizing such refusal, it promotes accountability, strengthens the evidentiary value of statements, and aids in the effective functioning of government agencies and the justice system. However, the right against self-incrimination serves as an important limitation on its application in criminal cases.  Understanding the nuances of this provision is crucial for both public servants and citizens to ensure responsible and lawful interactions within the legal framework. This seemingly simple act of signing a statement plays a vital role in upholding the integrity of legal and administrative processes.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