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22</w:t>
      </w:r>
    </w:p>
    <w:p>
      <w:r>
        <w:t>## Section 22 of the Indian Penal Code: "Dishonestly"</w:t>
        <w:br/>
        <w:br/>
        <w:t>Section 22 of the Indian Penal Code (IPC) defines "dishonestly." This definition is pivotal for understanding a vast array of offenses within the IPC, particularly those related to property, fraud, and breach of trust.  A clear grasp of this concept is crucial for legal professionals, law enforcement, and anyone dealing with legal matters involving questions of honesty and integrity.</w:t>
        <w:br/>
        <w:br/>
        <w:t>**The Text of Section 22:**</w:t>
        <w:br/>
        <w:br/>
        <w:t>Section 22 states:</w:t>
        <w:br/>
        <w:br/>
        <w:t>"Dishonestly.—Whoever does anything with the intention of causing wrongful gain to one person or wrongful loss to another person, is said to do that thing ‘dishonestly’."</w:t>
        <w:br/>
        <w:br/>
        <w:br/>
        <w:t>**Deconstructing the Definition:**</w:t>
        <w:br/>
        <w:br/>
        <w:t>The definition highlights two key elements:</w:t>
        <w:br/>
        <w:br/>
        <w:t>1. **Intention:** The act must be performed with the *intention* of causing wrongful gain or wrongful loss.  This focuses on the mental state of the actor and requires a deliberate purpose to achieve an illegal benefit or inflict an illegal harm.</w:t>
        <w:br/>
        <w:br/>
        <w:t>2. **Wrongful Gain or Wrongful Loss:** The intention must be to cause either wrongful gain to one person or wrongful loss to another person.  These terms are defined in Section 21 of the IPC, and their understanding is crucial for interpreting "dishonestly."  "Wrongful gain" is gain by unlawful means of property to which the person gaining is not legally entitled, and "wrongful loss" is the loss by unlawful means of property to which the person losing it is legally entitled.</w:t>
        <w:br/>
        <w:br/>
        <w:br/>
        <w:br/>
        <w:t>**Expanding on the Key Elements:**</w:t>
        <w:br/>
        <w:br/>
        <w:t>Let's delve deeper into each element:</w:t>
        <w:br/>
        <w:br/>
        <w:t>* **Intention:**</w:t>
        <w:br/>
        <w:t xml:space="preserve">    * **Subjective Element:** Intention is a subjective element, focusing on the mental state of the accused. The prosecution must prove beyond reasonable doubt that the accused acted with the specific intent to cause wrongful gain or wrongful loss.</w:t>
        <w:br/>
        <w:t xml:space="preserve">    * **Inference from Conduct:** While direct evidence of intention is rarely available, it can be inferred from the surrounding circumstances and the conduct of the accused.</w:t>
        <w:br/>
        <w:t xml:space="preserve">    * **Not Mere Negligence or Recklessness:**  Dishonesty requires a deliberate intention.  Mere negligence or recklessness, even if it results in wrongful gain or loss, does not constitute dishonesty under Section 22.</w:t>
        <w:br/>
        <w:t xml:space="preserve">    * **No Need for Actual Gain or Loss:** It's important to note that the actual occurrence of wrongful gain or wrongful loss is not required for an act to be considered dishonest. The presence of the *intention* to cause wrongful gain or loss is sufficient.</w:t>
        <w:br/>
        <w:br/>
        <w:br/>
        <w:t>* **Wrongful Gain or Wrongful Loss:**</w:t>
        <w:br/>
        <w:t xml:space="preserve">    * **Defined under Section 21:**  As explained earlier, wrongful gain and wrongful loss are defined under Section 21 of the IPC.  They involve gaining or losing property through unlawful means, where the gainer is not legally entitled to the property, and the loser is legally entitled to it.</w:t>
        <w:br/>
        <w:t xml:space="preserve">    * **Interplay between Sections 21 and 22:** Section 22 relies heavily on the definitions provided in Section 21. Without a proper understanding of wrongful gain and wrongful loss, it's impossible to fully grasp the meaning of "dishonestly."</w:t>
        <w:br/>
        <w:t xml:space="preserve">    * **Gain and Loss are Two Sides of the Same Coin:** In most cases, dishonest acts involve both wrongful gain and wrongful loss, with one person gaining at the expense of another.  However, it's possible for an act to be dishonest even if only one of these occurs.  For example, destroying someone's property out of spite may involve wrongful loss but not necessarily wrongful gain for the perpetrator.</w:t>
        <w:br/>
        <w:br/>
        <w:br/>
        <w:br/>
        <w:br/>
        <w:t>**Illustrative Examples:**</w:t>
        <w:br/>
        <w:br/>
        <w:t>* **Theft:** A thief acts dishonestly by taking someone's property with the intention of causing wrongful gain to themselves and wrongful loss to the owner.</w:t>
        <w:br/>
        <w:t>* **Cheating:** A person who deceives another to obtain property acts dishonestly, intending to cause wrongful gain to themselves and wrongful loss to the victim.</w:t>
        <w:br/>
        <w:t>* **Breach of Trust:** A trustee who misappropriates trust funds acts dishonestly, intending to cause wrongful gain to themselves and wrongful loss to the beneficiaries.</w:t>
        <w:br/>
        <w:t>* **Extortion:** A person who threatens another to obtain property acts dishonestly, intending to cause wrongful gain to themselves and wrongful loss to the victim.</w:t>
        <w:br/>
        <w:t>* **Forgery:**  Creating a false document with the intent to deceive and gain something illegally constitutes acting dishonestly.</w:t>
        <w:br/>
        <w:br/>
        <w:br/>
        <w:t>**Distinguishing Dishonesty from Other Related Concepts:**</w:t>
        <w:br/>
        <w:br/>
        <w:t>It's important to differentiate "dishonestly" from other related concepts:</w:t>
        <w:br/>
        <w:br/>
        <w:t>* **Fraudulently (Section 25):** While both involve deceptive conduct, "fraudulently" has a broader scope.  An act can be fraudulent even without the intention to cause wrongful gain or wrongful loss.  The focus in "fraudulently" is on the deception itself, while in "dishonestly," it's on the intention behind the deception.</w:t>
        <w:br/>
        <w:br/>
        <w:t>* **Criminal Misappropriation (Section 403):** Criminal misappropriation involves dishonestly misappropriating or converting property to one's own use.  While dishonesty is an essential element of criminal misappropriation, not all dishonest acts constitute criminal misappropriation.</w:t>
        <w:br/>
        <w:br/>
        <w:br/>
        <w:t>**Importance of Section 22 in Different Offenses:**</w:t>
        <w:br/>
        <w:br/>
        <w:t>The definition of "dishonestly" in Section 22 is crucial in numerous IPC offenses:</w:t>
        <w:br/>
        <w:br/>
        <w:t>* **Theft (Section 378):**  Theft involves dishonestly taking movable property out of the possession of any person without their consent.</w:t>
        <w:br/>
        <w:t>* **Extortion (Section 383):**  Extortion involves dishonestly inducing a person to deliver property by putting them in fear of injury.</w:t>
        <w:br/>
        <w:t>* **Robbery (Section 390):**  Robbery is a form of aggravated theft involving the use of force or threat of force.  Dishonesty is inherent in the act of robbery.</w:t>
        <w:br/>
        <w:t>* **Cheating (Section 415):**  Cheating involves dishonestly inducing a person to deliver property or do something by deceiving them.</w:t>
        <w:br/>
        <w:t>* **Criminal Breach of Trust (Section 405):**  Criminal breach of trust involves dishonestly misappropriating or converting property entrusted to one's care.</w:t>
        <w:br/>
        <w:t>* **Forgery (Sections 463-477A):**  Forgery often involves the dishonest creation or alteration of documents.</w:t>
        <w:br/>
        <w:br/>
        <w:br/>
        <w:br/>
        <w:t>**Judicial Interpretations:**</w:t>
        <w:br/>
        <w:br/>
        <w:t>Over time, numerous judicial pronouncements have further clarified and refined the meaning of "dishonestly" under Section 22, addressing specific scenarios and providing guidance on its application in different contexts. These interpretations have shaped the understanding and application of this crucial concept in the Indian legal system.</w:t>
        <w:br/>
        <w:br/>
        <w:br/>
        <w:br/>
        <w:t>**Conclusion:**</w:t>
        <w:br/>
        <w:br/>
        <w:t>Section 22 of the IPC provides a concise but crucial definition of "dishonestly," emphasizing the intention to cause wrongful gain or wrongful loss.  This definition is fundamental to a wide range of offenses relating to property, fraud, and breach of trust.  Understanding the interplay between intention, wrongful gain, and wrongful loss, and distinguishing "dishonestly" from related concepts like "fraudulently," is essential for proper interpretation and application of numerous provisions of the IPC.  The rich body of judicial interpretations surrounding Section 22 further clarifies its meaning and ensures its continued relevance in upholding justice.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