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70</w:t>
      </w:r>
    </w:p>
    <w:p>
      <w:r>
        <w:t>## Section 70 of the Indian Penal Code: An In-Depth Analysis</w:t>
        <w:br/>
        <w:br/>
        <w:t>Section 70 of the Indian Penal Code (IPC) deals with the crucial concept of *justification by law*.  It provides a defense against criminal liability for acts done by a person justified by law. This section recognizes that certain acts, though prima facie appearing to be offenses, may be legally permissible if performed under specific circumstances defined by law. A comprehensive understanding of Section 70 requires a meticulous examination of its core components, an exploration of its interplay with other relevant legal principles, and an analysis of its practical implications through pertinent case law.</w:t>
        <w:br/>
        <w:br/>
        <w:t>**I. The Essence of Section 70:**</w:t>
        <w:br/>
        <w:br/>
        <w:t>Section 70 simply states: “Nothing is an offence which is done by any person who is justified by law in doing it.”</w:t>
        <w:br/>
        <w:br/>
        <w:t>This concise statement encapsulates a fundamental principle of criminal law: the legality of certain actions that might otherwise constitute offenses.  The section's significance lies in its recognition that the law itself can authorize acts that, without such authorization, would be punishable.</w:t>
        <w:br/>
        <w:br/>
        <w:t>**II. Deconstructing "Justified by Law":**</w:t>
        <w:br/>
        <w:br/>
        <w:t>The phrase "justified by law" is the cornerstone of Section 70.  It signifies that the act in question must be explicitly permitted or authorized by a valid legal provision. This justification can arise from various sources, including:</w:t>
        <w:br/>
        <w:br/>
        <w:t>1. **Statutory Provisions:**  Many laws explicitly authorize specific actions that, in the absence of such authorization, would be considered offenses. For instance, a police officer arresting a person accused of a crime is justified by the Code of Criminal Procedure. Similarly, a public servant acting in their official capacity, as authorized by specific laws, is generally justified in their actions.</w:t>
        <w:br/>
        <w:br/>
        <w:t>2. **Judicial Orders:**  Acts performed in compliance with a valid court order are typically justified by law. For instance, a bailiff executing a court order for eviction is acting under legal justification.</w:t>
        <w:br/>
        <w:br/>
        <w:t>3. **Common Law Defenses:**  Certain common law defenses, such as self-defense or the prevention of a greater harm (necessity), can also provide legal justification for actions that might otherwise be considered offenses.  The right to private defense, enshrined in Section 96 of the IPC, allows individuals to use reasonable force to protect themselves or their property from harm.  Similarly, the doctrine of necessity allows individuals to commit acts that would otherwise be unlawful to prevent a greater evil.</w:t>
        <w:br/>
        <w:br/>
        <w:t>4. **Exercise of a Legal Right:**  Exercising a legally recognized right can also constitute justification.  For instance, a property owner exercising their right to access their property is justified by law, even if it involves removing a trespasser.</w:t>
        <w:br/>
        <w:br/>
        <w:t>**III. Scope and Limitations:**</w:t>
        <w:br/>
        <w:br/>
        <w:t>The scope of Section 70 extends to a wide range of situations where the law authorizes specific actions.  However, it is crucial to understand its limitations:</w:t>
        <w:br/>
        <w:br/>
        <w:t>1. **Valid Law:**  The justification must stem from a valid and operative law.  Actions taken under an invalid or repealed law do not enjoy the protection of Section 70.</w:t>
        <w:br/>
        <w:br/>
        <w:t>2. **Good Faith Not Explicitly Required:**  Unlike Section 69, which explicitly requires good faith in conjunction with a mistake of fact, Section 70 does not explicitly mention good faith.  However, the inherent nature of justification by law often implies that the act is performed in good faith.  An act performed under the guise of legal justification but with malicious intent or ulterior motives may not be truly justified and could attract criminal liability.</w:t>
        <w:br/>
        <w:br/>
        <w:t>3. **Not a Blanket Immunity:**  Section 70 does not grant blanket immunity for all acts performed under the color of law. The actions must fall within the specific parameters of the authorizing law.  Exceeding the scope of the legal authorization can negate the defense provided by Section 70.</w:t>
        <w:br/>
        <w:br/>
        <w:br/>
        <w:t>**IV. Interplay with other Legal Principles:**</w:t>
        <w:br/>
        <w:br/>
        <w:t>Section 70 interacts with several other legal principles, particularly those relating to official duties, use of force, and the administration of justice:</w:t>
        <w:br/>
        <w:br/>
        <w:t>1. **Section 76 IPC:** This section deals specifically with acts done by a person bound, or by mistake of fact believing himself bound, by law.  While there is some overlap with Section 70, Section 76 focuses on the individual's perceived legal obligation, whereas Section 70 focuses on the act being justified by law itself.</w:t>
        <w:br/>
        <w:br/>
        <w:t>2. **Section 77 IPC:** This section addresses acts done by judges acting judicially and within their jurisdiction.  It provides specific protection for judicial officers performing their duties.</w:t>
        <w:br/>
        <w:br/>
        <w:t>3. **Section 78 IPC:** This section protects acts done pursuant to the judgment or order of a Court of Justice. It recognizes the importance of upholding judicial authority and provides a defense for those executing court orders, even if the order is later found to be erroneous.</w:t>
        <w:br/>
        <w:br/>
        <w:t>4. **Right to Private Defense:** The right to private defense, while providing a justification for the use of force, is subject to limitations. The force used must be proportionate to the threat faced.  Exceeding the permissible limits of self-defense can negate the justification and attract criminal liability.</w:t>
        <w:br/>
        <w:br/>
        <w:br/>
        <w:t>**V. Practical Implications and Case Law:**</w:t>
        <w:br/>
        <w:br/>
        <w:t>Several judicial pronouncements have elucidated the practical application of Section 70.  These cases demonstrate the scope and limitations of this provision:</w:t>
        <w:br/>
        <w:br/>
        <w:t>* **Harikishan v. State of Maharashtra (1962):** This case clarified that actions taken by a police officer in the lawful discharge of their duties are justified by law and protected under Section 70.</w:t>
        <w:br/>
        <w:br/>
        <w:t>* **M. Narayanan Nambiar v. State of Kerala (1963):** This case emphasized that the act must be authorized by a valid and operative law.  Actions taken under an invalid or repealed law do not enjoy the protection of Section 70.</w:t>
        <w:br/>
        <w:br/>
        <w:t>* **State of West Bengal v. Shew Mangal Singh (1981):** While primarily concerning Section 68, this case also touched upon the concept of justification by law.  It highlighted the importance of the act falling within the specific parameters of the authorizing law.</w:t>
        <w:br/>
        <w:br/>
        <w:t>These and numerous other cases demonstrate that the courts have consistently emphasized the necessity of examining the specific circumstances, the nature of the authorizing law, and the scope of the authorization to determine the applicability of Section 70.</w:t>
        <w:br/>
        <w:br/>
        <w:br/>
        <w:br/>
        <w:t>**VI. Conclusion:**</w:t>
        <w:br/>
        <w:br/>
        <w:t>Section 70 of the IPC plays a vital role in the criminal justice system by recognizing the legality of certain acts that, without legal authorization, would constitute offenses. The section's concise wording, focusing on "justified by law," underscores its broad applicability while leaving room for judicial interpretation based on the specific facts and circumstances of each case.  Understanding the nuances of this section is crucial for legal professionals, law enforcement agencies, and anyone seeking a deeper understanding of the principles governing criminal liability.  The ongoing judicial interpretation of Section 70 through case law ensures its continued relevance and effectiveness in the dynamic landscape of Indian criminal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