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71</w:t>
      </w:r>
    </w:p>
    <w:p>
      <w:r>
        <w:t>## Section 71 of the Indian Penal Code: A Comprehensive Exposition</w:t>
        <w:br/>
        <w:br/>
        <w:t>Section 71 of the Indian Penal Code (IPC) addresses the crucial aspect of *when an act is not an offense by reason of its being done with due care and attention*.  This section essentially provides a defense against criminal liability for acts that might otherwise be considered offenses if they are performed with due care and attention and are unavoidable in the execution of a lawful act. This principle recognizes that certain actions, while potentially harmful, may be unavoidable consequences of performing lawful activities.  A comprehensive understanding of Section 71 necessitates a detailed examination of its constituent elements, an exploration of its relationship with other legal principles, and an analysis of its practical application through relevant case law.</w:t>
        <w:br/>
        <w:br/>
        <w:t>**I. The Essence of Section 71:**</w:t>
        <w:br/>
        <w:br/>
        <w:t>Section 71 states: “Nothing is an offence which is done by accident or misfortune, and without any criminal intention or knowledge in the doing of a lawful act in a lawful manner by lawful means and with proper care and caution.”</w:t>
        <w:br/>
        <w:br/>
        <w:t>This provision encapsulates a fundamental principle of criminal law: the absence of liability for unintended and unavoidable consequences of lawful actions performed with due care and caution.  The section acknowledges that certain acts, though potentially causing harm, are not punishable if they are accidental and devoid of criminal intent.</w:t>
        <w:br/>
        <w:br/>
        <w:t>**II. Dissecting the Elements of Section 71:**</w:t>
        <w:br/>
        <w:br/>
        <w:t>The defense provided by Section 71 hinges on the confluence of several essential elements:</w:t>
        <w:br/>
        <w:br/>
        <w:t>1. **Accident or Misfortune:**  The act must be unintentional and unforeseen.  This implies that the harm caused was not the intended outcome of the action but rather an accidental consequence. The term "misfortune" emphasizes the element of unavoidable bad luck associated with the event.</w:t>
        <w:br/>
        <w:br/>
        <w:t>2. **Absence of Criminal Intention or Knowledge:** The individual performing the act must not have any criminal intention or knowledge. This means they must not intend to cause harm or be aware that their actions are likely to cause harm. The focus is on the mental state of the actor, requiring a lack of mens rea (guilty mind).</w:t>
        <w:br/>
        <w:br/>
        <w:t>3. **Lawful Act:** The act itself, from which the accidental harm arises, must be lawful.  This means the act must be permissible under the law.  An accidental harm arising from an unlawful act does not fall within the purview of Section 71.</w:t>
        <w:br/>
        <w:br/>
        <w:t>4. **Lawful Manner:** The lawful act must be performed in a lawful manner. This implies that the method or procedure employed in performing the act must be in accordance with the law.  Even if the act itself is lawful, performing it in an unlawful manner can negate the defense.</w:t>
        <w:br/>
        <w:br/>
        <w:t>5. **Lawful Means:** The means employed in performing the lawful act must also be lawful. This means the instruments or tools used must be legally permissible.  Using illegal or prohibited instruments can defeat the defense, even if the act and the manner are lawful.</w:t>
        <w:br/>
        <w:br/>
        <w:t>6. **Proper Care and Caution:** This is the most crucial element of Section 71.  The individual must exercise due care and caution while performing the lawful act. This implies taking reasonable precautions to avoid causing harm.  The standard of care expected is that of a reasonable person under similar circumstances.  A failure to exercise proper care and caution negates the defense.</w:t>
        <w:br/>
        <w:br/>
        <w:t>**III. Distinguishing Section 71 from other Defenses:**</w:t>
        <w:br/>
        <w:br/>
        <w:t>Section 71 differs from other defenses like self-defense (Sections 96-106) and necessity (Section 81) in several key aspects:</w:t>
        <w:br/>
        <w:br/>
        <w:t>* **Self-Defense and Necessity:** These defenses justify acts that would otherwise be unlawful if performed in response to a threat or to prevent a greater harm.  Section 71, on the other hand, applies to lawful acts that result in unintended harm.</w:t>
        <w:br/>
        <w:br/>
        <w:t>* **Mistake of Fact (Sections 76 &amp; 79):** These defenses excuse acts done under a genuine and reasonable belief in the legality of the act or the existence of justifying circumstances.  Section 71, however, does not require a mistake of fact; it simply requires the absence of criminal intent and the presence of due care and caution.</w:t>
        <w:br/>
        <w:br/>
        <w:t>**IV.  Practical Implications and Case Law:**</w:t>
        <w:br/>
        <w:br/>
        <w:t>Several judicial pronouncements have illuminated the practical application of Section 71.  These cases showcase the intricacies involved in determining the availability of this defense:</w:t>
        <w:br/>
        <w:br/>
        <w:t>* **Tunda v. Rex (1950):** This case highlighted the requirement of a lawful act.  The accused, while attempting to illegally procure grain, accidentally caused the death of a person.  The court held that since the underlying act was unlawful, Section 71 did not apply.</w:t>
        <w:br/>
        <w:br/>
        <w:t>* **Bhupendra Singh Chudasama v. State of Gujarat (1984):** This case emphasized the importance of proper care and caution.  The accused, a police officer, accidentally shot and killed a person while attempting to arrest him. The court examined whether the officer had exercised due care and caution and held him liable for culpable homicide not amounting to murder.</w:t>
        <w:br/>
        <w:br/>
        <w:t>* **State of Orissa v. Khora Ghasi (1978):** This case demonstrated the application of Section 71 in a situation involving an accidental death during a lawful sporting activity.  The court held that the death was accidental and occurred during a lawful activity conducted with due care and caution, thus absolving the accused of liability.</w:t>
        <w:br/>
        <w:br/>
        <w:t>These cases, among others, underscore the importance of a thorough factual analysis when applying Section 71.  The courts have consistently emphasized the need to examine the specific circumstances, the nature of the act, the presence or absence of criminal intent, and the degree of care and caution exercised to determine the applicability of this defense.</w:t>
        <w:br/>
        <w:br/>
        <w:t>**V. Conclusion:**</w:t>
        <w:br/>
        <w:br/>
        <w:t>Section 71 of the IPC serves as a crucial safeguard against unwarranted criminal liability for accidental harm resulting from lawful activities performed with due care and caution.  The section's emphasis on the absence of criminal intent and the presence of due diligence reflects a balanced approach to criminal justice, recognizing that unintended consequences should not always attract penal sanctions.  A comprehensive understanding of the nuances of this section, especially its distinction from other defenses, is essential for legal professionals, law enforcement agencies, and anyone seeking a deeper comprehension of the principles governing criminal liability. The ongoing judicial interpretation of Section 71 through case law continues to refine its scope and application, ensuring its relevance in the dynamic landscape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