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77</w:t>
      </w:r>
    </w:p>
    <w:p>
      <w:r>
        <w:t>## Section 77 of the Indian Penal Code: Act of a Judge when acting judicially</w:t>
        <w:br/>
        <w:br/>
        <w:t>Section 77 of the Indian Penal Code (IPC) grants immunity from criminal liability to judges for acts done or ordered to be done in the discharge of their judicial functions.  This protection stems from the fundamental principle of judicial independence, crucial for the proper administration of justice.  A thorough understanding of Section 77 requires a detailed analysis of its scope, limitations, and relationship with other legal principles and provisions.</w:t>
        <w:br/>
        <w:br/>
        <w:t>**I.  The Core Principle of Judicial Immunity:**</w:t>
        <w:br/>
        <w:br/>
        <w:t>Section 77 embodies the principle of judicial immunity, which shields judges from criminal prosecution for actions taken within their judicial capacity. This immunity is not designed to protect judges personally but to safeguard the integrity and independence of the judiciary as a whole.  It allows judges to make decisions without fear of repercussions, ensuring that they can administer justice impartially and without external pressure.</w:t>
        <w:br/>
        <w:br/>
        <w:t>**II.  Dissecting the Elements of Section 77:**</w:t>
        <w:br/>
        <w:br/>
        <w:t>Section 77 can be broken down into the following essential components:</w:t>
        <w:br/>
        <w:br/>
        <w:t>1. **Act of a Judge:** This refers to any act done or ordered to be done by a judge in their official capacity. It encompasses judicial pronouncements, orders, warrants, and other actions taken within the course of judicial proceedings.</w:t>
        <w:br/>
        <w:br/>
        <w:t>2. **When acting judicially:** This crucial phrase defines the scope of the immunity.  The protection applies only when the judge is acting within their judicial jurisdiction and in the discharge of their judicial duties.  Acts performed outside the scope of judicial authority or in a purely administrative or ministerial capacity are not covered.</w:t>
        <w:br/>
        <w:br/>
        <w:t>**III.  Understanding "Acting Judicially":**</w:t>
        <w:br/>
        <w:br/>
        <w:t>Determining whether a judge is "acting judicially" requires analyzing the nature of the act and the context in which it was performed.  Key factors considered include:</w:t>
        <w:br/>
        <w:br/>
        <w:t>* **Nature of the Proceedings:** The act must be part of formal judicial proceedings before a court or tribunal.  Informal actions or decisions made outside the courtroom setting may not qualify.</w:t>
        <w:br/>
        <w:br/>
        <w:t>* **Exercise of Judicial Discretion:** The act must involve the exercise of judicial discretion or judgment.  Purely ministerial acts, such as signing a warrant presented by the police without applying judicial mind, may not be protected.</w:t>
        <w:br/>
        <w:br/>
        <w:t>* **Jurisdiction of the Court:**  The judge must be acting within the jurisdiction of their court. Actions taken in matters outside their jurisdiction are not covered by the immunity.</w:t>
        <w:br/>
        <w:br/>
        <w:t>* **Due Process and Fair Procedure:**  While Section 77 provides immunity, it doesn't protect judges who act maliciously, corruptly, or in a manner that violates fundamental principles of due process and fair procedure.</w:t>
        <w:br/>
        <w:br/>
        <w:t>**IV. Scope and Extent of Immunity:**</w:t>
        <w:br/>
        <w:br/>
        <w:t>The immunity granted by Section 77 is extensive but not absolute.  It protects judges from:</w:t>
        <w:br/>
        <w:br/>
        <w:t>* **Criminal Prosecution:**  Judges cannot be criminally prosecuted for acts done or ordered within their judicial capacity.</w:t>
        <w:br/>
        <w:br/>
        <w:t>* **Civil Suits for Damages:**  Generally, judges are also immune from civil suits for damages arising from their judicial actions, even if those actions were erroneous or negligent.  However, this immunity may be lifted in cases of malicious or corrupt conduct.</w:t>
        <w:br/>
        <w:br/>
        <w:t>* **Contempt of Court Proceedings:** While judges can initiate contempt proceedings against others, they are themselves immune from contempt charges for actions taken within their judicial capacity.</w:t>
        <w:br/>
        <w:br/>
        <w:t>**V.  Limitations of Judicial Immunity:**</w:t>
        <w:br/>
        <w:br/>
        <w:t>Despite its broad scope, judicial immunity is not without limitations:</w:t>
        <w:br/>
        <w:br/>
        <w:t>* **Acts Outside Judicial Capacity:**  Acts performed in a purely administrative or ministerial role are not protected. For example, a judge acting as the chairperson of a building committee is not performing a judicial function.</w:t>
        <w:br/>
        <w:br/>
        <w:t>* **Lack of Jurisdiction:**  Actions taken in matters outside the court's jurisdiction are not covered.  A judge deciding a case involving a subject matter beyond their court's purview is not protected.</w:t>
        <w:br/>
        <w:br/>
        <w:t>* **Malice and Corruption:**  While errors in judgment or negligence are covered, acts done maliciously or corruptly are not protected.  A judge accepting a bribe to influence a decision is not acting judicially and can be prosecuted.</w:t>
        <w:br/>
        <w:br/>
        <w:t>* **Acts in Excess of Jurisdiction:** Even within their jurisdiction, a judge's actions must not exceed the bounds of their authority.  If a judge imposes a sentence beyond the legally permissible limit, they may not be protected.</w:t>
        <w:br/>
        <w:br/>
        <w:br/>
        <w:t>**VI.  Relationship with other Legal Provisions:**</w:t>
        <w:br/>
        <w:br/>
        <w:t>Section 77 must be understood in conjunction with other relevant legal provisions:</w:t>
        <w:br/>
        <w:br/>
        <w:t>* **Contempt of Courts Act, 1971:**  This Act defines and punishes contempt of court, but it also recognizes judicial immunity.</w:t>
        <w:br/>
        <w:br/>
        <w:t>* **The Judges (Protection) Act, 1985:** This Act provides further protection to judges against civil and criminal proceedings for actions taken in their judicial capacity.</w:t>
        <w:br/>
        <w:br/>
        <w:t>* **Code of Criminal Procedure (CrPC):** The CrPC outlines the powers and duties of judges and the procedure for conducting criminal trials.</w:t>
        <w:br/>
        <w:br/>
        <w:t>**VII.  Judicial Interpretations and Case Laws:**</w:t>
        <w:br/>
        <w:br/>
        <w:t>Several judicial decisions have clarified the scope and limitations of Section 77:</w:t>
        <w:br/>
        <w:br/>
        <w:t>* **Saiyad Ahmad and Another vs. The King (AIR 1946 PC 140):** This case emphasized that judicial immunity extends to errors in judgment and that judges cannot be held liable for incorrect decisions made in good faith.</w:t>
        <w:br/>
        <w:br/>
        <w:t>* **Delhi Judicial Service Association, Tis Hazari Court vs. State of Gujarat (1991) 4 SCC 406:**  This case reiterated that judicial immunity protects judges from criminal prosecution for acts done in their judicial capacity, even if those acts are alleged to be illegal or motivated by malice.</w:t>
        <w:br/>
        <w:br/>
        <w:t>* **Bar Council of Maharashtra v. MV Dabholkar (1975) 2 SCC 704:**  This case highlighted the importance of judicial independence and the need to protect judges from harassment through frivolous litigation.</w:t>
        <w:br/>
        <w:br/>
        <w:br/>
        <w:t>**VIII.  Illustrative Examples:**</w:t>
        <w:br/>
        <w:br/>
        <w:t>The following examples illustrate the application of Section 77:</w:t>
        <w:br/>
        <w:br/>
        <w:t>* **Scenario 1:**  A judge issues an arrest warrant based on evidence presented by the police. Even if the warrant is later found to be based on flawed information, the judge is protected from liability if they acted in good faith.</w:t>
        <w:br/>
        <w:br/>
        <w:t>* **Scenario 2:**  A judge convicts a person based on the evidence presented during trial.  Even if the conviction is later overturned on appeal, the judge is immune from prosecution if they acted judicially and within their jurisdiction.</w:t>
        <w:br/>
        <w:br/>
        <w:t>* **Scenario 3:** A judge makes a controversial ruling that sparks public outcry.  As long as the ruling was made within the judge's judicial capacity and without malice or corruption, they are protected from liability.</w:t>
        <w:br/>
        <w:br/>
        <w:br/>
        <w:t>* **Scenario 4:** A judge orders the confiscation of property as part of a legal proceeding.  Even if the order is later found to be incorrect, the judge is protected if they acted within their jurisdiction and in good faith.</w:t>
        <w:br/>
        <w:br/>
        <w:br/>
        <w:t>* **Scenario 5:** A judge sentences a defendant to imprisonment.  Even if the sentence is later reduced on appeal, the judge is immune if they acted within the statutory limits and followed proper procedure.</w:t>
        <w:br/>
        <w:br/>
        <w:br/>
        <w:t>**IX.  Distinction between Judicial Acts and Administrative Acts:**</w:t>
        <w:br/>
        <w:br/>
        <w:t>It is crucial to differentiate between acts performed by a judge in a judicial capacity and those performed in an administrative capacity.  Only the former are covered by Section 77.</w:t>
        <w:br/>
        <w:br/>
        <w:t>* **Judicial Acts:**  These involve the adjudication of disputes, interpretation of law, determination of rights and liabilities, and imposition of sentences.</w:t>
        <w:br/>
        <w:br/>
        <w:t>* **Administrative Acts:** These relate to the management of the court, supervision of staff, allocation of resources, and other non-judicial functions.</w:t>
        <w:br/>
        <w:br/>
        <w:t>**X. Conclusion:**</w:t>
        <w:br/>
        <w:br/>
        <w:t>Section 77 of the IPC plays a critical role in ensuring the independence and impartiality of the judiciary. By providing immunity from criminal liability for acts done in a judicial capacity, it empowers judges to make decisions without fear of reprisal, fostering public trust in the administration of justice. However, this immunity is not absolute and is subject to limitations.  Understanding the scope, limitations, and judicial interpretations of Section 77 is essential for upholding the delicate balance between judicial independence and accountability.  It is important to recognize that while judicial immunity protects judges from undue interference, it does not shield them from scrutiny or accountability for actions that fall outside the bounds of their judicial authority or involve malice or corruption.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