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224: Resistance or obstruction by a person to his lawful apprehension.</w:t>
      </w:r>
    </w:p>
    <w:p>
      <w:r>
        <w:t>Section 224 of the Indian Penal Code (IPC) addresses the offense of resisting or obstructing one's own lawful apprehension. This section criminalizes actions taken by individuals to prevent their lawful arrest or detention by authorized personnel. It recognizes that while individuals have rights, obstructing the legal process of apprehension undermines the administration of justice and can endanger public safety.</w:t>
        <w:br/>
        <w:br/>
        <w:t>**Detailed Explanation of Section 224:**</w:t>
        <w:br/>
        <w:br/>
        <w:t>To fully understand the scope of Section 224, we need to dissect its key components:</w:t>
        <w:br/>
        <w:br/>
        <w:t>* **"Resistance":** This refers to active opposition or physical force used to prevent apprehension. It can involve struggling, pushing, fighting, or using any other physical means to obstruct the apprehending authority.</w:t>
        <w:br/>
        <w:br/>
        <w:t>* **"Obstruction":** This encompasses actions that hinder or impede apprehension, even without the use of direct physical force. This can include fleeing, hiding, giving false information to mislead authorities, locking oneself in a room, or creating other barriers to prevent access.</w:t>
        <w:br/>
        <w:br/>
        <w:t>* **"By a person":** This indicates that the offense is committed by the individual who is the subject of the apprehension attempt. It does not apply to third parties obstructing the arrest of someone else, which is covered under Section 225 of the IPC.</w:t>
        <w:br/>
        <w:br/>
        <w:t>* **"To his lawful apprehension":**  This phrase is crucial. The apprehension attempted must be lawful. This means that the person attempting the arrest must have the legal authority to do so, and the grounds for the apprehension must be valid.  If the apprehension is unlawful, resisting it is not an offense under this section.  "Lawful apprehension" includes arrests made with a warrant, arrests made without a warrant under specific circumstances permitted by law (e.g., cognizable offenses), and detention under lawful orders.</w:t>
        <w:br/>
        <w:br/>
        <w:br/>
        <w:br/>
        <w:t>**Punishment Under Section 224:**</w:t>
        <w:br/>
        <w:br/>
        <w:t>The punishment for an offense under Section 224 is:</w:t>
        <w:br/>
        <w:br/>
        <w:t>* **Imprisonment of either description for a term which may extend to two months, or with fine which may extend to five hundred rupees, or with both.**</w:t>
        <w:br/>
        <w:br/>
        <w:t>Additionally, if the person resisting or obstructing apprehension is charged with or convicted of an offense punishable with imprisonment for a term which may extend to two years or more, the punishment for resistance or obstruction becomes:</w:t>
        <w:br/>
        <w:br/>
        <w:t>* **Imprisonment of either description for a term which may extend to two years, or with fine, or with both.**</w:t>
        <w:br/>
        <w:br/>
        <w:t>This enhanced punishment reflects the greater seriousness of obstructing apprehension when the underlying offense is more severe.</w:t>
        <w:br/>
        <w:br/>
        <w:br/>
        <w:br/>
        <w:t>**Ingredients of the Offense:**</w:t>
        <w:br/>
        <w:br/>
        <w:t>To establish an offense under Section 224, the prosecution must prove the following:</w:t>
        <w:br/>
        <w:br/>
        <w:t>1. **There was an attempt to apprehend the accused.**</w:t>
        <w:br/>
        <w:t>2. **The apprehension was lawful.** This requires demonstrating that the person attempting the apprehension had the legal authority and valid grounds to do so.</w:t>
        <w:br/>
        <w:t>3. **The accused resisted or obstructed that apprehension.** The prosecution must demonstrate clear actions by the accused aimed at preventing their apprehension.</w:t>
        <w:br/>
        <w:t>4. **The accused's actions were intentional.** The accused must have been aware that they were being apprehended and deliberately acted to prevent it.</w:t>
        <w:br/>
        <w:br/>
        <w:br/>
        <w:t>**Distinction from Related Sections:**</w:t>
        <w:br/>
        <w:br/>
        <w:t>It is essential to differentiate Section 224 from related provisions:</w:t>
        <w:br/>
        <w:br/>
        <w:t>* **Section 225 (Resistance or obstruction to lawful apprehension of another person):** This section addresses interference with the apprehension of someone else, not resistance to one's own apprehension.</w:t>
        <w:br/>
        <w:br/>
        <w:t>* **Section 225A (Omission to apprehend or suffer to escape, a person charged with or convicted of a non-bailable offence):**  This section deals with the actions of public servants, not the person being apprehended.</w:t>
        <w:br/>
        <w:br/>
        <w:t>* **Section 225B (Resistance or obstruction to lawful apprehension, or escape or rescue in cases not otherwise provided for):**  This is a residuary section covering resistance, obstruction, escape, or rescue not specifically covered by other sections.</w:t>
        <w:br/>
        <w:br/>
        <w:t>* **Section 353 (Assault or criminal force to deter public servant from discharge of his duty):** While resistance to apprehension can involve assault or criminal force, Section 353 specifically targets such actions aimed at deterring a public servant from performing their duty. If the assault or force is used solely to resist apprehension, Section 224 is more appropriate.</w:t>
        <w:br/>
        <w:br/>
        <w:br/>
        <w:t>**Illustrative Examples:**</w:t>
        <w:br/>
        <w:br/>
        <w:t>* A person wanted for theft runs away when police officers attempt to arrest them.</w:t>
        <w:br/>
        <w:t>* A person accused of assault physically struggles with police officers trying to handcuff them.</w:t>
        <w:br/>
        <w:t>* A person barricades themselves in their house to prevent police from executing an arrest warrant.</w:t>
        <w:br/>
        <w:br/>
        <w:br/>
        <w:br/>
        <w:t>**Defenses Against Section 224:**</w:t>
        <w:br/>
        <w:br/>
        <w:t>Possible defenses against a charge under Section 224 include:</w:t>
        <w:br/>
        <w:br/>
        <w:t>* **Unlawful apprehension:** If the apprehension was unlawful (e.g., without a warrant or proper grounds), resistance is not an offense.</w:t>
        <w:br/>
        <w:t>* **Lack of intention:** If the accused was unaware they were being apprehended or their actions were not intentionally aimed at preventing apprehension, they may have a defense.</w:t>
        <w:br/>
        <w:t>* **Use of reasonable force in self-defense:** If excessive force was used during the attempted apprehension, the accused might argue they were using reasonable force to protect themselves.  This defense is complex and requires careful consideration of the specific circumstances.</w:t>
        <w:br/>
        <w:br/>
        <w:br/>
        <w:br/>
        <w:t>**Conclusion:**</w:t>
        <w:br/>
        <w:br/>
        <w:t>Section 224 of the IPC is designed to uphold the rule of law by ensuring that individuals do not obstruct the legal process of apprehension. While recognizing the right to personal liberty, the law balances this against the need to ensure that individuals accused of crimes can be brought before the justice system.  By criminalizing resistance and obstruction to lawful apprehension, Section 224 promotes compliance with legal processes, protects the safety of law enforcement personnel, and facilitates the effective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