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225A: Omission to apprehend, or sufferance of escape, on part of public servant, in cases not otherwise, provided for.</w:t>
      </w:r>
    </w:p>
    <w:p>
      <w:r>
        <w:t>Section 225A of the Indian Penal Code (IPC) addresses the omission to apprehend or the suffering of escape by a public servant in cases not otherwise provided for in the IPC. It serves as a catch-all provision for situations involving the failure of public servants to apprehend or prevent the escape of individuals when such failures are not specifically covered by other sections related to escapes and apprehension, such as Sections 221, 222, and 223.  This section recognizes that the duty of public servants to apprehend and securely hold individuals involved in legal processes is paramount and that failures in this duty, even in situations not explicitly covered elsewhere, can undermine the justice system.</w:t>
        <w:br/>
        <w:br/>
        <w:t>**Detailed Explanation of Section 225A:**</w:t>
        <w:br/>
        <w:br/>
        <w:t>Dissecting the key components of Section 225A:</w:t>
        <w:br/>
        <w:br/>
        <w:t>* **"Omission to apprehend":** This refers to the deliberate or negligent failure of a public servant to arrest or detain a person when they are legally obligated to do so.  This applies to situations where the public servant has the authority and opportunity to apprehend an individual but fails to carry out this duty.</w:t>
        <w:br/>
        <w:br/>
        <w:t>* **"Sufferance of escape":** "Sufferance" in this context means passively allowing or permitting an escape. This can involve negligence in maintaining custody, failing to take adequate precautions to prevent escape, or intentionally turning a blind eye to an individual's escape attempt.  The escape itself must be from lawful custody or confinement.</w:t>
        <w:br/>
        <w:br/>
        <w:t>* **"On part of public servant":**  Similar to other sections related to escapes, this refers to individuals defined as public servants under Section 21 of the IPC. This includes police officers, prison guards, court officials, and any other individual legally authorized to apprehend or maintain custody of individuals.</w:t>
        <w:br/>
        <w:br/>
        <w:t>* **"In cases not otherwise provided for":**  This is the crucial element of Section 225A.  It signifies that this section applies only when the specific circumstances of the omission to apprehend or sufferance of escape are not covered by other, more specific sections of the IPC, such as Sections 221, 222, and 223.  It acts as a safety net to ensure that all forms of dereliction of duty related to apprehension and custody are addressed.</w:t>
        <w:br/>
        <w:br/>
        <w:br/>
        <w:t>**Punishment Under Section 225A:**</w:t>
        <w:br/>
        <w:br/>
        <w:t>The punishment under Section 225A is dependent on the nature of the offense for which the person escaping or not being apprehended was charged or convicted:</w:t>
        <w:br/>
        <w:br/>
        <w:t>* **If punishable with death:** Imprisonment of either description for a term which may extend to ten years, and shall also be liable to fine.</w:t>
        <w:br/>
        <w:br/>
        <w:t>* **If punishable with imprisonment for life:** Imprisonment of either description for a term which may extend to seven years, and shall also be liable to fine.</w:t>
        <w:br/>
        <w:br/>
        <w:t>* **If punishable with imprisonment for a term which may extend to ten years:** Imprisonment of either description for a term which may extend to three years, and shall also be liable to fine.</w:t>
        <w:br/>
        <w:br/>
        <w:t>* **In any other case:**  Imprisonment of either description for a term which may extend to the same term as the maximum punishment for the offense for which the person was to be apprehended or from whose custody the escape was suffered, or with fine, or with both.</w:t>
        <w:br/>
        <w:br/>
        <w:br/>
        <w:t>This graded punishment structure reflects the seriousness of the public servant's omission based on the potential danger posed by the individual who escaped or was not apprehended.</w:t>
        <w:br/>
        <w:br/>
        <w:t>**Ingredients of the Offense:**</w:t>
        <w:br/>
        <w:br/>
        <w:t>To establish an offense under Section 225A, the prosecution must prove:</w:t>
        <w:br/>
        <w:br/>
        <w:t>1. The accused is a public servant.</w:t>
        <w:br/>
        <w:t>2. The accused omitted to apprehend a person or suffered the escape of a person.</w:t>
        <w:br/>
        <w:t>3. The apprehension or custody from which the escape occurred was lawful.</w:t>
        <w:br/>
        <w:t>4. The case is not otherwise provided for in other sections of the IPC relating to apprehension and escape.</w:t>
        <w:br/>
        <w:br/>
        <w:br/>
        <w:t>**Distinction from Related Sections:**</w:t>
        <w:br/>
        <w:br/>
        <w:t>It's crucial to differentiate Section 225A from other related provisions:</w:t>
        <w:br/>
        <w:br/>
        <w:t>* **Section 221 (Intentional omission to confine or keep safely):**  This section deals with the intentional failure to confine someone already in custody.</w:t>
        <w:br/>
        <w:br/>
        <w:t>* **Section 222 (Intentional omission to apprehend):** This section deals with the intentional failure to apprehend someone not yet in custody.</w:t>
        <w:br/>
        <w:br/>
        <w:t>* **Section 223 (Escape from confinement or custody negligently suffered):** This section focuses on negligent conduct leading to escape.</w:t>
        <w:br/>
        <w:br/>
        <w:t>* **Section 225B (Resistance or obstruction to lawful apprehension, or escape or rescue in cases not otherwise provided for):**  While both are residuary sections, 225B deals with *resistance to apprehension or aiding escape*, whereas 225A deals with the *omission to apprehend or sufferance of escape by a public servant*.</w:t>
        <w:br/>
        <w:br/>
        <w:br/>
        <w:br/>
        <w:t>**Illustrative Examples:**</w:t>
        <w:br/>
        <w:br/>
        <w:t>* A police officer, aware of a person's involvement in a crime but not covered by a specific warrant, chooses not to arrest them, and this situation is not covered by another section of the IPC.</w:t>
        <w:br/>
        <w:t>* A prison guard, due to negligence not covered by Section 223, leaves a door unlocked, facilitating a prisoner's escape, and this is not specifically addressed in other sections.</w:t>
        <w:br/>
        <w:br/>
        <w:br/>
        <w:t>**Importance of "Not Otherwise Provided For":**</w:t>
        <w:br/>
        <w:br/>
        <w:t>The clause "in cases not otherwise provided for" is crucial.  Section 225A is not intended to overlap with or supersede other specific provisions relating to escapes and apprehensions. It fills the gaps, ensuring comprehensive coverage of situations involving public servant failures in these duties.  If a case falls under the ambit of Sections 221, 222, or 223, those sections should be applied, not 225A.</w:t>
        <w:br/>
        <w:br/>
        <w:br/>
        <w:t>**Conclusion:**</w:t>
        <w:br/>
        <w:br/>
        <w:t>Section 225A of the IPC serves as an important safeguard against dereliction of duty by public servants in matters of apprehension and custody.  By criminalizing omissions and negligence not covered by other provisions, this section reinforces the importance of diligent execution of duties related to law enforcement and the secure handling of individuals involved in legal processes. It promotes accountability within the criminal justice system and ensures that all forms of failure to apprehend or prevent escape, even in unique or unforeseen circumstances, have legal consequences.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