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229: Personation of a juror or assessor.</w:t>
      </w:r>
    </w:p>
    <w:p>
      <w:r>
        <w:t>Section 229 of the Indian Penal Code (IPC) addresses the offense of personation of a juror or assessor. This section safeguards the integrity of the judicial process by criminalizing the act of falsely representing oneself as a juror or assessor.  It recognizes that such impersonation can undermine the fairness and impartiality of trials, potentially leading to wrongful convictions or acquittals.  By creating a specific offense for this act, Section 229 acts as a deterrent and ensures the proper functioning of the jury system.</w:t>
        <w:br/>
        <w:br/>
        <w:br/>
        <w:t>**Detailed Explanation of Section 229:**</w:t>
        <w:br/>
        <w:br/>
        <w:t>Breaking down the key components of Section 229:</w:t>
        <w:br/>
        <w:br/>
        <w:t>* **"Personation":** This refers to the act of falsely representing oneself as another person, in this case, a juror or assessor.  It involves intentionally assuming the identity of someone who has been legally summoned or appointed to serve in that capacity.</w:t>
        <w:br/>
        <w:br/>
        <w:t>* **"Juror":** A juror is a member of a jury, a body of citizens sworn to give a verdict in a legal case based on evidence presented in court.  Juries are typically used in criminal trials to determine the guilt or innocence of the accused.</w:t>
        <w:br/>
        <w:br/>
        <w:t>* **"Assessor":** An assessor, in a legal context, is a person who sits with a judge to advise on matters of fact or custom.  Assessors are not legally qualified judges but provide expert opinions or insights on specific issues relevant to the case. While the use of assessors has diminished in modern legal systems, the provision remains in the IPC to cover such instances if they arise.</w:t>
        <w:br/>
        <w:br/>
        <w:br/>
        <w:t>**Punishment Under Section 229:**</w:t>
        <w:br/>
        <w:br/>
        <w:t>The punishment for personation of a juror or assessor under Section 229 is:</w:t>
        <w:br/>
        <w:br/>
        <w:t>* **Imprisonment of either description for a term which may extend to two years, or with fine, or with both.**</w:t>
        <w:br/>
        <w:br/>
        <w:br/>
        <w:t>**Ingredients of the Offense:**</w:t>
        <w:br/>
        <w:br/>
        <w:t>To establish an offense under Section 229, the prosecution needs to prove:</w:t>
        <w:br/>
        <w:br/>
        <w:t>1. The accused intentionally personated a juror or assessor.</w:t>
        <w:br/>
        <w:t>2. The personation occurred in a judicial proceeding.  The accused must have presented themselves as a juror or assessor in a court of law.</w:t>
        <w:br/>
        <w:br/>
        <w:br/>
        <w:t>**Purpose of Section 229:**</w:t>
        <w:br/>
        <w:br/>
        <w:t>Section 229 serves several vital purposes:</w:t>
        <w:br/>
        <w:br/>
        <w:t>* **Protecting the integrity of the jury system:** It ensures that only those legally selected and authorized to serve as jurors or assessors participate in the judicial process.</w:t>
        <w:br/>
        <w:br/>
        <w:t>* **Preventing miscarriage of justice:** Personation can lead to biased or unfair verdicts, as the impersonator may have ulterior motives or lack the necessary impartiality. Section 229 helps prevent such outcomes.</w:t>
        <w:br/>
        <w:br/>
        <w:t>* **Upholding the authority of the court:** By criminalizing personation, it reinforces the authority of the court and its procedures, ensuring that judicial processes are not manipulated or undermined.</w:t>
        <w:br/>
        <w:br/>
        <w:t>* **Deterring fraudulent participation in judicial proceedings:** The threat of punishment discourages individuals from attempting to falsely participate in trials as jurors or assessors.</w:t>
        <w:br/>
        <w:br/>
        <w:br/>
        <w:br/>
        <w:br/>
        <w:t>**Distinction from Related Sections:**</w:t>
        <w:br/>
        <w:br/>
        <w:t>While seemingly similar to other offenses related to impersonation, Section 229 has a specific focus:</w:t>
        <w:br/>
        <w:br/>
        <w:t>* **Section 170 (Personating a public servant):** This is a broader provision covering impersonation of any public servant. Section 229 specifically targets the personation of jurors and assessors, recognizing the unique importance of their roles in the judicial process.</w:t>
        <w:br/>
        <w:br/>
        <w:t>* **Section 416 (Cheating by personation):** This section focuses on cheating or defrauding someone by impersonating another person. While personating a juror or assessor could potentially involve cheating, Section 229 is specifically aimed at protecting the integrity of the judicial process, regardless of whether any financial gain is involved.</w:t>
        <w:br/>
        <w:br/>
        <w:br/>
        <w:br/>
        <w:t>**Illustrative Examples:**</w:t>
        <w:br/>
        <w:br/>
        <w:t>* An individual falsely claims to be a juror who has been summoned for a trial and attends the court proceedings, participating in deliberations.</w:t>
        <w:br/>
        <w:t>* A person presents forged documents to the court claiming to be an assessor appointed to advise on a specific case.</w:t>
        <w:br/>
        <w:br/>
        <w:br/>
        <w:br/>
        <w:t>**Challenges and Applicability:**</w:t>
        <w:br/>
        <w:br/>
        <w:t>The applicability of Section 229 can be context-specific. While jury trials are common in some jurisdictions, they are less prevalent in others. The use of assessors is also relatively rare. However, the provision remains important as a safeguard against potential abuse and maintains the integrity of the judicial process, regardless of the specific form of trial.</w:t>
        <w:br/>
        <w:br/>
        <w:br/>
        <w:t>**Why is Personation Serious?**</w:t>
        <w:br/>
        <w:br/>
        <w:t>Personation of a juror or assessor is considered a serious offense due to its potential to compromise the fairness and impartiality of trials.  The presence of an unauthorized individual in the jury or as an advisor can influence the outcome of the case, potentially leading to a wrongful conviction or acquittal.  It undermines the trust and confidence in the judicial system and can have serious consequences for the accused, the victim, and the administration of justice as a whole.</w:t>
        <w:br/>
        <w:br/>
        <w:br/>
        <w:br/>
        <w:t>**Conclusion:**</w:t>
        <w:br/>
        <w:br/>
        <w:t>Section 229 of the IPC plays a crucial role in upholding the integrity of the judicial process by criminalizing the personation of jurors and assessors.  It recognizes the importance of ensuring that only authorized individuals participate in these critical roles and protects against potential manipulation or bias.  By providing a deterrent against such fraudulent participation, Section 229 safeguards the fairness and impartiality of trials and maintains public trust in the administration of justice.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