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365: Kidnapping or abducting with intent secretly and wrongfully to confine person.</w:t>
      </w:r>
    </w:p>
    <w:p>
      <w:r>
        <w:t>## IPC Section 365: Kidnapping or Abducting with Intent Secretly and Wrongfully to Confine Person: A Detailed Analysis</w:t>
        <w:br/>
        <w:br/>
        <w:t>Section 365 of the Indian Penal Code (IPC) addresses the crime of kidnapping or abducting a person with the specific intent to wrongfully and secretly confine them. It focuses on the deprivation of liberty coupled with the intention of concealing the victim's whereabouts and restricting their freedom of movement. This section distinguishes itself from simple kidnapping or abduction by emphasizing the element of secrecy and the purpose of wrongful confinement. This detailed analysis will explore the various facets of Section 365, including its constituent elements, prescribed punishment, related provisions, and its significance in protecting individual liberty and safeguarding against clandestine confinement.</w:t>
        <w:br/>
        <w:br/>
        <w:t>**Elements of the Offense:**</w:t>
        <w:br/>
        <w:br/>
        <w:t>To establish an offense under Section 365, the prosecution must prove the following elements beyond a reasonable doubt:</w:t>
        <w:br/>
        <w:br/>
        <w:t>1. **Kidnapping or Abducting:** The section encompasses both kidnapping and abducting, as defined in Sections 359, 361, and 362 of the IPC. This involves the unlawful deprivation of a person's liberty, either by taking them away against their will or inducing them to go from any place.</w:t>
        <w:br/>
        <w:br/>
        <w:t>2. **Intent to Secretly and Wrongfully Confine:**  This is the *mens rea* or guilty mind required for this offense.  The prosecution must demonstrate that the accused kidnapped or abducted the victim with the specific intention of confining them wrongfully and secretly. This intent must exist at the time of the kidnapping or abduction.</w:t>
        <w:br/>
        <w:br/>
        <w:t xml:space="preserve">    * **Wrongful Confinement:** This refers to restricting a person's freedom of movement without lawful justification.  Section 340 of the IPC defines wrongful confinement as keeping a person in confinement without that person's consent and against the law.</w:t>
        <w:br/>
        <w:br/>
        <w:t xml:space="preserve">    * **Secretly:** This implies an intention to conceal the victim's whereabouts from others, especially those who would legitimately be concerned about their well-being, such as family members or law enforcement authorities. The confinement is done in a manner that avoids detection and prevents the victim from communicating their situation to the outside world.</w:t>
        <w:br/>
        <w:br/>
        <w:br/>
        <w:br/>
        <w:t>**Punishment Prescribed:**</w:t>
        <w:br/>
        <w:br/>
        <w:t>Section 365 prescribes two possible punishments based on the severity of the confinement:</w:t>
        <w:br/>
        <w:br/>
        <w:t>* **Rigorous Imprisonment for a Term Which May Extend to Seven Years, and shall also be liable to fine:**  This is the general punishment for the offense. The term "rigorous imprisonment" signifies that the convict will be subjected to hard labor during their imprisonment.</w:t>
        <w:br/>
        <w:br/>
        <w:t>* **Rigorous Imprisonment for a Term Which May Extend to Ten Years, and shall also be liable to fine:**  This enhanced punishment is applicable if the kidnapping or abduction is for the purpose of extorting property or compelling the victim or any person related to the victim to do any act which is illegal or which may facilitate the commission of an offense.  This provision recognizes the increased criminality involved when the wrongful confinement is used as leverage for extortion or coercing illegal acts.</w:t>
        <w:br/>
        <w:br/>
        <w:br/>
        <w:br/>
        <w:t>**Related Provisions:**</w:t>
        <w:br/>
        <w:br/>
        <w:t>Section 365 is interconnected with other provisions within the IPC concerning offenses against the human body:</w:t>
        <w:br/>
        <w:br/>
        <w:t>* **Section 340 (Wrongful confinement):** This section defines wrongful confinement and provides the basis for understanding the "wrongful confinement" element of Section 365.</w:t>
        <w:br/>
        <w:br/>
        <w:t>* **Section 347 (Punishment for wrongful confinement):** This section prescribes the punishment for wrongful confinement in general, which is less severe than the punishment under Section 365.</w:t>
        <w:br/>
        <w:br/>
        <w:t>* **Section 359 (Kidnapping):** This section defines kidnapping in its general sense.</w:t>
        <w:br/>
        <w:br/>
        <w:t>* **Section 361 (Kidnapping from lawful guardianship):** This section defines kidnapping specifically from lawful guardianship.</w:t>
        <w:br/>
        <w:br/>
        <w:t>* **Section 362 (Abduction):**  This section defines abduction.</w:t>
        <w:br/>
        <w:br/>
        <w:t>* **Section 363 (Punishment for kidnapping):** This section provides the punishment for kidnapping, which can serve as a lesser charge if the element of secret and wrongful confinement cannot be proven.</w:t>
        <w:br/>
        <w:br/>
        <w:t>* **Section 364 (Kidnapping or abducting in order to murder):**  This section deals with a more serious offense where the intent is to murder the victim.</w:t>
        <w:br/>
        <w:br/>
        <w:t>* **Section 364A (Kidnapping for ransom, etc.):** This section addresses kidnapping/abduction for ransom or with the knowledge that it is likely to cause death, grievous hurt, or prolonged wrongful confinement.</w:t>
        <w:br/>
        <w:br/>
        <w:t>* **Section 366 (Kidnapping, abducting or inducing woman to compel her marriage, etc.):**  This section specifically addresses kidnapping/abduction related to forced marriage.</w:t>
        <w:br/>
        <w:br/>
        <w:br/>
        <w:t>**Significance of Section 365:**</w:t>
        <w:br/>
        <w:br/>
        <w:t>Section 365 plays a vital role in safeguarding individual liberty and protecting against clandestine confinement. It recognizes the enhanced threat posed when the deprivation of liberty is coupled with the intent to conceal the victim and restrict their communication with the outside world. The punishment prescribed reflects the seriousness of the offense and aims to deter individuals from engaging in such acts.</w:t>
        <w:br/>
        <w:br/>
        <w:br/>
        <w:t>**Challenges and Implementation:**</w:t>
        <w:br/>
        <w:br/>
        <w:t>The successful application of Section 365 faces certain challenges:</w:t>
        <w:br/>
        <w:br/>
        <w:t>* **Proving intent:** Establishing the intent to secretly and wrongfully confine can be complex. Circumstantial evidence, witness testimonies, and the nature of the confinement play a crucial role.</w:t>
        <w:br/>
        <w:br/>
        <w:t>* **Rescuing victims:** Locating victims held in secret confinement can be difficult, requiring effective investigative techniques and cooperation from the public.</w:t>
        <w:br/>
        <w:br/>
        <w:t>* **Resource constraints:** Effective investigation and prosecution require adequate resources for law enforcement agencies.</w:t>
        <w:br/>
        <w:br/>
        <w:br/>
        <w:t>Effective implementation of Section 365 necessitates prompt and thorough investigation, robust prosecution of offenders, and public awareness campaigns. Educating the public about this offense and the importance of reporting suspicious activities can contribute to preventing such crimes and facilitating the rescue of victims.  Furthermore, providing support and rehabilitation services to victims is crucial to help them cope with the traumatic experience of confinement.</w:t>
        <w:br/>
        <w:br/>
        <w:t>In conclusion, Section 365 of the IPC is a crucial legal provision that addresses the serious crime of kidnapping or abducting with the intent to secretly and wrongfully confine a person.  It recognizes the importance of protecting individual liberty and the potential for harm associated with clandestine confinement.  The prescribed punishments aim to deter such actions and ensure that perpetrators are brought to justice.  Effective implementation requires a collaborative effort from law enforcement, the judiciary, and civil society to ensure the safety and security of individuals.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