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 Co-operation by doing one of several acts constituting an offence.</w:t>
      </w:r>
    </w:p>
    <w:p>
      <w:r>
        <w:t>## IPC Section 37: "Co-operation by doing one of several acts constituting an offence" - A Detailed Explanation</w:t>
        <w:br/>
        <w:br/>
        <w:t>Section 37 of the Indian Penal Code (IPC) addresses situations where multiple individuals contribute to a single offense by performing different acts that collectively constitute the offense.  It clarifies that each person who contributes a necessary component of the offense is liable, even if they did not personally perform all the acts constituting the offense.  This section underscores the principle of joint liability in cases where different individuals play distinct but essential roles in the commission of a crime. Understanding its application is crucial for interpreting cases involving complex offenses with multiple contributing factors.</w:t>
        <w:br/>
        <w:br/>
        <w:t>**The Text of Section 37:**</w:t>
        <w:br/>
        <w:br/>
        <w:t>“When an offence is committed by means of several acts, whoever intentionally co-operates in the commission of that offence by doing any one of those acts, either singly or jointly with any other person, commits that offence.”</w:t>
        <w:br/>
        <w:br/>
        <w:br/>
        <w:br/>
        <w:t>**Dissecting the Elements:**</w:t>
        <w:br/>
        <w:br/>
        <w:t>Section 37 involves the following key components:</w:t>
        <w:br/>
        <w:br/>
        <w:br/>
        <w:t>1. **Offense Committed by Means of Several Acts:**  The section applies to offenses that require multiple acts for their commission. These acts, when combined, constitute the complete offense.  Simple offenses requiring a single act would not fall under the purview of Section 37.</w:t>
        <w:br/>
        <w:br/>
        <w:br/>
        <w:t>2. **Intentional Co-operation:**  Each person held liable under Section 37 must intentionally co-operate in the commission of the offense.  This implies an awareness of their role in contributing to the overall criminal objective. Mere accidental or unintentional involvement is not sufficient.  The individual must intend that their action contribute to the commission of the offense.</w:t>
        <w:br/>
        <w:br/>
        <w:br/>
        <w:t>3. **Doing Any One of Those Acts:** The individual must perform at least one of the several acts that constitute the offense.  They need not perform all the acts themselves.  Their contribution can be a single, specific act that is an essential part of the overall offense.</w:t>
        <w:br/>
        <w:br/>
        <w:br/>
        <w:t>4. **Singly or Jointly with Any Other Person:**  The individual can perform their contributing act alone or jointly with another person.  This flexibility accommodates various scenarios where individuals might collaborate on certain aspects of the offense while performing other aspects individually.</w:t>
        <w:br/>
        <w:br/>
        <w:br/>
        <w:t>5. **Commits That Offence:**  Section 37 clearly states that whoever fulfills the above conditions commits the offense in its entirety.  This means they are liable for the complete offense, not just for their individual contributing act.</w:t>
        <w:br/>
        <w:br/>
        <w:br/>
        <w:br/>
        <w:t>**Illustrative Examples:**</w:t>
        <w:br/>
        <w:br/>
        <w:br/>
        <w:t>* **Counterfeiting Currency:** Several individuals collaborate in counterfeiting currency.  One person engraves the plates, another prints the notes, and a third distributes the counterfeit currency.  Each person is liable for the offense of counterfeiting, even though they only performed a part of the process, as they intentionally co-operated in the commission of the offense by performing one of the essential acts.</w:t>
        <w:br/>
        <w:br/>
        <w:t>* **Kidnapping:** One person lures a child away from their home, another restrains the child, and a third transports the child to a different location. Each person is liable for the offense of kidnapping, even if they only performed one of these acts, as their actions were intentionally coordinated to achieve the criminal objective.</w:t>
        <w:br/>
        <w:br/>
        <w:t>* **Robbery:** One person forces entry into a house, another threatens the occupants, and a third collects the valuables. Each person is liable for the offense of robbery, even though they performed distinct roles, as their actions were intentionally co-ordinated to commit the crime.</w:t>
        <w:br/>
        <w:br/>
        <w:br/>
        <w:br/>
        <w:br/>
        <w:t>**Distinction from Other Sections on Joint Liability:**</w:t>
        <w:br/>
        <w:br/>
        <w:br/>
        <w:t>While Section 37 overlaps with other sections dealing with joint liability, particularly Sections 34 and 35, it offers a distinct perspective:</w:t>
        <w:br/>
        <w:br/>
        <w:br/>
        <w:t>* **Section 34 (Common Intention):** Focuses on a shared criminal intention to commit a specific offense.  Section 37 can apply even in the absence of a pre-arranged common intention, as long as each individual intentionally co-operates by performing a necessary act.</w:t>
        <w:br/>
        <w:br/>
        <w:t>* **Section 35 (Criminal Knowledge or Intention):** Deals with acts that become criminal only due to the presence of shared criminal knowledge or intention. Section 37 can apply even if the individual acts do not require criminal knowledge or intention, as long as the overall offense requires multiple acts and the individuals intentionally cooperate in performing those acts.</w:t>
        <w:br/>
        <w:br/>
        <w:br/>
        <w:t>* **Example distinguishing Section 34 and 37:** Imagine a scenario where several individuals carry a heavy object that they believe is legal cargo, but it turns out to be contraband.  While they might not have a common intention to transport contraband (Section 34 might not apply), they could still be liable under Section 37 if each performed a necessary act (e.g., carrying a portion of the load) in transporting the contraband, even if they lacked the criminal knowledge of its true nature.</w:t>
        <w:br/>
        <w:br/>
        <w:br/>
        <w:br/>
        <w:br/>
        <w:br/>
        <w:t>**Significance of Section 37:**</w:t>
        <w:br/>
        <w:br/>
        <w:br/>
        <w:br/>
        <w:t>1. **Addressing Complex Offenses:** Section 37 is particularly relevant in addressing complex offenses involving multiple actors performing distinct but essential roles.</w:t>
        <w:br/>
        <w:br/>
        <w:t>2. **Clarifying Liability in Coordinated Actions:** This provision clarifies the extent of liability in situations where individuals cooperate in achieving a criminal objective through a series of coordinated actions.</w:t>
        <w:br/>
        <w:br/>
        <w:t>3. **Closing Loopholes:**  Section 37 prevents individuals from escaping liability by claiming that they only performed a minor part of the overall offense.  It ensures that all those who intentionally contribute necessary components are held accountable.</w:t>
        <w:br/>
        <w:br/>
        <w:t>4. **Prosecutorial Tool:** This section serves as a valuable tool for prosecutors in complex cases involving multiple actors, allowing them to establish the liability of each participant based on their specific contribution to the offense.</w:t>
        <w:br/>
        <w:br/>
        <w:br/>
        <w:br/>
        <w:t>**Conclusion:**</w:t>
        <w:br/>
        <w:br/>
        <w:t>Section 37 of the IPC provides a specific framework for addressing joint liability in cases where an offense is committed by means of several acts.  By focusing on intentional co-operation and the performance of necessary acts, it clarifies the liability of individuals who contribute different components of a complex offense.  Understanding the distinctions between Section 37 and other sections dealing with joint liability is crucial for its accurate application.  Section 37 reinforces the principle that each individual who intentionally participates in the commission of an offense, by performing a necessary act, is fully liable for that offense, regardless of the extent of their individual contribution.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