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53: Punishments.</w:t>
      </w:r>
    </w:p>
    <w:p>
      <w:r>
        <w:t>## IPC Section 53: "Punishments" – A Comprehensive Analysis</w:t>
        <w:br/>
        <w:br/>
        <w:t>Section 53 of the Indian Penal Code (IPC), 1860, outlines the five kinds of punishments that courts can impose on individuals convicted of offences under the Code.  This section, though seemingly a simple list, forms the backbone of the penal system in India. Understanding the nature and implications of each punishment is crucial for comprehending the overall framework of criminal justice in the country. This essay provides an in-depth analysis of Section 53, exploring the nuances of each punishment, its limitations, and its significance within the broader context of the IPC.</w:t>
        <w:br/>
        <w:br/>
        <w:t>**The Text of Section 53:**</w:t>
        <w:br/>
        <w:br/>
        <w:t>Section 53 states: “The punishments to which offenders are liable under the provisions of this Code are—</w:t>
        <w:br/>
        <w:br/>
        <w:t>(1) Death;</w:t>
        <w:br/>
        <w:br/>
        <w:t>(2) Imprisonment for life;</w:t>
        <w:br/>
        <w:br/>
        <w:t>(3) Imprisonment, which may extend to one of the following descriptions, namely:—</w:t>
        <w:br/>
        <w:br/>
        <w:t>(a) rigorous, that is, with hard labour;</w:t>
        <w:br/>
        <w:br/>
        <w:t>(b) simple;</w:t>
        <w:br/>
        <w:br/>
        <w:t>(4) Forfeiture of property;</w:t>
        <w:br/>
        <w:br/>
        <w:t>(5) Fine.”</w:t>
        <w:br/>
        <w:br/>
        <w:br/>
        <w:t>**Deconstructing the Punishments:**</w:t>
        <w:br/>
        <w:br/>
        <w:t>1. **Death Penalty (Capital Punishment):**  The most severe punishment under the IPC, reserved for the "rarest of rare" cases as determined by judicial interpretation. It involves the taking of the convict's life by the state. The procedure and execution methods for the death penalty are governed by specific laws and regulations. This punishment is subject to significant legal debate and scrutiny, with ongoing discussions regarding its effectiveness as a deterrent and its ethical implications.</w:t>
        <w:br/>
        <w:br/>
        <w:t>2. **Imprisonment for Life:** This punishment entails confinement in a designated prison facility for the remainder of the convict's natural life. While termed "life imprisonment," it doesn't necessarily mean imprisonment until death.  The duration can be subject to remissions and commutations granted by the appropriate authorities, based on factors such as the convict's behavior, the nature of the offence, and other relevant considerations.</w:t>
        <w:br/>
        <w:br/>
        <w:t>3. **Imprisonment:** This category is further divided into two types:</w:t>
        <w:br/>
        <w:br/>
        <w:t xml:space="preserve">    * **Rigorous Imprisonment:**  Involves confinement in a prison facility with compulsory hard labor assigned to the convict.  The nature of the hard labor varies depending on the prison regulations and the convict's physical capabilities.  This form of imprisonment is considered more severe than simple imprisonment due to the added element of compulsory labor.</w:t>
        <w:br/>
        <w:br/>
        <w:t xml:space="preserve">    * **Simple Imprisonment:** Involves confinement in a prison facility without the requirement of hard labor.  Convicts may be assigned tasks or participate in activities within the prison, but these are not compulsory or considered "hard labor" in the legal sense.  This form is generally imposed for less serious offences.</w:t>
        <w:br/>
        <w:br/>
        <w:br/>
        <w:t>4. **Forfeiture of Property:** This punishment involves the confiscation of the convict's property by the state.  The scope of forfeiture is usually defined in the specific provision prescribing the punishment for a particular offence. It's important to note that forfeiture of property is not commonly applied and is generally limited to specific offences related to illegal acquisition of assets.</w:t>
        <w:br/>
        <w:br/>
        <w:t>5. **Fine:** This is a monetary penalty imposed on the convict.  The amount of the fine can vary depending on the nature and severity of the offence.  Non-payment of a fine can lead to further imprisonment, as stipulated by the relevant legal provisions.  Fines are a common punishment for a wide range of offences, often used in conjunction with other punishments such as imprisonment.</w:t>
        <w:br/>
        <w:br/>
        <w:br/>
        <w:t>**Scope and Applicability:**</w:t>
        <w:br/>
        <w:br/>
        <w:t>Section 53 defines the range of punishments available under the IPC. The specific punishment for a given offence is prescribed in the relevant section defining that offence. Judges have the discretion to impose a punishment within the prescribed range, considering the facts and circumstances of each case.</w:t>
        <w:br/>
        <w:br/>
        <w:t>**Limitations and Safeguards:**</w:t>
        <w:br/>
        <w:br/>
        <w:t>The imposition of punishments under the IPC is subject to various limitations and safeguards:</w:t>
        <w:br/>
        <w:br/>
        <w:t>* **Due Process of Law:**  Punishments can only be imposed after a fair trial and conviction in accordance with the due process of law.</w:t>
        <w:br/>
        <w:br/>
        <w:t>* **Principles of Natural Justice:**  The principles of natural justice, including the right to be heard and the right to a fair trial, must be adhered to throughout the criminal justice process.</w:t>
        <w:br/>
        <w:br/>
        <w:t>* **Constitutional Rights:**  Punishments must not violate the fundamental rights guaranteed by the Indian Constitution.</w:t>
        <w:br/>
        <w:br/>
        <w:t>* **Judicial Review:**  The imposition of punishments is subject to judicial review, and higher courts can overturn or modify sentences if they are deemed excessive or unjust.</w:t>
        <w:br/>
        <w:br/>
        <w:br/>
        <w:t>**Significance of Section 53:**</w:t>
        <w:br/>
        <w:br/>
        <w:t>Section 53 plays a crucial role in the Indian criminal justice system:</w:t>
        <w:br/>
        <w:br/>
        <w:t>1. **Defining the Penal Framework:** It establishes the range of punishments available to courts, providing a structured framework for sentencing offenders.</w:t>
        <w:br/>
        <w:br/>
        <w:t>2. **Ensuring Proportionality:** By outlining different levels of punishment, it allows for proportionality in sentencing, ensuring that the punishment fits the crime.</w:t>
        <w:br/>
        <w:br/>
        <w:t>3. **Deterring Criminal Activity:** The threat of punishment serves as a deterrent against criminal activity, encouraging individuals to abide by the law.</w:t>
        <w:br/>
        <w:br/>
        <w:t>4. **Protecting Society:** By punishing offenders, the criminal justice system aims to protect society from harm and maintain public order.</w:t>
        <w:br/>
        <w:br/>
        <w:t>5. **Rehabilitation and Reform:** While punishment is a key aspect of the criminal justice system, the IPC also recognizes the importance of rehabilitation and reform.  This is reflected in the provisions relating to probation, parole, and remission of sentences.</w:t>
        <w:br/>
        <w:br/>
        <w:br/>
        <w:t>**Conclusion:**</w:t>
        <w:br/>
        <w:br/>
        <w:t>Section 53, while appearing as a simple enumeration of punishments, forms a crucial foundation of the Indian penal system. It defines the available penalties, allowing for proportionality and ensuring that the punishment fits the crime.  Understanding the nuances of each punishment outlined in Section 53 is essential for comprehending the broader framework of criminal justice in India and appreciating the delicate balance between retribution, deterrence, and rehabilitation.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