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72: Punishment of person guilty of one of several offences, the judgment stating that is doubtful of which.</w:t>
      </w:r>
    </w:p>
    <w:p>
      <w:r>
        <w:t>## IPC Section 72: Navigating Uncertainty in Sentencing for Multiple Possible Offenses</w:t>
        <w:br/>
        <w:br/>
        <w:t>Section 72 of the Indian Penal Code (IPC) addresses the challenging scenario where a person is clearly guilty of *one* of several offenses, but the court is uncertain about precisely *which* offense they committed. This provision provides guidance on sentencing in such situations, emphasizing fairness and preventing the imposition of excessive punishment based on mere speculation or conjecture.  Understanding the nuances of Section 72 is crucial for navigating the complexities of sentencing when the exact nature of the offense remains ambiguous, despite the certainty of guilt.</w:t>
        <w:br/>
        <w:br/>
        <w:t>The section states:</w:t>
        <w:br/>
        <w:br/>
        <w:t>"In all cases in which judgment is given that a person is guilty of one of several offences specified in the judgment, but that it is doubtful of which of these offences he is guilty, the offender shall be punished with the punishment provided for the offence which is the least severely punishable of those offences."</w:t>
        <w:br/>
        <w:br/>
        <w:t>This provision outlines the following key aspects:</w:t>
        <w:br/>
        <w:br/>
        <w:t>1. **Certainty of Guilt, Uncertainty of Specific Offense:** The section applies when the court is convinced of the individual's guilt but remains unsure about the precise offense committed among several specified possibilities.</w:t>
        <w:br/>
        <w:t>2. **Punishment for the Least Severe Offense:**  In such cases, the individual is to be punished according to the least severe punishment prescribed for any of the possible offenses.</w:t>
        <w:br/>
        <w:br/>
        <w:t>**1. Purpose and Scope:**</w:t>
        <w:br/>
        <w:br/>
        <w:t>Section 72's primary purpose is to ensure fairness and prevent excessive punishment in situations of uncertainty.  It recognizes that while guilt might be established beyond a reasonable doubt, the specific offense committed might remain ambiguous. In such cases, punishing the individual based on the most severe potential offense would be unjust and contrary to the principles of due process.</w:t>
        <w:br/>
        <w:br/>
        <w:t>The scope of Section 72 applies whenever the court is faced with a situation where guilt is clear, but the specific offense committed remains doubtful among several specified possibilities. This can arise in various contexts, particularly when the evidence doesn't definitively point to one specific offense over others.</w:t>
        <w:br/>
        <w:br/>
        <w:t>**2.  Benefit of Doubt to the Accused:**</w:t>
        <w:br/>
        <w:br/>
        <w:t>Section 72 embodies the principle of "benefit of the doubt" in sentencing.  When faced with uncertainty about the specific offense, the court must resolve that doubt in favor of the accused and impose the least severe punishment among the possible options.</w:t>
        <w:br/>
        <w:br/>
        <w:t>**3.  Emphasis on Certainty of *Some* Offense:**</w:t>
        <w:br/>
        <w:br/>
        <w:t>It's crucial to note that Section 72 applies only when the court is certain that the individual has committed *some* offense among the specified possibilities.  It doesn't apply to situations where the court is unsure whether the individual has committed any offense at all. In such cases, the principle of "innocent until proven guilty" prevails, and the individual must be acquitted.</w:t>
        <w:br/>
        <w:br/>
        <w:t>**4.  Specification of Possible Offenses:**</w:t>
        <w:br/>
        <w:br/>
        <w:t>The judgment must clearly specify the range of possible offenses the individual might have committed. This transparency is essential for ensuring that the application of Section 72 is justified and that the least severe punishment is correctly identified.</w:t>
        <w:br/>
        <w:br/>
        <w:t>**5.  No Room for Speculation or Conjecture:**</w:t>
        <w:br/>
        <w:br/>
        <w:t>The court cannot speculate or conjecture about which of the possible offenses is most likely to have been committed. The decision must be based on the available evidence and the principle of leniency in the face of uncertainty.</w:t>
        <w:br/>
        <w:br/>
        <w:t>**6.  Practical Implications for Sentencing:**</w:t>
        <w:br/>
        <w:br/>
        <w:t>Section 72 requires careful consideration of the potential offenses and their respective punishments. The court must identify the least severe punishment among the options and impose that punishment, even if it suspects that a more serious offense might have been committed.</w:t>
        <w:br/>
        <w:br/>
        <w:t>**7.  Role of Evidentiary Standards:**</w:t>
        <w:br/>
        <w:br/>
        <w:t>The application of Section 72 often arises due to limitations in the available evidence.  If the evidence were clear and unambiguous, the court would be able to identify the specific offense committed and impose the corresponding punishment.</w:t>
        <w:br/>
        <w:br/>
        <w:t>**8.  Balancing Justice and Fairness:**</w:t>
        <w:br/>
        <w:br/>
        <w:t>Section 72 strikes a balance between the need to hold individuals accountable for their criminal conduct and the imperative to ensure fairness and prevent excessive punishment in situations of uncertainty.  It recognizes that while punishing the guilty is essential, doing so justly and proportionately is equally important.</w:t>
        <w:br/>
        <w:br/>
        <w:t>**9.  Relationship with Principles of Due Process:**</w:t>
        <w:br/>
        <w:br/>
        <w:t>Section 72 aligns with fundamental principles of due process, including the presumption of innocence and the right to a fair trial.  It ensures that individuals are not punished for offenses they might not have committed simply because the evidence is inconclusive.</w:t>
        <w:br/>
        <w:br/>
        <w:t>**10.  Contribution to a Just and Humane System:**</w:t>
        <w:br/>
        <w:br/>
        <w:t>By providing a clear framework for sentencing in cases of uncertainty, Section 72 contributes to a more just and humane criminal justice system. It prevents the imposition of disproportionate punishments based on mere speculation and ensures that the benefit of the doubt is always given to the accused.  The proper application of Section 72 is essential for maintaining the integrity and fairness of the judicial process.</w:t>
        <w:br/>
        <w:br/>
        <w:br/>
        <w:t>In conclusion, Section 72 of the IPC offers a crucial safeguard against excessive punishment in situations where the precise offense committed remains uncertain, despite the establishment of guilt.  By mandating the imposition of the least severe punishment among the possible options, it upholds the principles of fairness and due process.  The proper application of Section 72 requires careful consideration of the potential offenses and a commitment to resolving any doubt in favor of the accused. This provision plays a vital role in ensuring that the criminal justice system remains just and humane, even in the face of evidentiary complexities and uncertainties.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