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C9276" w14:textId="19B66557" w:rsidR="00B8396B" w:rsidRDefault="00B8396B" w:rsidP="00B8396B">
      <w:pPr>
        <w:jc w:val="center"/>
        <w:rPr>
          <w:b/>
          <w:bCs/>
          <w:noProof/>
          <w:color w:val="1F3864" w:themeColor="accent1" w:themeShade="80"/>
          <w:sz w:val="40"/>
          <w:szCs w:val="40"/>
          <w:u w:val="single"/>
        </w:rPr>
      </w:pPr>
      <w:r w:rsidRPr="00B8396B">
        <w:rPr>
          <w:b/>
          <w:bCs/>
          <w:noProof/>
          <w:color w:val="1F3864" w:themeColor="accent1" w:themeShade="80"/>
          <w:sz w:val="40"/>
          <w:szCs w:val="40"/>
          <w:u w:val="single"/>
        </w:rPr>
        <w:t>Integrating LVM with Hadoop and providing Elasticity to DataNode Storage</w:t>
      </w:r>
      <w:r>
        <w:rPr>
          <w:b/>
          <w:bCs/>
          <w:noProof/>
          <w:color w:val="1F3864" w:themeColor="accent1" w:themeShade="80"/>
          <w:sz w:val="40"/>
          <w:szCs w:val="40"/>
          <w:u w:val="single"/>
        </w:rPr>
        <w:t>!!!</w:t>
      </w:r>
    </w:p>
    <w:p w14:paraId="055A7B59" w14:textId="7B3AB668" w:rsidR="00B8396B" w:rsidRDefault="00B8396B" w:rsidP="00B8396B">
      <w:pPr>
        <w:rPr>
          <w:b/>
          <w:bCs/>
          <w:noProof/>
          <w:color w:val="1F3864" w:themeColor="accent1" w:themeShade="80"/>
          <w:sz w:val="40"/>
          <w:szCs w:val="40"/>
          <w:u w:val="single"/>
        </w:rPr>
      </w:pPr>
    </w:p>
    <w:p w14:paraId="1674B303" w14:textId="64E06352" w:rsidR="00B8396B" w:rsidRDefault="00B8396B" w:rsidP="00B8396B">
      <w:pPr>
        <w:rPr>
          <w:noProof/>
          <w:color w:val="833C0B" w:themeColor="accent2" w:themeShade="80"/>
          <w:sz w:val="40"/>
          <w:szCs w:val="40"/>
        </w:rPr>
      </w:pPr>
      <w:r w:rsidRPr="00B8396B">
        <w:rPr>
          <w:noProof/>
          <w:color w:val="833C0B" w:themeColor="accent2" w:themeShade="80"/>
          <w:sz w:val="40"/>
          <w:szCs w:val="40"/>
        </w:rPr>
        <w:t>Step</w:t>
      </w:r>
      <w:r w:rsidR="00721675">
        <w:rPr>
          <w:noProof/>
          <w:color w:val="833C0B" w:themeColor="accent2" w:themeShade="80"/>
          <w:sz w:val="40"/>
          <w:szCs w:val="40"/>
        </w:rPr>
        <w:t xml:space="preserve"> </w:t>
      </w:r>
      <w:r w:rsidRPr="00B8396B">
        <w:rPr>
          <w:noProof/>
          <w:color w:val="833C0B" w:themeColor="accent2" w:themeShade="80"/>
          <w:sz w:val="40"/>
          <w:szCs w:val="40"/>
        </w:rPr>
        <w:t>1)</w:t>
      </w:r>
      <w:r>
        <w:rPr>
          <w:noProof/>
          <w:color w:val="833C0B" w:themeColor="accent2" w:themeShade="80"/>
          <w:sz w:val="40"/>
          <w:szCs w:val="40"/>
        </w:rPr>
        <w:t xml:space="preserve"> Start namenode </w:t>
      </w:r>
    </w:p>
    <w:p w14:paraId="230FFA4C" w14:textId="56B64C8D" w:rsidR="00721675" w:rsidRDefault="00B8396B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573E098F" wp14:editId="719BD0A6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9989" w14:textId="0665D5F1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0BCD2EBC" w14:textId="59868DE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9FECC2F" w14:textId="5EEBE4D0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AB5F32E" w14:textId="513EE99A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5949421" w14:textId="6003B85D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09C4A3BA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D0A8E8D" w14:textId="74185777" w:rsidR="00B8396B" w:rsidRDefault="00B8396B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lastRenderedPageBreak/>
        <w:t>Step</w:t>
      </w:r>
      <w:r w:rsidR="00721675">
        <w:rPr>
          <w:noProof/>
          <w:color w:val="833C0B" w:themeColor="accent2" w:themeShade="80"/>
          <w:sz w:val="40"/>
          <w:szCs w:val="40"/>
        </w:rPr>
        <w:t xml:space="preserve"> </w:t>
      </w:r>
      <w:r>
        <w:rPr>
          <w:noProof/>
          <w:color w:val="833C0B" w:themeColor="accent2" w:themeShade="80"/>
          <w:sz w:val="40"/>
          <w:szCs w:val="40"/>
        </w:rPr>
        <w:t>2) Attach hard disk to datanode</w:t>
      </w:r>
    </w:p>
    <w:p w14:paraId="729E286F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2DC1FC45" wp14:editId="3E24C453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30A7" w14:textId="1D0D24E3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C4CCFFD" w14:textId="49D3E73D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615AF031" w14:textId="78BD6A41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5A23361" w14:textId="0A99DC25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B9F2AFE" w14:textId="34412AEA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3182847" w14:textId="10CDFA65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90BBCEC" w14:textId="625B8778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26AF017" w14:textId="248CA9D6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35C4CD6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C915B79" w14:textId="30241A79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lastRenderedPageBreak/>
        <w:t>Step 3)Convert hard disk to physical volume(pv) and also create volume group(vg)</w:t>
      </w:r>
    </w:p>
    <w:p w14:paraId="422C3052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7B4CE99F" wp14:editId="02E904F8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E581" w14:textId="75F3CC8B" w:rsidR="00B8396B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34F935" wp14:editId="2EFE89A8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96B">
        <w:rPr>
          <w:noProof/>
          <w:color w:val="833C0B" w:themeColor="accent2" w:themeShade="80"/>
          <w:sz w:val="40"/>
          <w:szCs w:val="40"/>
        </w:rPr>
        <w:t xml:space="preserve"> </w:t>
      </w:r>
    </w:p>
    <w:p w14:paraId="196D9D39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2387DEC0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D10A7CB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F8838DB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12FBCF7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08E97A8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0891B95F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C381B47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58ECCC60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58C2078A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24FADA86" w14:textId="7D4DE3AB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lastRenderedPageBreak/>
        <w:t>Step 4)Create logical volume(lv)</w:t>
      </w:r>
    </w:p>
    <w:p w14:paraId="35BED520" w14:textId="26A80D34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536DF906" wp14:editId="16E6AB98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7961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B3DF79B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21918F3D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35CE9EE0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092FEE1D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262FFE4E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E13C08D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F49C234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80F5617" w14:textId="1EAD66CF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lastRenderedPageBreak/>
        <w:t>Step 5)Format that logical volume and mount a folder to it</w:t>
      </w:r>
    </w:p>
    <w:p w14:paraId="059A04F9" w14:textId="4BAC417F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60CA9BB8" wp14:editId="4E0E78DD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F853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52E9DE84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63E8AC1F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49AD81" wp14:editId="5E5317A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4367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6ACE73C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60BA5163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0102A8BA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1529AAA7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6F4B09D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0AF56491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428E6AF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710B0E7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7809399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2A5981AD" w14:textId="2DB1F269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lastRenderedPageBreak/>
        <w:t>Step 6)Datanode should share that file in HDFS cluster</w:t>
      </w:r>
    </w:p>
    <w:p w14:paraId="6BDAC2EA" w14:textId="1AAB58E8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673D1C43" wp14:editId="7AFE2921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FD45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7553D0F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206820BF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F86B9E2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5AAF5434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51E9E866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3C11D177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42C1387D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7CF14AF9" w14:textId="7777777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</w:p>
    <w:p w14:paraId="3A7E8DBB" w14:textId="09A0E802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lastRenderedPageBreak/>
        <w:t>Step 7)Start datanode daemon</w:t>
      </w:r>
    </w:p>
    <w:p w14:paraId="7939828B" w14:textId="4FD61FC7" w:rsidR="00721675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11720811" wp14:editId="419185AA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EFBB" w14:textId="7FC020B1" w:rsidR="00721675" w:rsidRPr="00B8396B" w:rsidRDefault="00721675" w:rsidP="00B8396B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t>Step 8)Check dfsadmin report</w:t>
      </w:r>
    </w:p>
    <w:p w14:paraId="688C163E" w14:textId="08B320BD" w:rsidR="00B8396B" w:rsidRDefault="00B8396B">
      <w:r>
        <w:rPr>
          <w:noProof/>
        </w:rPr>
        <w:drawing>
          <wp:inline distT="0" distB="0" distL="0" distR="0" wp14:anchorId="5575E19C" wp14:editId="40873F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9EA4" w14:textId="0201EB53" w:rsidR="00721675" w:rsidRDefault="00721675"/>
    <w:p w14:paraId="18FA1421" w14:textId="77777777" w:rsidR="00721675" w:rsidRDefault="00721675">
      <w:pPr>
        <w:rPr>
          <w:color w:val="833C0B" w:themeColor="accent2" w:themeShade="80"/>
          <w:sz w:val="40"/>
          <w:szCs w:val="40"/>
        </w:rPr>
      </w:pPr>
      <w:r>
        <w:rPr>
          <w:color w:val="833C0B" w:themeColor="accent2" w:themeShade="80"/>
          <w:sz w:val="40"/>
          <w:szCs w:val="40"/>
        </w:rPr>
        <w:lastRenderedPageBreak/>
        <w:t>Step 9)Increase/extend size of logical volume while data node is connected to HDFS cluster</w:t>
      </w:r>
    </w:p>
    <w:p w14:paraId="1EAD784A" w14:textId="331F8AA6" w:rsidR="00721675" w:rsidRDefault="00721675">
      <w:pPr>
        <w:rPr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22774A48" wp14:editId="59ABE93C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833C0B" w:themeColor="accent2" w:themeShade="80"/>
          <w:sz w:val="40"/>
          <w:szCs w:val="40"/>
        </w:rPr>
        <w:t xml:space="preserve"> </w:t>
      </w:r>
    </w:p>
    <w:p w14:paraId="5C16D2B4" w14:textId="233B0AFE" w:rsidR="00721675" w:rsidRDefault="00721675">
      <w:pPr>
        <w:rPr>
          <w:color w:val="833C0B" w:themeColor="accent2" w:themeShade="8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D89CB48" wp14:editId="0E5D0FFD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7FD8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7AADD99F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0336CADC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6F86E762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122F0812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341CB8E8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70CC50BC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2D9366C3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6B9AB699" w14:textId="77777777" w:rsidR="009842CB" w:rsidRDefault="009842CB">
      <w:pPr>
        <w:rPr>
          <w:color w:val="833C0B" w:themeColor="accent2" w:themeShade="80"/>
          <w:sz w:val="40"/>
          <w:szCs w:val="40"/>
        </w:rPr>
      </w:pPr>
    </w:p>
    <w:p w14:paraId="2B2180F3" w14:textId="0ADA166B" w:rsidR="00721675" w:rsidRDefault="00721675">
      <w:pPr>
        <w:rPr>
          <w:color w:val="833C0B" w:themeColor="accent2" w:themeShade="80"/>
          <w:sz w:val="40"/>
          <w:szCs w:val="40"/>
        </w:rPr>
      </w:pPr>
      <w:r>
        <w:rPr>
          <w:color w:val="833C0B" w:themeColor="accent2" w:themeShade="80"/>
          <w:sz w:val="40"/>
          <w:szCs w:val="40"/>
        </w:rPr>
        <w:lastRenderedPageBreak/>
        <w:t xml:space="preserve">Step </w:t>
      </w:r>
      <w:r w:rsidR="009842CB">
        <w:rPr>
          <w:color w:val="833C0B" w:themeColor="accent2" w:themeShade="80"/>
          <w:sz w:val="40"/>
          <w:szCs w:val="40"/>
        </w:rPr>
        <w:t>10)we need to format the additional storage added to existing storage ; use “resize2fs” command</w:t>
      </w:r>
    </w:p>
    <w:p w14:paraId="41283B94" w14:textId="4CE08C81" w:rsidR="009842CB" w:rsidRDefault="009842CB">
      <w:pPr>
        <w:rPr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4853424F" wp14:editId="47B07D6C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3F1E" w14:textId="396C65FD" w:rsidR="009842CB" w:rsidRPr="00721675" w:rsidRDefault="009842CB">
      <w:pPr>
        <w:rPr>
          <w:color w:val="833C0B" w:themeColor="accent2" w:themeShade="80"/>
          <w:sz w:val="40"/>
          <w:szCs w:val="40"/>
        </w:rPr>
      </w:pPr>
      <w:r>
        <w:rPr>
          <w:color w:val="833C0B" w:themeColor="accent2" w:themeShade="80"/>
          <w:sz w:val="40"/>
          <w:szCs w:val="40"/>
        </w:rPr>
        <w:t>Step 11)Data node while it was connected increased it’s shared storage</w:t>
      </w:r>
    </w:p>
    <w:p w14:paraId="305F872E" w14:textId="0CE69CCB" w:rsidR="00B8396B" w:rsidRDefault="00B8396B">
      <w:r>
        <w:rPr>
          <w:noProof/>
        </w:rPr>
        <w:drawing>
          <wp:inline distT="0" distB="0" distL="0" distR="0" wp14:anchorId="60E92D58" wp14:editId="390EEEA9">
            <wp:extent cx="4975860" cy="279885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184" cy="28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D198" w14:textId="6FDCBEE1" w:rsidR="009842CB" w:rsidRDefault="009842CB">
      <w:r>
        <w:rPr>
          <w:noProof/>
        </w:rPr>
        <w:lastRenderedPageBreak/>
        <w:drawing>
          <wp:inline distT="0" distB="0" distL="0" distR="0" wp14:anchorId="0B2EA99A" wp14:editId="02DD1EF6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4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9A5D5E" w14:textId="77777777" w:rsidR="00E356CA" w:rsidRDefault="00E356CA" w:rsidP="00B8396B">
      <w:pPr>
        <w:spacing w:after="0" w:line="240" w:lineRule="auto"/>
      </w:pPr>
      <w:r>
        <w:separator/>
      </w:r>
    </w:p>
  </w:endnote>
  <w:endnote w:type="continuationSeparator" w:id="0">
    <w:p w14:paraId="74EEFE6D" w14:textId="77777777" w:rsidR="00E356CA" w:rsidRDefault="00E356CA" w:rsidP="00B83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BC63E" w14:textId="77777777" w:rsidR="00E356CA" w:rsidRDefault="00E356CA" w:rsidP="00B8396B">
      <w:pPr>
        <w:spacing w:after="0" w:line="240" w:lineRule="auto"/>
      </w:pPr>
      <w:r>
        <w:separator/>
      </w:r>
    </w:p>
  </w:footnote>
  <w:footnote w:type="continuationSeparator" w:id="0">
    <w:p w14:paraId="289A76F8" w14:textId="77777777" w:rsidR="00E356CA" w:rsidRDefault="00E356CA" w:rsidP="00B839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6B"/>
    <w:rsid w:val="00721675"/>
    <w:rsid w:val="009842CB"/>
    <w:rsid w:val="00B8396B"/>
    <w:rsid w:val="00E3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EAD5"/>
  <w15:chartTrackingRefBased/>
  <w15:docId w15:val="{DE10F708-C46C-4A7C-93F3-1D7153919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3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96B"/>
  </w:style>
  <w:style w:type="paragraph" w:styleId="Footer">
    <w:name w:val="footer"/>
    <w:basedOn w:val="Normal"/>
    <w:link w:val="FooterChar"/>
    <w:uiPriority w:val="99"/>
    <w:unhideWhenUsed/>
    <w:rsid w:val="00B83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1</cp:revision>
  <dcterms:created xsi:type="dcterms:W3CDTF">2020-10-28T10:08:00Z</dcterms:created>
  <dcterms:modified xsi:type="dcterms:W3CDTF">2020-10-28T11:16:00Z</dcterms:modified>
</cp:coreProperties>
</file>