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04"/>
        <w:tblW w:w="13243" w:type="dxa"/>
        <w:tblCellSpacing w:w="18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2062"/>
        <w:gridCol w:w="5734"/>
      </w:tblGrid>
      <w:tr w:rsidR="00714A8C" w14:paraId="21766C3A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1399E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 xml:space="preserve">Details for Diaphragm Pump Selection </w:t>
            </w:r>
            <w:proofErr w:type="gramStart"/>
            <w:r>
              <w:rPr>
                <w:b/>
                <w:bCs/>
                <w:color w:val="FF0000"/>
                <w:szCs w:val="20"/>
              </w:rPr>
              <w:t>( Liquids</w:t>
            </w:r>
            <w:proofErr w:type="gramEnd"/>
            <w:r>
              <w:rPr>
                <w:b/>
                <w:bCs/>
                <w:color w:val="FF0000"/>
                <w:szCs w:val="20"/>
              </w:rPr>
              <w:t xml:space="preserve"> )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C4169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( Unit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618E9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Specifications</w:t>
            </w:r>
            <w:r>
              <w:rPr>
                <w:szCs w:val="20"/>
              </w:rPr>
              <w:t xml:space="preserve"> </w:t>
            </w:r>
          </w:p>
        </w:tc>
      </w:tr>
      <w:tr w:rsidR="00714A8C" w14:paraId="689813F5" w14:textId="77777777" w:rsidTr="00714A8C">
        <w:trPr>
          <w:trHeight w:val="28"/>
          <w:tblCellSpacing w:w="18" w:type="dxa"/>
        </w:trPr>
        <w:tc>
          <w:tcPr>
            <w:tcW w:w="131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2AEC8" w14:textId="77777777" w:rsidR="00714A8C" w:rsidRPr="002F435E" w:rsidRDefault="00714A8C" w:rsidP="00714A8C">
            <w:pPr>
              <w:spacing w:before="100" w:beforeAutospacing="1" w:after="100" w:afterAutospacing="1" w:line="28" w:lineRule="atLeast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FF"/>
                <w:szCs w:val="20"/>
              </w:rPr>
              <w:t>Application Requirements</w:t>
            </w:r>
          </w:p>
        </w:tc>
      </w:tr>
      <w:tr w:rsidR="00714A8C" w14:paraId="5D5F0EE9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28E06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Media / Chemical Name of fluid along with concentration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F44DC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18D1B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Preventive oil</w:t>
            </w:r>
          </w:p>
        </w:tc>
      </w:tr>
      <w:tr w:rsidR="00714A8C" w14:paraId="682072BB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BF323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Pls specify if media is electro-conductive / not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B4E2D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 Yes / No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2BA43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714A8C" w14:paraId="2E3A9948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E5A55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Liquid Specific Gravity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C4605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kg / lit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112C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 to 0.8</w:t>
            </w:r>
          </w:p>
        </w:tc>
      </w:tr>
      <w:tr w:rsidR="00714A8C" w14:paraId="15789CA8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71FE6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Liquid Viscosity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F6BA2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( </w:t>
            </w:r>
            <w:proofErr w:type="spellStart"/>
            <w:r>
              <w:rPr>
                <w:szCs w:val="20"/>
              </w:rPr>
              <w:t>cP</w:t>
            </w:r>
            <w:proofErr w:type="spellEnd"/>
            <w:r>
              <w:rPr>
                <w:szCs w:val="20"/>
              </w:rPr>
              <w:t xml:space="preserve"> / </w:t>
            </w:r>
            <w:proofErr w:type="spellStart"/>
            <w:r>
              <w:rPr>
                <w:szCs w:val="20"/>
              </w:rPr>
              <w:t>cSt</w:t>
            </w:r>
            <w:proofErr w:type="spellEnd"/>
            <w:r>
              <w:rPr>
                <w:szCs w:val="20"/>
              </w:rPr>
              <w:t xml:space="preserve">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0FEB7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 CST</w:t>
            </w:r>
          </w:p>
        </w:tc>
      </w:tr>
      <w:tr w:rsidR="00714A8C" w14:paraId="306B4216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E9B44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>Suction Pressure ( in case +</w:t>
            </w:r>
            <w:proofErr w:type="spellStart"/>
            <w:r>
              <w:rPr>
                <w:szCs w:val="20"/>
              </w:rPr>
              <w:t>ve</w:t>
            </w:r>
            <w:proofErr w:type="spellEnd"/>
            <w:r>
              <w:rPr>
                <w:szCs w:val="20"/>
              </w:rPr>
              <w:t xml:space="preserve"> suction )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76F6B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mts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A5568" w14:textId="46A51CCB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N</w:t>
            </w:r>
            <w:r w:rsidR="006E4F9E">
              <w:rPr>
                <w:sz w:val="24"/>
                <w:szCs w:val="24"/>
              </w:rPr>
              <w:t>A</w:t>
            </w:r>
          </w:p>
        </w:tc>
      </w:tr>
      <w:tr w:rsidR="00714A8C" w14:paraId="1ADDE3ED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30E86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>Drum Height ( In case of –</w:t>
            </w:r>
            <w:proofErr w:type="spellStart"/>
            <w:r>
              <w:rPr>
                <w:szCs w:val="20"/>
              </w:rPr>
              <w:t>ve</w:t>
            </w:r>
            <w:proofErr w:type="spellEnd"/>
            <w:r>
              <w:rPr>
                <w:szCs w:val="20"/>
              </w:rPr>
              <w:t xml:space="preserve"> suction )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0FDED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mts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A3F5F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mtr</w:t>
            </w:r>
            <w:proofErr w:type="spellEnd"/>
          </w:p>
        </w:tc>
      </w:tr>
      <w:tr w:rsidR="00714A8C" w14:paraId="3F6F7BA4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DA85B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Discharge flow required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079CE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m</w:t>
            </w:r>
            <w:r>
              <w:rPr>
                <w:szCs w:val="20"/>
                <w:vertAlign w:val="superscript"/>
              </w:rPr>
              <w:t>3</w:t>
            </w:r>
            <w:r>
              <w:rPr>
                <w:szCs w:val="20"/>
              </w:rPr>
              <w:t>/hr or kg/hr)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DD05E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lpm</w:t>
            </w:r>
          </w:p>
        </w:tc>
      </w:tr>
      <w:tr w:rsidR="00714A8C" w14:paraId="7C89CBD8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72616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Discharge head required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CD5DC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mts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537C8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bar</w:t>
            </w:r>
            <w:proofErr w:type="gramEnd"/>
          </w:p>
        </w:tc>
      </w:tr>
      <w:tr w:rsidR="00714A8C" w14:paraId="0410AA44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E15A7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Liquid temperature  : operating / max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18EFF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( </w:t>
            </w:r>
            <w:proofErr w:type="spellStart"/>
            <w:r>
              <w:rPr>
                <w:szCs w:val="20"/>
                <w:vertAlign w:val="superscript"/>
              </w:rPr>
              <w:t>o</w:t>
            </w:r>
            <w:r>
              <w:rPr>
                <w:szCs w:val="20"/>
              </w:rPr>
              <w:t>C</w:t>
            </w:r>
            <w:proofErr w:type="spellEnd"/>
            <w:r>
              <w:rPr>
                <w:szCs w:val="20"/>
              </w:rPr>
              <w:t xml:space="preserve">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7929E" w14:textId="3FD592E1" w:rsidR="00714A8C" w:rsidRPr="002F435E" w:rsidRDefault="00714A8C" w:rsidP="00651AB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20-30</w:t>
            </w:r>
          </w:p>
        </w:tc>
      </w:tr>
      <w:tr w:rsidR="00714A8C" w14:paraId="438FB9F2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0B7B7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Solid Content by % or by weight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4A61F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%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5C768" w14:textId="62A38E08" w:rsidR="00714A8C" w:rsidRPr="002F435E" w:rsidRDefault="00714A8C" w:rsidP="00651AB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10-20</w:t>
            </w:r>
          </w:p>
        </w:tc>
      </w:tr>
      <w:tr w:rsidR="00714A8C" w14:paraId="6C7A1142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D5898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Suspended solid size ( if any )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CBDB2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 mm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646E2" w14:textId="2CA0F335" w:rsidR="00714A8C" w:rsidRPr="002F435E" w:rsidRDefault="00714A8C" w:rsidP="00651AB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100MICRON</w:t>
            </w:r>
          </w:p>
        </w:tc>
      </w:tr>
      <w:tr w:rsidR="00714A8C" w14:paraId="5B15E164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503EB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Usage - Hrs / Day ( or continuous )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41A6C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Hrs 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68915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 per day</w:t>
            </w:r>
          </w:p>
        </w:tc>
      </w:tr>
      <w:tr w:rsidR="00714A8C" w14:paraId="1FAC10E4" w14:textId="77777777" w:rsidTr="00714A8C">
        <w:trPr>
          <w:tblCellSpacing w:w="18" w:type="dxa"/>
        </w:trPr>
        <w:tc>
          <w:tcPr>
            <w:tcW w:w="1317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48F58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Cs w:val="20"/>
              </w:rPr>
              <w:t> </w:t>
            </w:r>
          </w:p>
        </w:tc>
      </w:tr>
      <w:tr w:rsidR="00714A8C" w14:paraId="0B82C3CB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0C04A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Suction / Discharge pipe diameter &amp; MOC details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D98F8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243E0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SS316</w:t>
            </w:r>
          </w:p>
        </w:tc>
      </w:tr>
      <w:tr w:rsidR="00714A8C" w14:paraId="37CAA96D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DE6F0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Hazardous atmosphere / surrounding conditions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154C2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Yes / No 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D92EF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Hazardous</w:t>
            </w:r>
          </w:p>
        </w:tc>
      </w:tr>
      <w:tr w:rsidR="00714A8C" w14:paraId="3386E202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282D3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 xml:space="preserve">Available air pressure  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1DCC0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( Bar G)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9495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 Bar</w:t>
            </w:r>
          </w:p>
        </w:tc>
      </w:tr>
      <w:tr w:rsidR="00714A8C" w14:paraId="74077091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94450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>Quality of compressed air    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DE85E3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Clean /Not Clean 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2FA42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</w:t>
            </w:r>
          </w:p>
        </w:tc>
      </w:tr>
      <w:tr w:rsidR="00714A8C" w14:paraId="0245685A" w14:textId="77777777" w:rsidTr="00714A8C">
        <w:trPr>
          <w:tblCellSpacing w:w="18" w:type="dxa"/>
        </w:trPr>
        <w:tc>
          <w:tcPr>
            <w:tcW w:w="5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66C86" w14:textId="77777777" w:rsidR="00714A8C" w:rsidRPr="002F435E" w:rsidRDefault="00714A8C" w:rsidP="00714A8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Cs w:val="20"/>
              </w:rPr>
              <w:t>Special Need like jacketing, etc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E48A4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w="5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58DFF" w14:textId="77777777" w:rsidR="00714A8C" w:rsidRPr="002F435E" w:rsidRDefault="00714A8C" w:rsidP="00714A8C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D8EEEB5" w14:textId="77777777" w:rsidR="002F435E" w:rsidRDefault="002F435E" w:rsidP="002F435E"/>
    <w:p w14:paraId="75D9D39D" w14:textId="77777777" w:rsidR="004750E6" w:rsidRPr="004750E6" w:rsidRDefault="004750E6" w:rsidP="00205932">
      <w:pPr>
        <w:autoSpaceDE w:val="0"/>
        <w:autoSpaceDN w:val="0"/>
        <w:adjustRightInd w:val="0"/>
        <w:rPr>
          <w:sz w:val="28"/>
          <w:szCs w:val="28"/>
        </w:rPr>
      </w:pPr>
    </w:p>
    <w:sectPr w:rsidR="004750E6" w:rsidRPr="004750E6" w:rsidSect="002F43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FC"/>
    <w:rsid w:val="0007403B"/>
    <w:rsid w:val="000D61F0"/>
    <w:rsid w:val="00170A0B"/>
    <w:rsid w:val="001C1047"/>
    <w:rsid w:val="00205932"/>
    <w:rsid w:val="002251D2"/>
    <w:rsid w:val="002572AF"/>
    <w:rsid w:val="002A7B62"/>
    <w:rsid w:val="002F435E"/>
    <w:rsid w:val="00372B8D"/>
    <w:rsid w:val="003C17DE"/>
    <w:rsid w:val="00426843"/>
    <w:rsid w:val="004750E6"/>
    <w:rsid w:val="004E5E57"/>
    <w:rsid w:val="00651AB8"/>
    <w:rsid w:val="00653025"/>
    <w:rsid w:val="006E4F9E"/>
    <w:rsid w:val="00714A8C"/>
    <w:rsid w:val="00741F4D"/>
    <w:rsid w:val="00757090"/>
    <w:rsid w:val="00765CFD"/>
    <w:rsid w:val="00832CDB"/>
    <w:rsid w:val="00970251"/>
    <w:rsid w:val="009C17F2"/>
    <w:rsid w:val="009D6572"/>
    <w:rsid w:val="009F0C75"/>
    <w:rsid w:val="00A86383"/>
    <w:rsid w:val="00AE01B1"/>
    <w:rsid w:val="00B8261C"/>
    <w:rsid w:val="00BD278D"/>
    <w:rsid w:val="00C71109"/>
    <w:rsid w:val="00CE7008"/>
    <w:rsid w:val="00D70D50"/>
    <w:rsid w:val="00E11446"/>
    <w:rsid w:val="00E25B9B"/>
    <w:rsid w:val="00E531E8"/>
    <w:rsid w:val="00E65DFC"/>
    <w:rsid w:val="00EB5EA9"/>
    <w:rsid w:val="00EC5AD7"/>
    <w:rsid w:val="00EF7745"/>
    <w:rsid w:val="00F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12869"/>
  <w15:chartTrackingRefBased/>
  <w15:docId w15:val="{5807C2E8-E1E3-B64C-B0B0-96207231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C75"/>
    <w:rPr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visakhapatnam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hilti</dc:creator>
  <cp:keywords/>
  <dc:description/>
  <cp:lastModifiedBy>SivaParvathi A</cp:lastModifiedBy>
  <cp:revision>3</cp:revision>
  <cp:lastPrinted>2025-03-18T07:39:00Z</cp:lastPrinted>
  <dcterms:created xsi:type="dcterms:W3CDTF">2025-03-18T07:47:00Z</dcterms:created>
  <dcterms:modified xsi:type="dcterms:W3CDTF">2025-03-18T07:48:00Z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a4d2372c7ca279b2c81cd7525551d2eb74341f106aaaea55bcd8f1b9480a9e18</vt:lpwstr>
  </property>
</Properties>
</file>