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FLOWFIY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32"/>
          <w:szCs w:val="32"/>
        </w:rPr>
        <w:t xml:space="preserve">Affiliate Programme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200" w:before="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Ideal Creator Profile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32"/>
          <w:szCs w:val="32"/>
        </w:rPr>
        <w:t xml:space="preserve">Indian AI Creators on Instagram</w:t>
      </w:r>
    </w:p>
    <w:p>
      <w:pPr>
        <w:spacing w:after="4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 AI Creators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Commission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30% Recurring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Payout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Monthly via UPI</w:t>
            </w:r>
          </w:p>
        </w:tc>
      </w:tr>
    </w:tbl>
    <w:p>
      <w:pPr>
        <w:spacing w:after="80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Prepared by Flowfiy Growth Team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May 2026  —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 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Flowfiy is an AI-powered outbound sales platform built for Indian businesses. To grow our affiliate programme, we are targeting a specific, underserved segment of the Indian creator economy: small, authentic Instagram creators who educate their audience on AI tools and business productivity.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These creators have highly engaged nano/micro audiences (1,000–15,000 followers), produce content that is directly aligned with Flowfiy’s value proposition, and are actively looking for ways to monetise — yet are largely ignored by brands that only chase large followings.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Why this segment?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Engagement rates of 4–12% (vs 1–2% for mega-influencers)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Audiences trust product recommendations from small creators more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No competing affiliate deals in Indian business-AI niche yet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30% recurring commission is a strong, differentiated offer for this tier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  ICP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— any city, Tier 1 / 2 / 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(reels, carousels, stories)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 Range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– 15,000 (sweet spot: 3,000 – 10,000)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Niche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tools, AI productivity, business AI, automation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Preferred Sub-niche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&amp; sales AI tools (Clay, Apollo, ChatGPT for business)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Language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 or Hinglish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Posting Frequency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3 posts per week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3–4% (high saves + shares on carousels)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Outreach Channels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DM (first touch) + Email follow-up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  Psychographic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"A curious, self-taught Indian professional — student, freelancer, or early-career person — who discovered AI tools, gets excited sharing them, and is quietly looking for ways to monetise their content."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3.1  Motivations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Wants to grow their page and land brand deals — sees affiliate as a stepping stone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Genuinely passionate about AI; posts because they love it, not just for 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Aspires to be the go-to India AI tools voice in their 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Financially motivated: looking for side income, open to recurring deals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Eager for validation — being approached by a brand feels like recognition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3.2 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Brands only partner with creators over 50k–100k — they feel invisible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 to monetise an audience under 15k with typical sponsorships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structured affiliate programmes exist in the Indian AI tools niche yet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One-time sponsorship fees feel volatile — recurring commission is a dream offer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  Green Flags — Ideal Match Signals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4.1  Content Types That Qualify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Post Title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 roundups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"5 AI tools that will replace your entire team"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AI tutorials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"How I use AI to write 50 cold emails in 10 minutes"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reviews / comparisons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"Clay vs Apollo — which is better for Indian startups?"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Productivity AI content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"Best AI tools for freelancers in 2025"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/ outreach AI content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 tried ChatGPT for cold email — here’s what happened"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 workflows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"How I automate my lead gen with Make + Apollo"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4.2  Profile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Bio mentions: “AI enthusiast”, “exploring AI”, “tools &amp; productivity”, “AI educator”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 in bio to a newsletter, Gumroad, or Linktree (shows monetisation intent)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Engagement rate above 3–4% — small but active, loyal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Saves and shares are high relative to likes on carousel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least one post reviewing a business or productivity AI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Replies to comments — community builder, not just broadcaster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  Red Flags — Skip These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 only ChatGPT prompts, no tool context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Audience won’t convert to a business tool like Flowfiy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Reposts / memes only — no original POV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trust or authority; poor affiliate conversion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post was &gt; 2 weeks ago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creator = inactive audience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fully in a regional language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Harder to align with Flowfiy’s current positioning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signed with Clay / Apollo affiliate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conflict; audience primed for competitor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Bought followers (low engagement vs high count)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 audience = zero conversions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posts AI image/video generation tools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audience — creative not business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  Where to Find Them on Instagram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6.1  Hashtags to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Hashtags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Hashtags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 Hashtags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#aitools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#aitoolsforindia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#aiforsales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#aiproductivity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#aiindia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#aiforbusiness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#artificialintelligence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#indiatech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#automationtools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#chatgpt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#techindia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#coldoutreach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#aiforwork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#chatgptindia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#leadgeneration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#makewithAI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#techcreatorindia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#saastools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6.2  Instagram Search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"AI tools India" — search in Reels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"best AI tools 2025" — search in top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"AI for business" — filter by creators, not brands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"ChatGPT tips India" — look for Hinglish content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6.3  Network Mining Shortcut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Step 1: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Find 2–3 creators who already fit the ICP.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Step 2: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Check who follows them and who comments on their posts.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Step 3: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Commenters in the same niche are often undiscovered creators.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Step 4: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Check each commenter’s profile — apply the scoring sheet.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  Creator Scoring Sheet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Score each creator before reaching out. Prioritise based on total score.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 about business AI tools (not just creative AI)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already mentioned sales / outreach / lead gen 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+4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Follower count in sweet spot: 3k–10k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Engagement rate &gt; 4%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email / website in bio or Linktree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 in English or Hinglish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posted at least one tool review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India-based (mentioned in bio or posts)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 regularly (3x+ per week)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19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0"/>
        <w:gridCol w:w="444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12+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outreach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within 24 hours + prepare personalised email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7–11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outreach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within 3 days, email follow-up if no reply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&lt; 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for now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watchlist; re-evaluate in 30 days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8.  Verified Creator List — Seed Targets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following creators were identified from Scrumball’s Top 1,000 AI Influencers in India database and match the ICP criteria. All have under 15,000 followers and post AI tools content.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76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@ai_pro_mind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8,600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professional content, tools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@toolsmind.ai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tools &amp; tech reviews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@techie.gpt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tricks &amp; AI (Manish Singh)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@iam.dk_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&amp; AI content India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@aimonetizr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4,900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tools &amp; tech news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@toolsmize.ai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11,000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India’s Best AI Software Marketing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@simranbuildss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15,500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&amp; skills, AI content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@future_tech__ai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15,600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tech &amp; AI tools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Note: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@toolsmize.ai is owned by @ai.awaaz and @pixelmoon.ai. Approach the owner directly via their handle for a more personal outreach. Profiles marked HIGH should be DM’d within 24 hours of this document being distributed.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9.  Outreach Sequence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outreach follows a 3-touch sequence over 7 days. Do not skip steps or rush the timeline.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DM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Short, personal DM referencing their specific content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email with commission breakdown if no DM reply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DM</w:t>
            </w:r>
          </w:p>
        </w:tc>
        <w:tc>
          <w:tcPr>
            <w:tcW w:type="dxa" w:w="5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soft bump — one message only, then close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9.1  Instagram DM Template —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Hey [Name]! Saw your reel on [specific tool / topic] — genuinely one of the better breakdowns I’ve seen on 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 just launched the affiliate programme for Flowfiy (AI-powered outbound sales tool built for Indian businesses). 30% recurring commission — meaning you earn every month someone stays subscribed, not just once.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Thought it’d be a natural fit given your audience. Interested in hearing more?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Personalisation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name the specific reel or carousel you watched — never send generic DMs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it under 5 lines — DMs are read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not mention commission amount in the first DM — create curiosity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 with a simple yes/no question to lower the friction of replying</w:t>
      </w:r>
    </w:p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9.2  Email Template — Day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Subject line: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Flowfiy affiliate — 30% recurring for your audience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 reached out on Instagram a couple of days ago but wanted to follow up here too.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 run Flowfiy — an AI-powered outbound sales platform built for Indian businesses. We just opened our affiliate programme and I specifically want to work with Indian AI creators who talk about business tools.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What’s in it for you: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30% commission on every payment — recurring, not one-time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10 referrals on our ₹9,900 plan = ₹29,700/month passively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Direct UPI payouts every month (minimum ₹500)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 No minimum audience size — I’m reaching out because your content is quality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You’ll get a unique referral link + a real-time dashboard to track clicks, signups, and earnings.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Apply here in 2 minutes → flowfiy.com/affiliates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Happy to answer any questions!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Flowfiy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9.3  Final DM Bump — Day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Hey [Name] — just wanted to bump this in case it got buried! The affiliate programme is still open if you’re keen. No pressure at all 🙌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Important: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After the Day 7 bump, do not follow up again. Mark the creator as “Closed — No Response” and move on. Re-engage after 60 days if they post new relevant content.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10.  Earnings Showcase — Use in Outreach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this table when a creator asks “how much can I earn?” — send it in DM or embed in email.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Monthly Earnings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customers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 (₹4,900/mo)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₹7,350 / month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customers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 (₹4,900/mo)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₹14,700 / month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customers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(₹9,900/mo)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₹14,850 / month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customers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(₹9,900/mo)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₹29,700 / month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* Earnings recur every month as long as customers stay subscribed. 30-day tracking window from first click.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11.  Target Volume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Target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Goal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 researched &amp; scored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– 60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DMs sent (Day 1)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– 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– 100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follow-ups sent (Day 3)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15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– 60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DM reply rate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– 25%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affiliate applications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– 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– 20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Target active affiliates (approved + posting)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10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12.  Creator Tracker Template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this table (or copy to a spreadsheet) to track every creator you contact.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1000"/>
        <w:gridCol w:w="1560"/>
        <w:gridCol w:w="12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 Date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@ai_pro_mind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To Contact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@toolsmind.ai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To Contact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@techie.gpt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To Contact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@iam.dk_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To Contact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@aimonetizr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To Contact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@toolsmize.ai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To Contact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[Add more]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Status values: To Contact | DM Sent | Email Sent | Replied | Applied | Approved | Rejected | Closed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13.  FAQ — Handling Creator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 Says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 don’t have enough followers."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"We have zero minimum audience requirement — we care about quality, not quantity. Your engagement is what matters."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"Is this a one-time payment?"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"No — 30% every month, forever, as long as that person stays subscribed. 10 referrals = ₹29,700/mo recurring."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"How do I get paid?"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"Direct UPI transfer to your account every month. Minimum payout is just ₹500."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"What is Flowfiy?"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"Flowfiy is an AI outbound sales tool — it helps businesses find leads, research them, and send personalised cold emails automatically. Built specifically for India."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 already have another deal."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"Completely fine — our programme is non-exclusive. You can promote us alongside any other tool."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"What do I have to do?"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"Just share your unique referral link in your content, bio, or stories. We give you a dashboard to track everything. No content requirements or minimums."</w:t>
            </w:r>
          </w:p>
        </w:tc>
      </w:tr>
    </w:tbl>
    <w:p>
      <w:pPr>
        <w:spacing w:after="200" w:before="200"/>
      </w:pPr>
    </w:p>
    <w:p>
      <w:pPr>
        <w:pBdr>
          <w:bottom w:val="single" w:color="E2E8F0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document is confidential and for internal Flowfiy team use only.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flowfiy.com  —  affiliate@flowfiy.com  —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after="0" w:before="16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160" w:before="0"/>
    </w:pPr>
    <w:r>
      <w:rPr>
        <w:rFonts w:ascii="Arial" w:cs="Arial" w:eastAsia="Arial" w:hAnsi="Arial"/>
        <w:color w:val="64748B"/>
        <w:sz w:val="18"/>
        <w:szCs w:val="18"/>
      </w:rPr>
      <w:t xml:space="preserve">FLOWFIY  —  Affiliate ICP: Indian AI Creators</w:t>
    </w:r>
    <w:r>
      <w:rPr>
        <w:rFonts w:ascii="Arial" w:cs="Arial" w:eastAsia="Arial" w:hAnsi="Arial"/>
        <w:color w:val="CBD5E1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2026-05-27T17:36:33.715Z</dcterms:created>
  <dcterms:modified xsi:type="dcterms:W3CDTF">2026-05-27T17:36:33.715Z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