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5.1 Cucumber Setup: Maven, Extent Reports, Cucumber and Eclipse Plugin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Cucumber eclipse plugin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Maven project 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Extent report </w:t>
      </w:r>
    </w:p>
    <w:p w:rsidR="00000000" w:rsidDel="00000000" w:rsidP="00000000" w:rsidRDefault="00000000" w:rsidRPr="00000000" w14:paraId="00000008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jars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11">
      <w:pPr>
        <w:ind w:left="426" w:hanging="1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5.1.1 Configuring Cucumber Eclipse</w:t>
      </w:r>
    </w:p>
    <w:p w:rsidR="00000000" w:rsidDel="00000000" w:rsidP="00000000" w:rsidRDefault="00000000" w:rsidRPr="00000000" w14:paraId="00000012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5.1.2 Configuring Cucumber with Maven project </w:t>
      </w:r>
    </w:p>
    <w:p w:rsidR="00000000" w:rsidDel="00000000" w:rsidP="00000000" w:rsidRDefault="00000000" w:rsidRPr="00000000" w14:paraId="00000013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5.1.3 Configuring Cucumber extent report</w:t>
      </w:r>
    </w:p>
    <w:p w:rsidR="00000000" w:rsidDel="00000000" w:rsidP="00000000" w:rsidRDefault="00000000" w:rsidRPr="00000000" w14:paraId="00000014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5.1.4 Pushing the code to your GitHub repositories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5.1.1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Cucumber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jar files are already present in your practice lab. Refer to the lab guide for Phase 2 for more information.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Launch Eclipse.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Java Project.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Go to Java Project and create a folder “jars.”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 all the downloaded jars to the “Jars” folder.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the Created Project → Right Click → Build path → Configure Build path →Click on Libraries → Add JARs →Select all the jars from “Jars” folder → Click on Apply → Add Library → Select TestNG → Click on Apply → Click on Finish.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Cucumber  with Maven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Maven Project.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File → New → Others → Maven → Maven Project → Next.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group ID (group ID will identify your project uniquely across all projects).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artifact ID (artifact ID is the name of the jar without version. You can choose any name, which is in lowercase). Click on Finish.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pom.xml.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package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explorer on the left-hand side of Eclipse.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Expand the created project.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Locate the pom.xml file.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Right-click and select the option, open with “Text Editor.”</w:t>
      </w:r>
    </w:p>
    <w:p w:rsidR="00000000" w:rsidDel="00000000" w:rsidP="00000000" w:rsidRDefault="00000000" w:rsidRPr="00000000" w14:paraId="00000028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dependencies to the project: This will indicate Maven about the jar files to be downloaded from the central repository to the local repository.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pom.xml in the edit mode, create dependencies tag (&lt;dependencies&gt;&lt;/dependencies&gt;), inside the project tag.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dependencies tag, create dependency tag (&lt;dependency&gt;&lt;/dependency&gt;).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dependency tag for the following from Maven Repository. 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Selenium Webdriver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Cucumber-Core jar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Cucumber-Java jar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Cucumber-TestNG jar 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the information of all copied dependencies within the dependency tag.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binaries.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pom.xml is edited successfully, save it. 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Project → Clean.  After a few minutes, you will be able to see a Maven repository.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Cucumber Extent Report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84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below Cucumber Extent Report library to Maven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039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&lt;groupId&gt;com.aventstack&lt;/groupId&gt;</w:t>
      </w:r>
    </w:p>
    <w:p w:rsidR="00000000" w:rsidDel="00000000" w:rsidP="00000000" w:rsidRDefault="00000000" w:rsidRPr="00000000" w14:paraId="0000003A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&lt;artifactId&gt;extentreports&lt;/artifactId&gt;</w:t>
      </w:r>
    </w:p>
    <w:p w:rsidR="00000000" w:rsidDel="00000000" w:rsidP="00000000" w:rsidRDefault="00000000" w:rsidRPr="00000000" w14:paraId="0000003B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&lt;version&gt;3.0.6&lt;/version&gt;</w:t>
      </w:r>
    </w:p>
    <w:p w:rsidR="00000000" w:rsidDel="00000000" w:rsidP="00000000" w:rsidRDefault="00000000" w:rsidRPr="00000000" w14:paraId="0000003C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&lt;/dependency&gt;</w:t>
      </w:r>
    </w:p>
    <w:p w:rsidR="00000000" w:rsidDel="00000000" w:rsidP="00000000" w:rsidRDefault="00000000" w:rsidRPr="00000000" w14:paraId="0000003D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03F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&lt;groupId&gt;com.vimalselvam&lt;/groupId&gt;</w:t>
      </w:r>
    </w:p>
    <w:p w:rsidR="00000000" w:rsidDel="00000000" w:rsidP="00000000" w:rsidRDefault="00000000" w:rsidRPr="00000000" w14:paraId="00000040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&lt;artifactId&gt;cucumber-extentsreport&lt;/artifactId&gt;</w:t>
      </w:r>
    </w:p>
    <w:p w:rsidR="00000000" w:rsidDel="00000000" w:rsidP="00000000" w:rsidRDefault="00000000" w:rsidRPr="00000000" w14:paraId="00000041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&lt;version&gt;3.0.2&lt;/version&gt;</w:t>
      </w:r>
    </w:p>
    <w:p w:rsidR="00000000" w:rsidDel="00000000" w:rsidP="00000000" w:rsidRDefault="00000000" w:rsidRPr="00000000" w14:paraId="00000042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&lt;/dependency&gt;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Extent Config to the project.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Extent Config is required by the Cucumber Extent Report plugin to read the report </w:t>
        <w:tab/>
        <w:t xml:space="preserve">configuration. This gives the capability to set many useful settings to the report from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XML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configuration file.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240" w:before="240" w:lineRule="auto"/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New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and name it as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extent-config.xml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by right clicking on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configs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folder in the project. 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Read the extent-config.xml path.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240" w:before="240" w:lineRule="auto"/>
        <w:ind w:left="126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Make an entry for the path of the config in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Configuration.properties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720"/>
        <w:rPr>
          <w:rFonts w:ascii="Calibri" w:cs="Calibri" w:eastAsia="Calibri" w:hAnsi="Calibri"/>
          <w:i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highlight w:val="white"/>
          <w:rtl w:val="0"/>
        </w:rPr>
        <w:t xml:space="preserve">reportConfigPath=C:/ToolsQA/CucumberFramework/configs/extent-config.xml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Rule="auto"/>
        <w:ind w:left="126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Write a method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getReportConfigPath()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highlight w:val="white"/>
          <w:rtl w:val="0"/>
        </w:rPr>
        <w:t xml:space="preserve">ConfigFileReader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class to return the extent report config file path.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public String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getReportConfigPath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String reportConfigPath = properties.getProperty("reportConfigPath");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if(reportConfigPath!= null) return reportConfigPath;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else throw new RuntimeException("Report Config Path not specified in the </w:t>
        <w:tab/>
        <w:t xml:space="preserve">Configuration.properties file for the Key:reportConfigPath");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240" w:lineRule="auto"/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Modify TestRunner to Implement Cucumber Extent Reporter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lineRule="auto"/>
        <w:ind w:left="126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Modify the runner class and add </w:t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4"/>
          <w:szCs w:val="24"/>
          <w:highlight w:val="white"/>
          <w:rtl w:val="0"/>
        </w:rPr>
        <w:t xml:space="preserve">com.cucumber.listener.ExtentCucumberFormatter:output/report.html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as a plugin followed by the report file as input. This should be done within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@CucumberOptions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annotation.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720"/>
        <w:rPr>
          <w:rFonts w:ascii="Calibri" w:cs="Calibri" w:eastAsia="Calibri" w:hAnsi="Calibri"/>
          <w:b w:val="1"/>
          <w:i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4"/>
          <w:szCs w:val="24"/>
          <w:highlight w:val="white"/>
          <w:rtl w:val="0"/>
        </w:rPr>
        <w:t xml:space="preserve">@CucumberOptions( plugin = </w:t>
        <w:tab/>
        <w:t xml:space="preserve">{“com.cucumber.listener.ExtentCucumberFormatter:target/cucumber-</w:t>
        <w:tab/>
        <w:t xml:space="preserve">reports/report.html”})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above setup will generate the report in the output directory with the name </w:t>
        <w:tab/>
        <w:t xml:space="preserve">report.html.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240" w:lineRule="auto"/>
        <w:ind w:left="126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Write extent reports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a method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writeExtentReport()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TestRunner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class to write the report.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@AfterClass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public static void writeExtentReport() {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Reporter.loadXMLConfig(new </w:t>
        <w:tab/>
        <w:t xml:space="preserve">File(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FileReaderManager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.getInstance().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getConfigReader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getReportConfigPath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()));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240" w:lineRule="auto"/>
        <w:ind w:left="126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Sample extent report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419725" cy="361473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99"/>
    <w:rsid w:val="001344F3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8F3E8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8F3E8C"/>
    <w:rPr>
      <w:rFonts w:ascii="Tahoma" w:cs="Tahoma" w:eastAsia="Arial" w:hAnsi="Tahoma"/>
      <w:sz w:val="16"/>
      <w:szCs w:val="16"/>
      <w:lang w:val="en"/>
    </w:rPr>
  </w:style>
  <w:style w:type="paragraph" w:styleId="NormalWeb">
    <w:name w:val="Normal (Web)"/>
    <w:qFormat w:val="1"/>
    <w:rsid w:val="00C729FB"/>
    <w:pPr>
      <w:spacing w:after="0" w:afterAutospacing="1" w:beforeAutospacing="1"/>
    </w:pPr>
    <w:rPr>
      <w:sz w:val="24"/>
      <w:szCs w:val="24"/>
      <w:lang w:eastAsia="zh-CN" w:val="en-US"/>
    </w:rPr>
  </w:style>
  <w:style w:type="paragraph" w:styleId="Standarduser" w:customStyle="1">
    <w:name w:val="Standard (user)"/>
    <w:rsid w:val="00C729FB"/>
    <w:pPr>
      <w:suppressAutoHyphens w:val="1"/>
      <w:autoSpaceDN w:val="0"/>
      <w:spacing w:line="256" w:lineRule="auto"/>
    </w:pPr>
    <w:rPr>
      <w:rFonts w:ascii="Calibri" w:cs="F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GYa8j16i9jnBMRK/kWzrLEkHw==">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2019-09-09T06:45:00Z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