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0CD" w14:textId="7A12F4CB" w:rsidR="00B05E3D" w:rsidRDefault="00B05E3D" w:rsidP="00B05E3D">
      <w:r>
        <w:rPr>
          <w:noProof/>
        </w:rPr>
        <w:drawing>
          <wp:anchor distT="0" distB="0" distL="114300" distR="114300" simplePos="0" relativeHeight="251658240" behindDoc="0" locked="0" layoutInCell="1" allowOverlap="1" wp14:anchorId="0363E6C8" wp14:editId="27E937B2">
            <wp:simplePos x="0" y="0"/>
            <wp:positionH relativeFrom="column">
              <wp:posOffset>-346710</wp:posOffset>
            </wp:positionH>
            <wp:positionV relativeFrom="paragraph">
              <wp:posOffset>-359410</wp:posOffset>
            </wp:positionV>
            <wp:extent cx="996950" cy="1193165"/>
            <wp:effectExtent l="0" t="0" r="0" b="6985"/>
            <wp:wrapNone/>
            <wp:docPr id="2018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5457D083" w14:textId="77777777" w:rsidR="00B05E3D" w:rsidRDefault="00B05E3D" w:rsidP="00B05E3D"/>
    <w:p w14:paraId="47E71BD7" w14:textId="77777777" w:rsidR="00B05E3D" w:rsidRDefault="00B05E3D" w:rsidP="00B05E3D"/>
    <w:p w14:paraId="0823D050" w14:textId="77777777" w:rsidR="00B05E3D" w:rsidRDefault="00B05E3D" w:rsidP="00B05E3D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Parle Tilak Vidyalaya Association’s</w:t>
      </w:r>
    </w:p>
    <w:p w14:paraId="60FB524B" w14:textId="77777777" w:rsidR="00B05E3D" w:rsidRDefault="00B05E3D" w:rsidP="00B05E3D">
      <w:pPr>
        <w:widowControl w:val="0"/>
        <w:spacing w:after="0" w:line="240" w:lineRule="auto"/>
        <w:jc w:val="center"/>
        <w:rPr>
          <w:rFonts w:ascii="Arial Black" w:hAnsi="Arial Black"/>
          <w:color w:val="660066"/>
          <w:sz w:val="44"/>
          <w:szCs w:val="44"/>
        </w:rPr>
      </w:pPr>
      <w:r>
        <w:rPr>
          <w:rFonts w:ascii="Arial Black" w:hAnsi="Arial Black"/>
          <w:color w:val="660066"/>
          <w:sz w:val="44"/>
          <w:szCs w:val="44"/>
        </w:rPr>
        <w:t>MULUND COLLEGE OF COMMERCE (AUTONOMOUS)</w:t>
      </w:r>
    </w:p>
    <w:p w14:paraId="24910128" w14:textId="77777777" w:rsidR="00B05E3D" w:rsidRDefault="00B05E3D" w:rsidP="00B05E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(Affiliated to University of Mumbai)</w:t>
      </w:r>
    </w:p>
    <w:p w14:paraId="69E6234F" w14:textId="77777777" w:rsidR="00B05E3D" w:rsidRDefault="00B05E3D" w:rsidP="00B05E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NAAC Re-Accredited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Grade – III Cycle</w:t>
      </w:r>
    </w:p>
    <w:p w14:paraId="3CE58E5A" w14:textId="77777777" w:rsidR="00B05E3D" w:rsidRDefault="00B05E3D" w:rsidP="00B05E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MULUND WEST, MUMBAI 400080</w:t>
      </w:r>
    </w:p>
    <w:p w14:paraId="4D92E7D0" w14:textId="77777777" w:rsidR="00B05E3D" w:rsidRDefault="00B05E3D" w:rsidP="00B05E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MAHARASHTRA, INDIA</w:t>
      </w:r>
    </w:p>
    <w:p w14:paraId="17D3FD97" w14:textId="77777777" w:rsidR="00B05E3D" w:rsidRDefault="00B05E3D" w:rsidP="00B05E3D">
      <w:pPr>
        <w:widowControl w:val="0"/>
        <w:jc w:val="center"/>
        <w:rPr>
          <w:rFonts w:ascii="Arial Black" w:hAnsi="Arial Black"/>
          <w:color w:val="FF0000"/>
          <w:sz w:val="32"/>
        </w:rPr>
      </w:pPr>
      <w:r>
        <w:rPr>
          <w:rFonts w:ascii="Arial Black" w:hAnsi="Arial Black"/>
          <w:color w:val="FF0000"/>
          <w:sz w:val="32"/>
        </w:rPr>
        <w:t>DEPARTMENT OF INFORMATION TECHNOLOGY</w:t>
      </w:r>
    </w:p>
    <w:p w14:paraId="3AB45A54" w14:textId="77777777" w:rsidR="00B05E3D" w:rsidRDefault="00B05E3D" w:rsidP="00B05E3D">
      <w:pPr>
        <w:widowControl w:val="0"/>
        <w:jc w:val="center"/>
        <w:rPr>
          <w:rFonts w:ascii="Arial Black" w:hAnsi="Arial Black"/>
          <w:color w:val="FF0000"/>
          <w:sz w:val="28"/>
          <w:szCs w:val="20"/>
        </w:rPr>
      </w:pPr>
    </w:p>
    <w:p w14:paraId="33FA2581" w14:textId="77777777" w:rsidR="00B05E3D" w:rsidRDefault="00B05E3D" w:rsidP="00B05E3D">
      <w:pPr>
        <w:widowControl w:val="0"/>
        <w:jc w:val="center"/>
        <w:rPr>
          <w:rFonts w:ascii="Old English Text MT" w:hAnsi="Old English Text MT"/>
          <w:sz w:val="72"/>
          <w:szCs w:val="72"/>
        </w:rPr>
      </w:pPr>
      <w:r>
        <w:rPr>
          <w:rFonts w:ascii="Old English Text MT" w:hAnsi="Old English Text MT"/>
          <w:sz w:val="72"/>
          <w:szCs w:val="72"/>
        </w:rPr>
        <w:t>CERTIFICATE</w:t>
      </w:r>
    </w:p>
    <w:p w14:paraId="1E7D894D" w14:textId="7E84B4A4" w:rsidR="00B05E3D" w:rsidRDefault="00B05E3D" w:rsidP="00B05E3D">
      <w:pPr>
        <w:spacing w:after="0" w:line="360" w:lineRule="auto"/>
        <w:jc w:val="both"/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This is to certify that the project entitled,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"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 Toxicity: Let’s Detox Toxins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, is bonafide work of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AYUSH ASHISH POLADIYA </w:t>
      </w: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bearing Seat. No: ___</w:t>
      </w:r>
      <w:r>
        <w:rPr>
          <w:rFonts w:ascii="Times New Roman" w:eastAsia="Times New Roman" w:hAnsi="Times New Roman" w:cs="Times New Roman"/>
          <w:color w:val="000000"/>
          <w:sz w:val="32"/>
          <w:szCs w:val="24"/>
          <w:u w:val="single"/>
        </w:rPr>
        <w:t>2317046</w:t>
      </w: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__________ submitted in partial fulfilment of the requirements for the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First year</w:t>
      </w: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of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BACHELOR OF SCIENCE in DATA SCIENCE Semester I</w:t>
      </w: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(GREEN COMPUTING)</w:t>
      </w: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6"/>
          <w:szCs w:val="48"/>
        </w:rPr>
        <w:t>during the academic year 2023 – 2024.</w:t>
      </w:r>
    </w:p>
    <w:p w14:paraId="510914BB" w14:textId="77777777" w:rsidR="00B05E3D" w:rsidRDefault="00B05E3D" w:rsidP="00B05E3D">
      <w:pPr>
        <w:spacing w:after="0" w:line="360" w:lineRule="auto"/>
        <w:jc w:val="both"/>
        <w:rPr>
          <w:rFonts w:ascii="Times New Roman" w:hAnsi="Times New Roman" w:cs="Times New Roman"/>
          <w:sz w:val="36"/>
          <w:szCs w:val="48"/>
        </w:rPr>
      </w:pPr>
    </w:p>
    <w:p w14:paraId="646D27E4" w14:textId="77777777" w:rsidR="00B05E3D" w:rsidRDefault="00B05E3D" w:rsidP="00B05E3D">
      <w:pPr>
        <w:spacing w:after="0" w:line="240" w:lineRule="auto"/>
        <w:rPr>
          <w:rFonts w:ascii="Times New Roman" w:hAnsi="Times New Roman" w:cs="Times New Roman"/>
          <w:sz w:val="32"/>
          <w:szCs w:val="40"/>
        </w:rPr>
      </w:pPr>
    </w:p>
    <w:p w14:paraId="4AA04D7D" w14:textId="77777777" w:rsidR="00B05E3D" w:rsidRDefault="00B05E3D" w:rsidP="00B05E3D">
      <w:pPr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Internal Guide and Coordinator</w:t>
      </w:r>
      <w:r>
        <w:rPr>
          <w:rFonts w:ascii="Times New Roman" w:hAnsi="Times New Roman" w:cs="Times New Roman"/>
          <w:sz w:val="32"/>
          <w:szCs w:val="40"/>
        </w:rPr>
        <w:tab/>
      </w:r>
      <w:r>
        <w:rPr>
          <w:rFonts w:ascii="Times New Roman" w:hAnsi="Times New Roman" w:cs="Times New Roman"/>
          <w:sz w:val="32"/>
          <w:szCs w:val="40"/>
        </w:rPr>
        <w:tab/>
      </w:r>
    </w:p>
    <w:p w14:paraId="02C99153" w14:textId="77777777" w:rsidR="00B05E3D" w:rsidRDefault="00B05E3D" w:rsidP="00B05E3D">
      <w:pPr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ab/>
      </w:r>
      <w:r>
        <w:rPr>
          <w:rFonts w:ascii="Times New Roman" w:hAnsi="Times New Roman" w:cs="Times New Roman"/>
          <w:sz w:val="32"/>
          <w:szCs w:val="40"/>
        </w:rPr>
        <w:tab/>
      </w:r>
      <w:r>
        <w:rPr>
          <w:rFonts w:ascii="Times New Roman" w:hAnsi="Times New Roman" w:cs="Times New Roman"/>
          <w:sz w:val="32"/>
          <w:szCs w:val="40"/>
        </w:rPr>
        <w:tab/>
      </w:r>
    </w:p>
    <w:p w14:paraId="09D8D9A0" w14:textId="77777777" w:rsidR="00B05E3D" w:rsidRDefault="00B05E3D" w:rsidP="00B05E3D">
      <w:pPr>
        <w:spacing w:after="0" w:line="240" w:lineRule="auto"/>
        <w:rPr>
          <w:rFonts w:ascii="Times New Roman" w:hAnsi="Times New Roman" w:cs="Times New Roman"/>
          <w:sz w:val="32"/>
          <w:szCs w:val="40"/>
        </w:rPr>
      </w:pPr>
    </w:p>
    <w:p w14:paraId="5F2172A4" w14:textId="77777777" w:rsidR="00B05E3D" w:rsidRDefault="00B05E3D" w:rsidP="00B05E3D">
      <w:pPr>
        <w:spacing w:after="0" w:line="240" w:lineRule="auto"/>
        <w:rPr>
          <w:rFonts w:ascii="Times New Roman" w:hAnsi="Times New Roman" w:cs="Times New Roman"/>
          <w:sz w:val="32"/>
          <w:szCs w:val="40"/>
        </w:rPr>
      </w:pPr>
    </w:p>
    <w:p w14:paraId="2137F229" w14:textId="77777777" w:rsidR="00B05E3D" w:rsidRDefault="00B05E3D" w:rsidP="00B05E3D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External Examiner</w:t>
      </w:r>
      <w:r>
        <w:rPr>
          <w:rFonts w:ascii="Times New Roman" w:hAnsi="Times New Roman" w:cs="Times New Roman"/>
          <w:sz w:val="32"/>
          <w:szCs w:val="40"/>
        </w:rPr>
        <w:tab/>
      </w:r>
      <w:r>
        <w:rPr>
          <w:rFonts w:ascii="Times New Roman" w:hAnsi="Times New Roman" w:cs="Times New Roman"/>
          <w:sz w:val="32"/>
          <w:szCs w:val="40"/>
        </w:rPr>
        <w:tab/>
      </w:r>
      <w:r>
        <w:rPr>
          <w:rFonts w:ascii="Times New Roman" w:hAnsi="Times New Roman" w:cs="Times New Roman"/>
          <w:sz w:val="32"/>
          <w:szCs w:val="40"/>
        </w:rPr>
        <w:tab/>
      </w:r>
      <w:r>
        <w:rPr>
          <w:rFonts w:ascii="Times New Roman" w:hAnsi="Times New Roman" w:cs="Times New Roman"/>
          <w:sz w:val="32"/>
          <w:szCs w:val="40"/>
        </w:rPr>
        <w:tab/>
      </w:r>
      <w:r>
        <w:rPr>
          <w:rFonts w:ascii="Times New Roman" w:hAnsi="Times New Roman" w:cs="Times New Roman"/>
          <w:sz w:val="32"/>
          <w:szCs w:val="40"/>
        </w:rPr>
        <w:tab/>
      </w:r>
      <w:r>
        <w:rPr>
          <w:rFonts w:ascii="Times New Roman" w:hAnsi="Times New Roman" w:cs="Times New Roman"/>
          <w:sz w:val="32"/>
          <w:szCs w:val="40"/>
        </w:rPr>
        <w:tab/>
      </w:r>
      <w:r>
        <w:rPr>
          <w:rFonts w:ascii="Times New Roman" w:hAnsi="Times New Roman" w:cs="Times New Roman"/>
          <w:sz w:val="32"/>
          <w:szCs w:val="40"/>
        </w:rPr>
        <w:tab/>
        <w:t>Principal</w:t>
      </w:r>
    </w:p>
    <w:p w14:paraId="7A51CB5C" w14:textId="77777777" w:rsidR="00B05E3D" w:rsidRDefault="00B05E3D" w:rsidP="00B05E3D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Date:</w:t>
      </w:r>
    </w:p>
    <w:p w14:paraId="6A18C18D" w14:textId="4412FFB9" w:rsidR="00613032" w:rsidRPr="00B05E3D" w:rsidRDefault="00B05E3D" w:rsidP="00B05E3D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College Seal</w:t>
      </w:r>
    </w:p>
    <w:sectPr w:rsidR="00613032" w:rsidRPr="00B05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al Marath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3D"/>
    <w:rsid w:val="00613032"/>
    <w:rsid w:val="006C1E0C"/>
    <w:rsid w:val="00B0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7E427B"/>
  <w15:chartTrackingRefBased/>
  <w15:docId w15:val="{BBF2C56E-DFB5-4819-9407-D715675A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E3D"/>
    <w:pPr>
      <w:spacing w:line="256" w:lineRule="auto"/>
    </w:pPr>
    <w:rPr>
      <w:rFonts w:ascii="Sakal Marathi" w:hAnsi="Sakal Marathi" w:cs="Sakal Marath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335EF-7DC2-4AC9-AB5E-4D34FE626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.</dc:creator>
  <cp:keywords/>
  <dc:description/>
  <cp:lastModifiedBy>AYUSH .</cp:lastModifiedBy>
  <cp:revision>1</cp:revision>
  <dcterms:created xsi:type="dcterms:W3CDTF">2023-10-16T03:48:00Z</dcterms:created>
  <dcterms:modified xsi:type="dcterms:W3CDTF">2023-10-16T03:51:00Z</dcterms:modified>
</cp:coreProperties>
</file>