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C7DC" w14:textId="65EE2E7A" w:rsidR="00613032" w:rsidRDefault="00F4671C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NAME-</w:t>
      </w:r>
      <w:r w:rsidR="00BF5723">
        <w:rPr>
          <w:rFonts w:ascii="Arial" w:hAnsi="Arial" w:cs="Arial"/>
          <w:sz w:val="44"/>
          <w:szCs w:val="44"/>
        </w:rPr>
        <w:t xml:space="preserve"> </w:t>
      </w:r>
      <w:r w:rsidR="00842C2B">
        <w:rPr>
          <w:rFonts w:ascii="Arial" w:hAnsi="Arial" w:cs="Arial"/>
          <w:sz w:val="44"/>
          <w:szCs w:val="44"/>
        </w:rPr>
        <w:t xml:space="preserve">  </w:t>
      </w:r>
      <w:r w:rsidR="00BF5723">
        <w:rPr>
          <w:rFonts w:ascii="Arial" w:hAnsi="Arial" w:cs="Arial"/>
          <w:sz w:val="44"/>
          <w:szCs w:val="44"/>
        </w:rPr>
        <w:t xml:space="preserve">AYUSH A POLADIYA </w:t>
      </w:r>
    </w:p>
    <w:p w14:paraId="146DB794" w14:textId="12D73A8F" w:rsidR="00BF5723" w:rsidRDefault="00BF5723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CLASS-</w:t>
      </w:r>
      <w:r w:rsidR="00842C2B">
        <w:rPr>
          <w:rFonts w:ascii="Arial" w:hAnsi="Arial" w:cs="Arial"/>
          <w:sz w:val="44"/>
          <w:szCs w:val="44"/>
        </w:rPr>
        <w:t xml:space="preserve">   </w:t>
      </w:r>
      <w:r>
        <w:rPr>
          <w:rFonts w:ascii="Arial" w:hAnsi="Arial" w:cs="Arial"/>
          <w:sz w:val="44"/>
          <w:szCs w:val="44"/>
        </w:rPr>
        <w:t>FYDS</w:t>
      </w:r>
    </w:p>
    <w:p w14:paraId="772F5614" w14:textId="4BE4613D" w:rsidR="00BF5723" w:rsidRDefault="00BF5723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ROLL NO</w:t>
      </w:r>
      <w:r w:rsidR="006D05C0">
        <w:rPr>
          <w:rFonts w:ascii="Arial" w:hAnsi="Arial" w:cs="Arial"/>
          <w:sz w:val="44"/>
          <w:szCs w:val="44"/>
        </w:rPr>
        <w:t>- 2317046</w:t>
      </w:r>
    </w:p>
    <w:p w14:paraId="7431596F" w14:textId="106F4ACB" w:rsidR="00BF5723" w:rsidRDefault="00842C2B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SUBJECT – IKS</w:t>
      </w:r>
    </w:p>
    <w:p w14:paraId="2C2F7F3E" w14:textId="143C82F0" w:rsidR="003D24C1" w:rsidRDefault="00C03500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TOPIC – TRADITIONAL RECIPIES</w:t>
      </w:r>
    </w:p>
    <w:p w14:paraId="7694DB98" w14:textId="77777777" w:rsidR="003D24C1" w:rsidRDefault="003D24C1">
      <w:pPr>
        <w:rPr>
          <w:rFonts w:ascii="Arial" w:hAnsi="Arial" w:cs="Arial"/>
          <w:sz w:val="44"/>
          <w:szCs w:val="44"/>
        </w:rPr>
      </w:pPr>
    </w:p>
    <w:p w14:paraId="0DA4C6FC" w14:textId="599C968C" w:rsidR="00842C2B" w:rsidRPr="00F4671C" w:rsidRDefault="00842C2B">
      <w:pPr>
        <w:rPr>
          <w:rFonts w:ascii="Arial" w:hAnsi="Arial" w:cs="Arial"/>
          <w:sz w:val="44"/>
          <w:szCs w:val="44"/>
        </w:rPr>
      </w:pPr>
    </w:p>
    <w:p w14:paraId="267D5C9F" w14:textId="7D16A0A6" w:rsidR="00066147" w:rsidRDefault="00C03500">
      <w:r>
        <w:rPr>
          <w:rFonts w:ascii="Arial" w:hAnsi="Arial" w:cs="Arial"/>
          <w:noProof/>
        </w:rPr>
        <w:drawing>
          <wp:inline distT="0" distB="0" distL="0" distR="0" wp14:anchorId="681DF68A" wp14:editId="1D17F1C2">
            <wp:extent cx="4974765" cy="3648675"/>
            <wp:effectExtent l="0" t="0" r="0" b="9525"/>
            <wp:docPr id="2050713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61" cy="365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30F" w14:textId="77777777" w:rsidR="00066147" w:rsidRDefault="00066147"/>
    <w:p w14:paraId="4077D549" w14:textId="77777777" w:rsidR="00066147" w:rsidRDefault="00066147"/>
    <w:p w14:paraId="7BF85B41" w14:textId="77777777" w:rsidR="00066147" w:rsidRDefault="00066147"/>
    <w:p w14:paraId="68692292" w14:textId="77777777" w:rsidR="00066147" w:rsidRDefault="00066147"/>
    <w:p w14:paraId="17B16606" w14:textId="311639F3" w:rsidR="00066147" w:rsidRDefault="00066147"/>
    <w:p w14:paraId="234F0815" w14:textId="77777777" w:rsidR="00066147" w:rsidRDefault="00066147"/>
    <w:p w14:paraId="349ABACE" w14:textId="77777777" w:rsidR="007C29AB" w:rsidRDefault="007C29AB" w:rsidP="007C29AB"/>
    <w:p w14:paraId="321AF6BC" w14:textId="4949F076" w:rsidR="00066147" w:rsidRPr="007C29AB" w:rsidRDefault="00066147" w:rsidP="007C29AB">
      <w:pPr>
        <w:pStyle w:val="ListParagraph"/>
        <w:numPr>
          <w:ilvl w:val="0"/>
          <w:numId w:val="15"/>
        </w:numPr>
        <w:rPr>
          <w:rFonts w:ascii="Arial" w:hAnsi="Arial" w:cs="Arial"/>
          <w:color w:val="1F3864" w:themeColor="accent1" w:themeShade="80"/>
          <w:sz w:val="36"/>
          <w:szCs w:val="36"/>
        </w:rPr>
      </w:pPr>
      <w:r w:rsidRPr="007C29AB">
        <w:rPr>
          <w:rFonts w:ascii="Arial" w:hAnsi="Arial" w:cs="Arial"/>
          <w:color w:val="1F3864" w:themeColor="accent1" w:themeShade="80"/>
          <w:sz w:val="36"/>
          <w:szCs w:val="36"/>
        </w:rPr>
        <w:lastRenderedPageBreak/>
        <w:t>How khandvi forms a part of Gujrati culture/ food heritage?</w:t>
      </w:r>
    </w:p>
    <w:p w14:paraId="59755B13" w14:textId="6DA43C8C" w:rsidR="00066147" w:rsidRPr="00066147" w:rsidRDefault="00066147">
      <w:pPr>
        <w:rPr>
          <w:rFonts w:ascii="Arial" w:hAnsi="Arial" w:cs="Arial"/>
          <w:sz w:val="28"/>
          <w:szCs w:val="28"/>
        </w:rPr>
      </w:pPr>
      <w:r w:rsidRPr="00066147">
        <w:rPr>
          <w:rFonts w:ascii="Arial" w:hAnsi="Arial" w:cs="Arial"/>
          <w:sz w:val="28"/>
          <w:szCs w:val="28"/>
        </w:rPr>
        <w:t>Khandvi, a Savory snack made from gram flour and yogurt, is a quintessential part of Gujarati cuisine and culture. Its preparation requires skill and patience, often passed down through generations, making it a cherished tradition in many Gujarati households. Additionally, its delicate texture and flavo</w:t>
      </w:r>
      <w:r>
        <w:rPr>
          <w:rFonts w:ascii="Arial" w:hAnsi="Arial" w:cs="Arial"/>
          <w:sz w:val="28"/>
          <w:szCs w:val="28"/>
        </w:rPr>
        <w:t>u</w:t>
      </w:r>
      <w:r w:rsidRPr="00066147">
        <w:rPr>
          <w:rFonts w:ascii="Arial" w:hAnsi="Arial" w:cs="Arial"/>
          <w:sz w:val="28"/>
          <w:szCs w:val="28"/>
        </w:rPr>
        <w:t>rful tempering reflect the complexity and richness of Gujarati culinary heritage. Khandvi's presence in festive occasions, family gatherings, and everyday meals further solidifies its status as a cultural icon in Gujarat.</w:t>
      </w:r>
    </w:p>
    <w:p w14:paraId="618F61A0" w14:textId="77777777" w:rsidR="006D05C0" w:rsidRDefault="006D05C0" w:rsidP="006D05C0"/>
    <w:p w14:paraId="1895A8D8" w14:textId="6604CF3E" w:rsidR="00066147" w:rsidRPr="006D05C0" w:rsidRDefault="009E5648" w:rsidP="006D05C0">
      <w:pPr>
        <w:pStyle w:val="ListParagraph"/>
        <w:numPr>
          <w:ilvl w:val="0"/>
          <w:numId w:val="13"/>
        </w:numPr>
        <w:rPr>
          <w:rFonts w:ascii="Arial" w:hAnsi="Arial" w:cs="Arial"/>
          <w:color w:val="1F3864" w:themeColor="accent1" w:themeShade="80"/>
          <w:sz w:val="36"/>
          <w:szCs w:val="36"/>
        </w:rPr>
      </w:pPr>
      <w:r w:rsidRPr="006D05C0">
        <w:rPr>
          <w:rFonts w:ascii="Arial" w:hAnsi="Arial" w:cs="Arial"/>
          <w:color w:val="1F3864" w:themeColor="accent1" w:themeShade="80"/>
          <w:sz w:val="36"/>
          <w:szCs w:val="36"/>
        </w:rPr>
        <w:t xml:space="preserve">Recipe </w:t>
      </w:r>
      <w:r w:rsidR="005F507D" w:rsidRPr="006D05C0">
        <w:rPr>
          <w:rFonts w:ascii="Arial" w:hAnsi="Arial" w:cs="Arial"/>
          <w:color w:val="1F3864" w:themeColor="accent1" w:themeShade="80"/>
          <w:sz w:val="36"/>
          <w:szCs w:val="36"/>
        </w:rPr>
        <w:t>of khandvi</w:t>
      </w:r>
    </w:p>
    <w:p w14:paraId="28E72EAC" w14:textId="77777777" w:rsidR="00066147" w:rsidRDefault="00066147"/>
    <w:p w14:paraId="5C152CAC" w14:textId="77777777" w:rsidR="00D9173B" w:rsidRPr="00EA7C04" w:rsidRDefault="00D9173B" w:rsidP="00EA7C04">
      <w:pPr>
        <w:pStyle w:val="ListParagraph"/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EA7C04">
        <w:rPr>
          <w:rFonts w:ascii="Arial" w:hAnsi="Arial" w:cs="Arial"/>
          <w:sz w:val="32"/>
          <w:szCs w:val="32"/>
        </w:rPr>
        <w:t>Ingredients:</w:t>
      </w:r>
    </w:p>
    <w:p w14:paraId="335FA46B" w14:textId="77777777" w:rsidR="00D9173B" w:rsidRPr="00EA7C04" w:rsidRDefault="00D9173B" w:rsidP="00EA7C0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>1 cup gram flour (besan)</w:t>
      </w:r>
    </w:p>
    <w:p w14:paraId="77335FDB" w14:textId="77777777" w:rsidR="00D9173B" w:rsidRPr="00EA7C04" w:rsidRDefault="00D9173B" w:rsidP="00EA7C0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>1 cup yogurt</w:t>
      </w:r>
    </w:p>
    <w:p w14:paraId="08F13D3D" w14:textId="77777777" w:rsidR="00D9173B" w:rsidRPr="00EA7C04" w:rsidRDefault="00D9173B" w:rsidP="00EA7C0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>2 cups water</w:t>
      </w:r>
    </w:p>
    <w:p w14:paraId="29C6F732" w14:textId="77777777" w:rsidR="00D9173B" w:rsidRPr="00EA7C04" w:rsidRDefault="00D9173B" w:rsidP="00EA7C0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>1 teaspoon ginger paste</w:t>
      </w:r>
    </w:p>
    <w:p w14:paraId="51060F2E" w14:textId="77777777" w:rsidR="00D9173B" w:rsidRPr="00EA7C04" w:rsidRDefault="00D9173B" w:rsidP="00EA7C0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>1 teaspoon green chili paste</w:t>
      </w:r>
    </w:p>
    <w:p w14:paraId="708145A1" w14:textId="34DAA625" w:rsidR="00D9173B" w:rsidRDefault="00D9173B" w:rsidP="00EA7C0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 xml:space="preserve">Salt </w:t>
      </w:r>
      <w:r w:rsidR="00D654D0">
        <w:rPr>
          <w:rFonts w:ascii="Arial" w:hAnsi="Arial" w:cs="Arial"/>
        </w:rPr>
        <w:t xml:space="preserve">as per </w:t>
      </w:r>
      <w:r w:rsidR="00D654D0" w:rsidRPr="00EA7C04">
        <w:rPr>
          <w:rFonts w:ascii="Arial" w:hAnsi="Arial" w:cs="Arial"/>
        </w:rPr>
        <w:t>taste</w:t>
      </w:r>
    </w:p>
    <w:p w14:paraId="0C67F34D" w14:textId="77777777" w:rsidR="00EA7C04" w:rsidRPr="00EA7C04" w:rsidRDefault="00EA7C04" w:rsidP="00EA7C04">
      <w:pPr>
        <w:pStyle w:val="ListParagraph"/>
        <w:numPr>
          <w:ilvl w:val="0"/>
          <w:numId w:val="4"/>
        </w:numPr>
        <w:rPr>
          <w:rFonts w:ascii="Arial" w:hAnsi="Arial" w:cs="Arial"/>
        </w:rPr>
      </w:pPr>
    </w:p>
    <w:p w14:paraId="37C3686E" w14:textId="00DA2DDB" w:rsidR="00D9173B" w:rsidRPr="00D654D0" w:rsidRDefault="00D9173B" w:rsidP="00D654D0">
      <w:pPr>
        <w:pStyle w:val="ListParagraph"/>
        <w:numPr>
          <w:ilvl w:val="0"/>
          <w:numId w:val="7"/>
        </w:numPr>
        <w:rPr>
          <w:rFonts w:ascii="Arial" w:hAnsi="Arial" w:cs="Arial"/>
          <w:color w:val="1F3864" w:themeColor="accent1" w:themeShade="80"/>
          <w:sz w:val="32"/>
          <w:szCs w:val="32"/>
        </w:rPr>
      </w:pPr>
      <w:r w:rsidRPr="00EA7C04">
        <w:rPr>
          <w:rFonts w:ascii="Arial" w:hAnsi="Arial" w:cs="Arial"/>
          <w:color w:val="1F3864" w:themeColor="accent1" w:themeShade="80"/>
          <w:sz w:val="32"/>
          <w:szCs w:val="32"/>
        </w:rPr>
        <w:t>For Tempering:</w:t>
      </w:r>
    </w:p>
    <w:p w14:paraId="5E8A116F" w14:textId="4131F7FC" w:rsidR="00D9173B" w:rsidRPr="00EA7C04" w:rsidRDefault="00D9173B" w:rsidP="00EA7C0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>1 t</w:t>
      </w:r>
      <w:r w:rsidR="00D654D0">
        <w:rPr>
          <w:rFonts w:ascii="Arial" w:hAnsi="Arial" w:cs="Arial"/>
        </w:rPr>
        <w:t>ablespoon oil</w:t>
      </w:r>
    </w:p>
    <w:p w14:paraId="31D70BDF" w14:textId="14A87866" w:rsidR="00D9173B" w:rsidRPr="00D654D0" w:rsidRDefault="00D9173B" w:rsidP="00D654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>1 teaspoon sesame seeds</w:t>
      </w:r>
    </w:p>
    <w:p w14:paraId="21EF4726" w14:textId="77777777" w:rsidR="00D9173B" w:rsidRPr="00EA7C04" w:rsidRDefault="00D9173B" w:rsidP="00EA7C0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>Curry leaves</w:t>
      </w:r>
    </w:p>
    <w:p w14:paraId="73894E2D" w14:textId="77777777" w:rsidR="00D9173B" w:rsidRPr="00EA7C04" w:rsidRDefault="00D9173B" w:rsidP="00EA7C0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>Chopped coriander leaves for garnish</w:t>
      </w:r>
    </w:p>
    <w:p w14:paraId="7588F839" w14:textId="7520B802" w:rsidR="00D9173B" w:rsidRDefault="00D9173B" w:rsidP="00EA7C0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A7C04">
        <w:rPr>
          <w:rFonts w:ascii="Arial" w:hAnsi="Arial" w:cs="Arial"/>
        </w:rPr>
        <w:t xml:space="preserve">Grated coconut for garnish </w:t>
      </w:r>
    </w:p>
    <w:p w14:paraId="79C4E0A6" w14:textId="26B080EE" w:rsidR="00EA7C04" w:rsidRPr="00EA7C04" w:rsidRDefault="00EA7C04" w:rsidP="00EA7C04">
      <w:pPr>
        <w:rPr>
          <w:rFonts w:ascii="Arial" w:hAnsi="Arial" w:cs="Arial"/>
        </w:rPr>
      </w:pPr>
    </w:p>
    <w:p w14:paraId="22A7A7DB" w14:textId="77777777" w:rsidR="00D9173B" w:rsidRPr="006D05C0" w:rsidRDefault="00D9173B" w:rsidP="006D05C0">
      <w:pPr>
        <w:pStyle w:val="ListParagraph"/>
        <w:numPr>
          <w:ilvl w:val="0"/>
          <w:numId w:val="14"/>
        </w:numPr>
        <w:rPr>
          <w:rFonts w:ascii="Arial" w:hAnsi="Arial" w:cs="Arial"/>
          <w:color w:val="1F3864" w:themeColor="accent1" w:themeShade="80"/>
          <w:sz w:val="32"/>
          <w:szCs w:val="32"/>
        </w:rPr>
      </w:pPr>
      <w:r w:rsidRPr="006D05C0">
        <w:rPr>
          <w:rFonts w:ascii="Arial" w:hAnsi="Arial" w:cs="Arial"/>
          <w:color w:val="1F3864" w:themeColor="accent1" w:themeShade="80"/>
          <w:sz w:val="32"/>
          <w:szCs w:val="32"/>
        </w:rPr>
        <w:t>Instructions:</w:t>
      </w:r>
    </w:p>
    <w:p w14:paraId="14DF4DDC" w14:textId="77777777" w:rsidR="00D9173B" w:rsidRPr="00EA7C04" w:rsidRDefault="00D9173B" w:rsidP="00EA7C04">
      <w:pPr>
        <w:pStyle w:val="ListParagraph"/>
        <w:numPr>
          <w:ilvl w:val="0"/>
          <w:numId w:val="5"/>
        </w:numPr>
        <w:spacing w:line="240" w:lineRule="auto"/>
        <w:rPr>
          <w:rFonts w:ascii="Arial" w:hAnsi="Arial" w:cs="Arial"/>
        </w:rPr>
      </w:pPr>
      <w:r w:rsidRPr="00EA7C04">
        <w:rPr>
          <w:rFonts w:ascii="Arial" w:hAnsi="Arial" w:cs="Arial"/>
        </w:rPr>
        <w:t>In a mixing bowl, whisk together gram flour, yogurt, water, ginger paste, green chili paste, and salt until smooth.</w:t>
      </w:r>
    </w:p>
    <w:p w14:paraId="55BAA778" w14:textId="77777777" w:rsidR="00D9173B" w:rsidRPr="00EA7C04" w:rsidRDefault="00D9173B" w:rsidP="00EA7C04">
      <w:pPr>
        <w:spacing w:line="240" w:lineRule="auto"/>
        <w:rPr>
          <w:rFonts w:ascii="Arial" w:hAnsi="Arial" w:cs="Arial"/>
        </w:rPr>
      </w:pPr>
    </w:p>
    <w:p w14:paraId="74B7896C" w14:textId="7E1230F9" w:rsidR="00D9173B" w:rsidRPr="00EA7C04" w:rsidRDefault="00D9173B" w:rsidP="00EA7C04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 w:rsidRPr="00EA7C04">
        <w:rPr>
          <w:rFonts w:ascii="Arial" w:hAnsi="Arial" w:cs="Arial"/>
        </w:rPr>
        <w:t>Transfer the mixture to a non-stick pan</w:t>
      </w:r>
      <w:r w:rsidR="0087306E">
        <w:rPr>
          <w:rFonts w:ascii="Arial" w:hAnsi="Arial" w:cs="Arial"/>
        </w:rPr>
        <w:t xml:space="preserve"> </w:t>
      </w:r>
      <w:proofErr w:type="gramStart"/>
      <w:r w:rsidR="0087306E">
        <w:rPr>
          <w:rFonts w:ascii="Arial" w:hAnsi="Arial" w:cs="Arial"/>
        </w:rPr>
        <w:t xml:space="preserve">or </w:t>
      </w:r>
      <w:r w:rsidRPr="00EA7C04">
        <w:rPr>
          <w:rFonts w:ascii="Arial" w:hAnsi="Arial" w:cs="Arial"/>
        </w:rPr>
        <w:t xml:space="preserve"> and</w:t>
      </w:r>
      <w:proofErr w:type="gramEnd"/>
      <w:r w:rsidRPr="00EA7C04">
        <w:rPr>
          <w:rFonts w:ascii="Arial" w:hAnsi="Arial" w:cs="Arial"/>
        </w:rPr>
        <w:t xml:space="preserve"> cook over medium heat, stirring continuously to avoid lumps, until the mixture thickens and becomes smooth. This should take about 8-10 minutes.</w:t>
      </w:r>
    </w:p>
    <w:p w14:paraId="401FE47A" w14:textId="77777777" w:rsidR="00D9173B" w:rsidRPr="00EA7C04" w:rsidRDefault="00D9173B" w:rsidP="00EA7C04">
      <w:pPr>
        <w:spacing w:line="240" w:lineRule="auto"/>
        <w:rPr>
          <w:rFonts w:ascii="Arial" w:hAnsi="Arial" w:cs="Arial"/>
        </w:rPr>
      </w:pPr>
    </w:p>
    <w:p w14:paraId="228CFA0F" w14:textId="77777777" w:rsidR="00D9173B" w:rsidRPr="00EA7C04" w:rsidRDefault="00D9173B" w:rsidP="00EA7C04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 w:rsidRPr="00EA7C04">
        <w:rPr>
          <w:rFonts w:ascii="Arial" w:hAnsi="Arial" w:cs="Arial"/>
        </w:rPr>
        <w:t>Once the mixture is thickened, turn off the heat. Quickly spread a thin layer of the mixture onto the back of a greased plate or a smooth surface.</w:t>
      </w:r>
    </w:p>
    <w:p w14:paraId="1561CDD8" w14:textId="77777777" w:rsidR="00D9173B" w:rsidRPr="00D9173B" w:rsidRDefault="00D9173B" w:rsidP="00EA7C04">
      <w:pPr>
        <w:spacing w:line="240" w:lineRule="auto"/>
        <w:rPr>
          <w:rFonts w:ascii="Arial" w:hAnsi="Arial" w:cs="Arial"/>
        </w:rPr>
      </w:pPr>
    </w:p>
    <w:p w14:paraId="64229A61" w14:textId="77777777" w:rsidR="00D9173B" w:rsidRPr="00EA7C04" w:rsidRDefault="00D9173B" w:rsidP="00F308A9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EA7C04">
        <w:rPr>
          <w:rFonts w:ascii="Arial" w:hAnsi="Arial" w:cs="Arial"/>
        </w:rPr>
        <w:lastRenderedPageBreak/>
        <w:t>Let it cool for a few minutes, then carefully roll it up into a tight cylinder.</w:t>
      </w:r>
    </w:p>
    <w:p w14:paraId="16BF845C" w14:textId="0E7BF6A6" w:rsidR="00D9173B" w:rsidRPr="00F308A9" w:rsidRDefault="00D9173B" w:rsidP="00F308A9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F308A9">
        <w:rPr>
          <w:rFonts w:ascii="Arial" w:hAnsi="Arial" w:cs="Arial"/>
        </w:rPr>
        <w:t>Repeat the process with the remaining mixture.</w:t>
      </w:r>
    </w:p>
    <w:p w14:paraId="2117B586" w14:textId="743B8555" w:rsidR="00687A55" w:rsidRPr="00F308A9" w:rsidRDefault="00D9173B" w:rsidP="00F308A9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F308A9">
        <w:rPr>
          <w:rFonts w:ascii="Arial" w:hAnsi="Arial" w:cs="Arial"/>
        </w:rPr>
        <w:t>Once all the khandvi rolls are made, cut them into bite-sized pieces.</w:t>
      </w:r>
    </w:p>
    <w:p w14:paraId="562784B7" w14:textId="3B47CC81" w:rsidR="00687A55" w:rsidRPr="00F308A9" w:rsidRDefault="00D9173B" w:rsidP="00F308A9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F308A9">
        <w:rPr>
          <w:rFonts w:ascii="Arial" w:hAnsi="Arial" w:cs="Arial"/>
        </w:rPr>
        <w:t xml:space="preserve">For the tempering, heat oil in a small pan. Add mustard seeds and let them splutter. </w:t>
      </w:r>
      <w:r w:rsidR="00687A55" w:rsidRPr="00F308A9">
        <w:rPr>
          <w:rFonts w:ascii="Arial" w:hAnsi="Arial" w:cs="Arial"/>
        </w:rPr>
        <w:t xml:space="preserve">                       </w:t>
      </w:r>
    </w:p>
    <w:p w14:paraId="1683D9B3" w14:textId="1500FC9D" w:rsidR="00D9173B" w:rsidRPr="00F308A9" w:rsidRDefault="00D9173B" w:rsidP="00F308A9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F308A9">
        <w:rPr>
          <w:rFonts w:ascii="Arial" w:hAnsi="Arial" w:cs="Arial"/>
        </w:rPr>
        <w:t>Then add sesame seeds, asafoetida, and curry leaves. Fry for a few seconds.</w:t>
      </w:r>
    </w:p>
    <w:p w14:paraId="39147D43" w14:textId="7984E197" w:rsidR="00C279E9" w:rsidRPr="00F308A9" w:rsidRDefault="00D9173B" w:rsidP="00F308A9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F308A9">
        <w:rPr>
          <w:rFonts w:ascii="Arial" w:hAnsi="Arial" w:cs="Arial"/>
        </w:rPr>
        <w:t>Pour the tempering over the khandvi pieces.</w:t>
      </w:r>
    </w:p>
    <w:p w14:paraId="41B39D5C" w14:textId="691B6DAD" w:rsidR="00D9173B" w:rsidRPr="00F308A9" w:rsidRDefault="00D9173B" w:rsidP="00F308A9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F308A9">
        <w:rPr>
          <w:rFonts w:ascii="Arial" w:hAnsi="Arial" w:cs="Arial"/>
        </w:rPr>
        <w:t>Garnish with chopped coriander leaves and grated coconut if desired.</w:t>
      </w:r>
    </w:p>
    <w:p w14:paraId="4E9FD3BD" w14:textId="0323B3D8" w:rsidR="00066147" w:rsidRPr="00F308A9" w:rsidRDefault="00D9173B" w:rsidP="00F308A9">
      <w:pPr>
        <w:pStyle w:val="ListParagraph"/>
        <w:numPr>
          <w:ilvl w:val="0"/>
          <w:numId w:val="9"/>
        </w:numPr>
        <w:spacing w:line="240" w:lineRule="auto"/>
        <w:rPr>
          <w:rFonts w:ascii="Arial" w:hAnsi="Arial" w:cs="Arial"/>
        </w:rPr>
      </w:pPr>
      <w:r w:rsidRPr="00F308A9">
        <w:rPr>
          <w:rFonts w:ascii="Arial" w:hAnsi="Arial" w:cs="Arial"/>
        </w:rPr>
        <w:t>Serve khandv</w:t>
      </w:r>
      <w:r w:rsidR="00B04861" w:rsidRPr="00F308A9">
        <w:rPr>
          <w:rFonts w:ascii="Arial" w:hAnsi="Arial" w:cs="Arial"/>
        </w:rPr>
        <w:t>i</w:t>
      </w:r>
      <w:r w:rsidRPr="00F308A9">
        <w:rPr>
          <w:rFonts w:ascii="Arial" w:hAnsi="Arial" w:cs="Arial"/>
        </w:rPr>
        <w:t xml:space="preserve"> as a delicious snack or appetizer.</w:t>
      </w:r>
    </w:p>
    <w:p w14:paraId="3FEE83FF" w14:textId="77777777" w:rsidR="00066147" w:rsidRPr="00D9173B" w:rsidRDefault="00066147" w:rsidP="00EA7C04">
      <w:pPr>
        <w:spacing w:line="240" w:lineRule="auto"/>
        <w:rPr>
          <w:rFonts w:ascii="Arial" w:hAnsi="Arial" w:cs="Arial"/>
        </w:rPr>
      </w:pPr>
    </w:p>
    <w:p w14:paraId="15B49441" w14:textId="77777777" w:rsidR="00066147" w:rsidRDefault="00066147"/>
    <w:p w14:paraId="12DAD90F" w14:textId="77777777" w:rsidR="00066147" w:rsidRDefault="00066147"/>
    <w:p w14:paraId="713FC1FD" w14:textId="77777777" w:rsidR="00066147" w:rsidRDefault="00066147"/>
    <w:p w14:paraId="0384DB91" w14:textId="3F482CF5" w:rsidR="00066147" w:rsidRDefault="00475EEB">
      <w:r>
        <w:rPr>
          <w:noProof/>
        </w:rPr>
        <w:drawing>
          <wp:inline distT="0" distB="0" distL="0" distR="0" wp14:anchorId="18E758C8" wp14:editId="36CC822A">
            <wp:extent cx="2155371" cy="4784374"/>
            <wp:effectExtent l="0" t="0" r="0" b="0"/>
            <wp:docPr id="46137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371" cy="478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5C0">
        <w:rPr>
          <w:noProof/>
        </w:rPr>
        <w:drawing>
          <wp:inline distT="0" distB="0" distL="0" distR="0" wp14:anchorId="0663423F" wp14:editId="097C7237">
            <wp:extent cx="2138400" cy="4767943"/>
            <wp:effectExtent l="0" t="0" r="0" b="0"/>
            <wp:docPr id="1853614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87" cy="478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E5CB8"/>
    <w:multiLevelType w:val="hybridMultilevel"/>
    <w:tmpl w:val="9F5880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2629C"/>
    <w:multiLevelType w:val="hybridMultilevel"/>
    <w:tmpl w:val="B1D83BB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F279A"/>
    <w:multiLevelType w:val="hybridMultilevel"/>
    <w:tmpl w:val="27A679A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67FFA"/>
    <w:multiLevelType w:val="hybridMultilevel"/>
    <w:tmpl w:val="EF0A16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D4690"/>
    <w:multiLevelType w:val="hybridMultilevel"/>
    <w:tmpl w:val="80CEF0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A439E"/>
    <w:multiLevelType w:val="hybridMultilevel"/>
    <w:tmpl w:val="12E2E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3E5A17"/>
    <w:multiLevelType w:val="hybridMultilevel"/>
    <w:tmpl w:val="0E0C693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D463B"/>
    <w:multiLevelType w:val="hybridMultilevel"/>
    <w:tmpl w:val="5BF655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03112"/>
    <w:multiLevelType w:val="hybridMultilevel"/>
    <w:tmpl w:val="1E7E26F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4644C8"/>
    <w:multiLevelType w:val="hybridMultilevel"/>
    <w:tmpl w:val="A18285C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514945"/>
    <w:multiLevelType w:val="hybridMultilevel"/>
    <w:tmpl w:val="1D140B4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1611C"/>
    <w:multiLevelType w:val="hybridMultilevel"/>
    <w:tmpl w:val="67F21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660411"/>
    <w:multiLevelType w:val="hybridMultilevel"/>
    <w:tmpl w:val="A60CC5AC"/>
    <w:lvl w:ilvl="0" w:tplc="4009000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3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0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7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4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2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939" w:hanging="360"/>
      </w:pPr>
      <w:rPr>
        <w:rFonts w:ascii="Wingdings" w:hAnsi="Wingdings" w:hint="default"/>
      </w:rPr>
    </w:lvl>
  </w:abstractNum>
  <w:abstractNum w:abstractNumId="13" w15:restartNumberingAfterBreak="0">
    <w:nsid w:val="6CF54188"/>
    <w:multiLevelType w:val="hybridMultilevel"/>
    <w:tmpl w:val="B49C3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265369"/>
    <w:multiLevelType w:val="hybridMultilevel"/>
    <w:tmpl w:val="5A1A1F8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3140179">
    <w:abstractNumId w:val="12"/>
  </w:num>
  <w:num w:numId="2" w16cid:durableId="1848446171">
    <w:abstractNumId w:val="10"/>
  </w:num>
  <w:num w:numId="3" w16cid:durableId="1446998225">
    <w:abstractNumId w:val="9"/>
  </w:num>
  <w:num w:numId="4" w16cid:durableId="1408572307">
    <w:abstractNumId w:val="2"/>
  </w:num>
  <w:num w:numId="5" w16cid:durableId="1721243933">
    <w:abstractNumId w:val="1"/>
  </w:num>
  <w:num w:numId="6" w16cid:durableId="1438675614">
    <w:abstractNumId w:val="13"/>
  </w:num>
  <w:num w:numId="7" w16cid:durableId="1316298867">
    <w:abstractNumId w:val="5"/>
  </w:num>
  <w:num w:numId="8" w16cid:durableId="574320155">
    <w:abstractNumId w:val="11"/>
  </w:num>
  <w:num w:numId="9" w16cid:durableId="1736589085">
    <w:abstractNumId w:val="6"/>
  </w:num>
  <w:num w:numId="10" w16cid:durableId="1859152146">
    <w:abstractNumId w:val="4"/>
  </w:num>
  <w:num w:numId="11" w16cid:durableId="2108303686">
    <w:abstractNumId w:val="0"/>
  </w:num>
  <w:num w:numId="12" w16cid:durableId="2038582494">
    <w:abstractNumId w:val="7"/>
  </w:num>
  <w:num w:numId="13" w16cid:durableId="1476996241">
    <w:abstractNumId w:val="14"/>
  </w:num>
  <w:num w:numId="14" w16cid:durableId="1287735727">
    <w:abstractNumId w:val="8"/>
  </w:num>
  <w:num w:numId="15" w16cid:durableId="21258089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147"/>
    <w:rsid w:val="00066147"/>
    <w:rsid w:val="00263C41"/>
    <w:rsid w:val="003D24C1"/>
    <w:rsid w:val="00475EEB"/>
    <w:rsid w:val="005F507D"/>
    <w:rsid w:val="00613032"/>
    <w:rsid w:val="00687A55"/>
    <w:rsid w:val="006C1E0C"/>
    <w:rsid w:val="006D05C0"/>
    <w:rsid w:val="007C29AB"/>
    <w:rsid w:val="00842C2B"/>
    <w:rsid w:val="0087306E"/>
    <w:rsid w:val="009E5648"/>
    <w:rsid w:val="00AA6700"/>
    <w:rsid w:val="00AF10E5"/>
    <w:rsid w:val="00B04861"/>
    <w:rsid w:val="00BB679E"/>
    <w:rsid w:val="00BF5723"/>
    <w:rsid w:val="00C03500"/>
    <w:rsid w:val="00C279E9"/>
    <w:rsid w:val="00C65A5E"/>
    <w:rsid w:val="00D654D0"/>
    <w:rsid w:val="00D9173B"/>
    <w:rsid w:val="00EA7C04"/>
    <w:rsid w:val="00F308A9"/>
    <w:rsid w:val="00F4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32AF"/>
  <w15:chartTrackingRefBased/>
  <w15:docId w15:val="{D687BC9D-9472-49A9-AD72-DE08D34C3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.</dc:creator>
  <cp:keywords/>
  <dc:description/>
  <cp:lastModifiedBy>AYUSH .</cp:lastModifiedBy>
  <cp:revision>23</cp:revision>
  <dcterms:created xsi:type="dcterms:W3CDTF">2024-02-20T06:26:00Z</dcterms:created>
  <dcterms:modified xsi:type="dcterms:W3CDTF">2024-02-25T07:08:00Z</dcterms:modified>
</cp:coreProperties>
</file>