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2A4" w:rsidRDefault="004722A4" w:rsidP="004722A4">
      <w:pPr>
        <w:spacing w:line="240" w:lineRule="auto"/>
        <w:jc w:val="center"/>
        <w:rPr>
          <w:rFonts w:ascii="Times New Roman" w:hAnsi="Times New Roman"/>
          <w:b/>
          <w:noProof/>
          <w:color w:val="000000" w:themeColor="text1"/>
          <w:sz w:val="28"/>
          <w:szCs w:val="28"/>
          <w:u w:val="single"/>
        </w:rPr>
      </w:pPr>
      <w:r>
        <w:rPr>
          <w:rFonts w:ascii="Times New Roman" w:hAnsi="Times New Roman"/>
          <w:b/>
          <w:noProof/>
          <w:color w:val="000000" w:themeColor="text1"/>
          <w:sz w:val="28"/>
          <w:szCs w:val="28"/>
          <w:u w:val="single"/>
        </w:rPr>
        <w:t>Experiment 8</w:t>
      </w:r>
      <w:r w:rsidRPr="00685489">
        <w:rPr>
          <w:rFonts w:ascii="Times New Roman" w:hAnsi="Times New Roman"/>
          <w:b/>
          <w:noProof/>
          <w:color w:val="000000" w:themeColor="text1"/>
          <w:sz w:val="28"/>
          <w:szCs w:val="28"/>
          <w:u w:val="single"/>
        </w:rPr>
        <w:t>:</w:t>
      </w:r>
      <w:r w:rsidRPr="00D22FD6">
        <w:rPr>
          <w:rFonts w:ascii="Times New Roman" w:hAnsi="Times New Roman"/>
        </w:rPr>
        <w:t xml:space="preserve"> </w:t>
      </w:r>
      <w:r w:rsidRPr="00D22FD6">
        <w:rPr>
          <w:rFonts w:ascii="Times New Roman" w:hAnsi="Times New Roman"/>
          <w:b/>
          <w:noProof/>
          <w:color w:val="000000" w:themeColor="text1"/>
          <w:sz w:val="28"/>
          <w:szCs w:val="28"/>
          <w:u w:val="single"/>
        </w:rPr>
        <w:t>Change specification and use any SCM Tool to make different versions</w:t>
      </w:r>
      <w:r w:rsidRPr="00B31EA3">
        <w:rPr>
          <w:rFonts w:ascii="Times New Roman" w:hAnsi="Times New Roman"/>
        </w:rPr>
        <w:t xml:space="preserve"> </w:t>
      </w:r>
      <w:r w:rsidRPr="00D22FD6">
        <w:rPr>
          <w:rFonts w:ascii="Times New Roman" w:hAnsi="Times New Roman"/>
          <w:b/>
          <w:noProof/>
          <w:color w:val="000000" w:themeColor="text1"/>
          <w:sz w:val="28"/>
          <w:szCs w:val="28"/>
          <w:u w:val="single"/>
        </w:rPr>
        <w:t>for</w:t>
      </w:r>
      <w:r w:rsidRPr="005118E8">
        <w:rPr>
          <w:rFonts w:ascii="Times New Roman" w:hAnsi="Times New Roman"/>
          <w:b/>
          <w:noProof/>
          <w:color w:val="000000" w:themeColor="text1"/>
          <w:sz w:val="28"/>
          <w:szCs w:val="28"/>
          <w:u w:val="single"/>
        </w:rPr>
        <w:t xml:space="preserve"> the project</w:t>
      </w:r>
    </w:p>
    <w:p w:rsidR="004722A4" w:rsidRDefault="004722A4" w:rsidP="004722A4">
      <w:pPr>
        <w:spacing w:line="240" w:lineRule="auto"/>
        <w:jc w:val="center"/>
        <w:rPr>
          <w:rFonts w:ascii="Times New Roman" w:hAnsi="Times New Roman"/>
          <w:b/>
          <w:noProof/>
          <w:color w:val="000000" w:themeColor="text1"/>
          <w:sz w:val="28"/>
          <w:szCs w:val="28"/>
          <w:u w:val="single"/>
        </w:rPr>
      </w:pPr>
    </w:p>
    <w:p w:rsidR="004722A4" w:rsidRPr="005959D9" w:rsidRDefault="004722A4" w:rsidP="004722A4">
      <w:pPr>
        <w:spacing w:after="0" w:line="240" w:lineRule="auto"/>
        <w:rPr>
          <w:rFonts w:ascii="Times New Roman" w:hAnsi="Times New Roman"/>
          <w:color w:val="000000" w:themeColor="text1"/>
          <w:sz w:val="24"/>
          <w:szCs w:val="24"/>
        </w:rPr>
      </w:pPr>
      <w:r w:rsidRPr="00685489">
        <w:rPr>
          <w:rFonts w:ascii="Times New Roman" w:hAnsi="Times New Roman"/>
          <w:b/>
          <w:bCs/>
          <w:color w:val="000000" w:themeColor="text1"/>
          <w:sz w:val="24"/>
          <w:szCs w:val="24"/>
          <w:u w:val="single"/>
        </w:rPr>
        <w:t xml:space="preserve">Learning Objective: </w:t>
      </w:r>
      <w:r>
        <w:rPr>
          <w:rFonts w:ascii="Times New Roman" w:hAnsi="Times New Roman"/>
          <w:color w:val="000000" w:themeColor="text1"/>
          <w:sz w:val="24"/>
          <w:szCs w:val="24"/>
        </w:rPr>
        <w:t xml:space="preserve">Students will able to create versions using </w:t>
      </w:r>
      <w:proofErr w:type="spellStart"/>
      <w:r>
        <w:rPr>
          <w:rFonts w:ascii="Times New Roman" w:hAnsi="Times New Roman"/>
          <w:color w:val="000000" w:themeColor="text1"/>
          <w:sz w:val="24"/>
          <w:szCs w:val="24"/>
        </w:rPr>
        <w:t>Github</w:t>
      </w:r>
      <w:proofErr w:type="spellEnd"/>
      <w:r>
        <w:rPr>
          <w:rFonts w:ascii="Times New Roman" w:hAnsi="Times New Roman"/>
          <w:color w:val="000000" w:themeColor="text1"/>
          <w:sz w:val="24"/>
          <w:szCs w:val="24"/>
        </w:rPr>
        <w:t xml:space="preserve"> tool</w:t>
      </w:r>
    </w:p>
    <w:p w:rsidR="004722A4" w:rsidRPr="00683EFD" w:rsidRDefault="004722A4" w:rsidP="004722A4">
      <w:pPr>
        <w:spacing w:after="0" w:line="240" w:lineRule="auto"/>
        <w:rPr>
          <w:rFonts w:ascii="Times New Roman" w:hAnsi="Times New Roman"/>
        </w:rPr>
      </w:pPr>
    </w:p>
    <w:p w:rsidR="004722A4" w:rsidRDefault="004722A4" w:rsidP="004722A4">
      <w:pPr>
        <w:spacing w:line="240" w:lineRule="auto"/>
        <w:rPr>
          <w:rFonts w:ascii="Times New Roman" w:hAnsi="Times New Roman"/>
          <w:szCs w:val="24"/>
        </w:rPr>
      </w:pPr>
      <w:r w:rsidRPr="00685489">
        <w:rPr>
          <w:rFonts w:ascii="Times New Roman" w:hAnsi="Times New Roman"/>
          <w:b/>
          <w:color w:val="000000" w:themeColor="text1"/>
          <w:sz w:val="24"/>
          <w:szCs w:val="24"/>
          <w:u w:val="single"/>
        </w:rPr>
        <w:t>Tools:</w:t>
      </w:r>
      <w:r>
        <w:rPr>
          <w:rFonts w:ascii="Times New Roman" w:hAnsi="Times New Roman"/>
          <w:b/>
          <w:color w:val="000000" w:themeColor="text1"/>
          <w:sz w:val="24"/>
          <w:szCs w:val="24"/>
          <w:u w:val="single"/>
        </w:rPr>
        <w:t xml:space="preserve"> </w:t>
      </w:r>
      <w:r>
        <w:rPr>
          <w:rFonts w:ascii="Times New Roman" w:hAnsi="Times New Roman"/>
          <w:bCs/>
          <w:color w:val="000000" w:themeColor="text1"/>
          <w:sz w:val="24"/>
          <w:szCs w:val="24"/>
        </w:rPr>
        <w:t xml:space="preserve"> </w:t>
      </w:r>
      <w:proofErr w:type="spellStart"/>
      <w:r>
        <w:rPr>
          <w:rFonts w:ascii="Times New Roman" w:hAnsi="Times New Roman"/>
        </w:rPr>
        <w:t>Github</w:t>
      </w:r>
      <w:proofErr w:type="spellEnd"/>
      <w:r>
        <w:rPr>
          <w:rFonts w:ascii="Times New Roman" w:hAnsi="Times New Roman"/>
        </w:rPr>
        <w:t xml:space="preserve"> </w:t>
      </w:r>
    </w:p>
    <w:p w:rsidR="004722A4" w:rsidRDefault="004722A4" w:rsidP="004722A4">
      <w:pPr>
        <w:spacing w:line="240" w:lineRule="auto"/>
        <w:rPr>
          <w:rFonts w:ascii="Times New Roman" w:hAnsi="Times New Roman"/>
          <w:b/>
          <w:color w:val="000000" w:themeColor="text1"/>
          <w:sz w:val="24"/>
          <w:szCs w:val="24"/>
          <w:u w:val="single"/>
        </w:rPr>
      </w:pPr>
      <w:r w:rsidRPr="00FC4648">
        <w:rPr>
          <w:rFonts w:ascii="Times New Roman" w:hAnsi="Times New Roman"/>
          <w:b/>
          <w:color w:val="000000" w:themeColor="text1"/>
          <w:sz w:val="24"/>
          <w:szCs w:val="24"/>
          <w:u w:val="single"/>
        </w:rPr>
        <w:t>Theory:</w:t>
      </w:r>
    </w:p>
    <w:p w:rsidR="004722A4" w:rsidRPr="00562D71" w:rsidRDefault="004722A4" w:rsidP="004722A4">
      <w:pPr>
        <w:pStyle w:val="NormalWeb"/>
        <w:jc w:val="both"/>
      </w:pPr>
      <w:r w:rsidRPr="00562D71">
        <w:rPr>
          <w:rStyle w:val="mw-headline"/>
          <w:rFonts w:eastAsia="Calibri"/>
        </w:rPr>
        <w:t>Software configuration management:</w:t>
      </w:r>
      <w:r w:rsidRPr="00562D71">
        <w:t xml:space="preserve"> The traditional software configuration management (SCM) process is looked upon by practitioners as the best solution to handling changes in software projects. It identifies the functional and physical attributes of software at various points in time, and performs systematic control of changes to the identified attributes for the purpose of maintaining software integrity and traceability throughout the software development life cycle.</w:t>
      </w:r>
    </w:p>
    <w:p w:rsidR="004722A4" w:rsidRDefault="004722A4" w:rsidP="004722A4">
      <w:pPr>
        <w:jc w:val="both"/>
        <w:rPr>
          <w:rFonts w:ascii="Times New Roman" w:hAnsi="Times New Roman"/>
          <w:sz w:val="24"/>
          <w:szCs w:val="24"/>
        </w:rPr>
      </w:pPr>
      <w:r>
        <w:rPr>
          <w:rFonts w:ascii="Times New Roman" w:hAnsi="Times New Roman"/>
          <w:sz w:val="24"/>
          <w:szCs w:val="24"/>
        </w:rPr>
        <w:t xml:space="preserve">Software configuration management is a part of software engineering, which focuses mainly on maintaining, tracking and controlling the changes done to the software configuration items. </w:t>
      </w:r>
    </w:p>
    <w:p w:rsidR="004722A4" w:rsidRDefault="004722A4" w:rsidP="004722A4">
      <w:pPr>
        <w:jc w:val="both"/>
        <w:rPr>
          <w:rFonts w:ascii="Times New Roman" w:hAnsi="Times New Roman"/>
          <w:sz w:val="24"/>
          <w:szCs w:val="24"/>
        </w:rPr>
      </w:pPr>
      <w:r>
        <w:rPr>
          <w:rFonts w:ascii="Times New Roman" w:hAnsi="Times New Roman"/>
          <w:sz w:val="24"/>
          <w:szCs w:val="24"/>
        </w:rPr>
        <w:t xml:space="preserve">Configuration management is present in all phase of software development. The configuration items can be all the objects which come as an output of the development process e.g. coding phase produces source code, exes and </w:t>
      </w:r>
      <w:proofErr w:type="spellStart"/>
      <w:r>
        <w:rPr>
          <w:rFonts w:ascii="Times New Roman" w:hAnsi="Times New Roman"/>
          <w:sz w:val="24"/>
          <w:szCs w:val="24"/>
        </w:rPr>
        <w:t>obj</w:t>
      </w:r>
      <w:proofErr w:type="spellEnd"/>
      <w:r>
        <w:rPr>
          <w:rFonts w:ascii="Times New Roman" w:hAnsi="Times New Roman"/>
          <w:sz w:val="24"/>
          <w:szCs w:val="24"/>
        </w:rPr>
        <w:t xml:space="preserve"> files. The various configuration items can be:</w:t>
      </w:r>
    </w:p>
    <w:p w:rsidR="004722A4" w:rsidRDefault="004722A4" w:rsidP="004722A4">
      <w:pPr>
        <w:spacing w:line="240" w:lineRule="auto"/>
        <w:jc w:val="both"/>
        <w:rPr>
          <w:rFonts w:ascii="Times New Roman" w:hAnsi="Times New Roman"/>
          <w:sz w:val="24"/>
          <w:szCs w:val="24"/>
        </w:rPr>
      </w:pPr>
      <w:r>
        <w:rPr>
          <w:rFonts w:ascii="Times New Roman" w:hAnsi="Times New Roman"/>
          <w:sz w:val="24"/>
          <w:szCs w:val="24"/>
        </w:rPr>
        <w:t>1. Source code,</w:t>
      </w:r>
    </w:p>
    <w:p w:rsidR="004722A4" w:rsidRDefault="004722A4" w:rsidP="004722A4">
      <w:pPr>
        <w:spacing w:line="240" w:lineRule="auto"/>
        <w:jc w:val="both"/>
        <w:rPr>
          <w:rFonts w:ascii="Times New Roman" w:hAnsi="Times New Roman"/>
          <w:sz w:val="24"/>
          <w:szCs w:val="24"/>
        </w:rPr>
      </w:pPr>
      <w:r>
        <w:rPr>
          <w:rFonts w:ascii="Times New Roman" w:hAnsi="Times New Roman"/>
          <w:sz w:val="24"/>
          <w:szCs w:val="24"/>
        </w:rPr>
        <w:t>2. Documents</w:t>
      </w:r>
    </w:p>
    <w:p w:rsidR="004722A4" w:rsidRDefault="004722A4" w:rsidP="004722A4">
      <w:pPr>
        <w:spacing w:line="240" w:lineRule="auto"/>
        <w:jc w:val="both"/>
        <w:rPr>
          <w:rFonts w:ascii="Times New Roman" w:hAnsi="Times New Roman"/>
          <w:sz w:val="24"/>
          <w:szCs w:val="24"/>
        </w:rPr>
      </w:pPr>
      <w:r>
        <w:rPr>
          <w:rFonts w:ascii="Times New Roman" w:hAnsi="Times New Roman"/>
          <w:sz w:val="24"/>
          <w:szCs w:val="24"/>
        </w:rPr>
        <w:t>3. Data used in the programs</w:t>
      </w:r>
    </w:p>
    <w:p w:rsidR="004722A4" w:rsidRDefault="004722A4" w:rsidP="004722A4">
      <w:pPr>
        <w:jc w:val="both"/>
        <w:rPr>
          <w:rFonts w:ascii="Times New Roman" w:hAnsi="Times New Roman"/>
          <w:sz w:val="24"/>
          <w:szCs w:val="24"/>
        </w:rPr>
      </w:pPr>
      <w:r>
        <w:rPr>
          <w:rFonts w:ascii="Times New Roman" w:hAnsi="Times New Roman"/>
          <w:sz w:val="24"/>
          <w:szCs w:val="24"/>
        </w:rPr>
        <w:t>In Configuration management, there can be multiple versions created for any configuration item (Source code/ documents). Each version can be identified by unique configuration or an attribute which is associated with each version. E.g. the version number.</w:t>
      </w:r>
    </w:p>
    <w:p w:rsidR="004722A4" w:rsidRDefault="004722A4" w:rsidP="004722A4">
      <w:pPr>
        <w:jc w:val="both"/>
        <w:rPr>
          <w:rFonts w:ascii="Times New Roman" w:hAnsi="Times New Roman"/>
          <w:sz w:val="24"/>
          <w:szCs w:val="24"/>
        </w:rPr>
      </w:pPr>
    </w:p>
    <w:p w:rsidR="004722A4" w:rsidRDefault="004722A4" w:rsidP="004722A4">
      <w:pPr>
        <w:jc w:val="both"/>
        <w:rPr>
          <w:rFonts w:ascii="Times New Roman" w:hAnsi="Times New Roman"/>
          <w:b/>
          <w:sz w:val="24"/>
          <w:szCs w:val="24"/>
        </w:rPr>
      </w:pPr>
      <w:r>
        <w:rPr>
          <w:rFonts w:ascii="Times New Roman" w:hAnsi="Times New Roman"/>
          <w:b/>
          <w:sz w:val="24"/>
          <w:szCs w:val="24"/>
        </w:rPr>
        <w:t>Terminologies used in version control</w:t>
      </w:r>
    </w:p>
    <w:p w:rsidR="004722A4" w:rsidRDefault="004722A4" w:rsidP="004722A4">
      <w:pPr>
        <w:jc w:val="both"/>
        <w:rPr>
          <w:rFonts w:ascii="Times New Roman" w:hAnsi="Times New Roman"/>
          <w:sz w:val="24"/>
          <w:szCs w:val="24"/>
        </w:rPr>
      </w:pPr>
      <w:r>
        <w:rPr>
          <w:rFonts w:ascii="Times New Roman" w:hAnsi="Times New Roman"/>
          <w:sz w:val="24"/>
          <w:szCs w:val="24"/>
        </w:rPr>
        <w:t>1. SCI – Software configuration items, i.e. the documents and code which will be having version number and saved.</w:t>
      </w:r>
    </w:p>
    <w:p w:rsidR="004722A4" w:rsidRDefault="004722A4" w:rsidP="004722A4">
      <w:pPr>
        <w:jc w:val="both"/>
        <w:rPr>
          <w:rFonts w:ascii="Times New Roman" w:hAnsi="Times New Roman"/>
          <w:sz w:val="24"/>
          <w:szCs w:val="24"/>
        </w:rPr>
      </w:pPr>
      <w:r>
        <w:rPr>
          <w:rFonts w:ascii="Times New Roman" w:hAnsi="Times New Roman"/>
          <w:sz w:val="24"/>
          <w:szCs w:val="24"/>
        </w:rPr>
        <w:t>2. Repository- it is the system where all the SCIs will be stored.</w:t>
      </w:r>
    </w:p>
    <w:p w:rsidR="004722A4" w:rsidRDefault="004722A4" w:rsidP="004722A4">
      <w:pPr>
        <w:jc w:val="both"/>
        <w:rPr>
          <w:rFonts w:ascii="Times New Roman" w:hAnsi="Times New Roman"/>
          <w:sz w:val="24"/>
          <w:szCs w:val="24"/>
        </w:rPr>
      </w:pPr>
      <w:r>
        <w:rPr>
          <w:rFonts w:ascii="Times New Roman" w:hAnsi="Times New Roman"/>
          <w:sz w:val="24"/>
          <w:szCs w:val="24"/>
        </w:rPr>
        <w:t>3. Check in- to store the tested and qualified source code.</w:t>
      </w:r>
    </w:p>
    <w:p w:rsidR="004722A4" w:rsidRDefault="004722A4" w:rsidP="004722A4">
      <w:pPr>
        <w:jc w:val="both"/>
        <w:rPr>
          <w:rFonts w:ascii="Times New Roman" w:hAnsi="Times New Roman"/>
          <w:sz w:val="24"/>
          <w:szCs w:val="24"/>
        </w:rPr>
      </w:pPr>
      <w:r>
        <w:rPr>
          <w:rFonts w:ascii="Times New Roman" w:hAnsi="Times New Roman"/>
          <w:sz w:val="24"/>
          <w:szCs w:val="24"/>
        </w:rPr>
        <w:lastRenderedPageBreak/>
        <w:t>4. Checkout- to get a copy of the stored SCI from the repository.</w:t>
      </w:r>
    </w:p>
    <w:p w:rsidR="004722A4" w:rsidRDefault="004722A4" w:rsidP="004722A4">
      <w:pPr>
        <w:jc w:val="both"/>
        <w:rPr>
          <w:rFonts w:ascii="Times New Roman" w:hAnsi="Times New Roman"/>
          <w:sz w:val="24"/>
          <w:szCs w:val="24"/>
        </w:rPr>
      </w:pPr>
      <w:r w:rsidRPr="00824B29">
        <w:rPr>
          <w:rFonts w:ascii="Times New Roman" w:hAnsi="Times New Roman"/>
          <w:sz w:val="24"/>
          <w:szCs w:val="24"/>
        </w:rPr>
        <w:t>5. Add – Add to the local repo and keep ready for commit</w:t>
      </w:r>
    </w:p>
    <w:p w:rsidR="004722A4" w:rsidRDefault="004722A4" w:rsidP="004722A4">
      <w:pPr>
        <w:jc w:val="both"/>
        <w:rPr>
          <w:rFonts w:ascii="Times New Roman" w:hAnsi="Times New Roman"/>
          <w:sz w:val="24"/>
          <w:szCs w:val="24"/>
        </w:rPr>
      </w:pPr>
      <w:r>
        <w:rPr>
          <w:rFonts w:ascii="Times New Roman" w:hAnsi="Times New Roman"/>
          <w:sz w:val="24"/>
          <w:szCs w:val="24"/>
        </w:rPr>
        <w:t xml:space="preserve">6. Commit- to save the file in repository and create a version </w:t>
      </w:r>
    </w:p>
    <w:p w:rsidR="004722A4" w:rsidRDefault="004722A4" w:rsidP="004722A4">
      <w:pPr>
        <w:jc w:val="both"/>
        <w:rPr>
          <w:rFonts w:ascii="Times New Roman" w:hAnsi="Times New Roman"/>
          <w:sz w:val="24"/>
          <w:szCs w:val="24"/>
        </w:rPr>
      </w:pPr>
    </w:p>
    <w:p w:rsidR="004722A4" w:rsidRPr="00D85BB5" w:rsidRDefault="004722A4" w:rsidP="004722A4">
      <w:pPr>
        <w:jc w:val="both"/>
        <w:rPr>
          <w:rFonts w:ascii="Times New Roman" w:hAnsi="Times New Roman"/>
          <w:sz w:val="24"/>
          <w:szCs w:val="24"/>
        </w:rPr>
      </w:pPr>
      <w:r w:rsidRPr="00D85BB5">
        <w:rPr>
          <w:rFonts w:ascii="Times New Roman" w:hAnsi="Times New Roman"/>
          <w:sz w:val="24"/>
          <w:szCs w:val="24"/>
        </w:rPr>
        <w:t xml:space="preserve">Advantages </w:t>
      </w:r>
    </w:p>
    <w:p w:rsidR="004722A4" w:rsidRPr="00D85BB5" w:rsidRDefault="004722A4" w:rsidP="004722A4">
      <w:pPr>
        <w:jc w:val="both"/>
        <w:rPr>
          <w:rFonts w:ascii="Times New Roman" w:hAnsi="Times New Roman"/>
          <w:sz w:val="24"/>
          <w:szCs w:val="24"/>
        </w:rPr>
      </w:pPr>
      <w:r>
        <w:rPr>
          <w:rFonts w:ascii="Times New Roman" w:hAnsi="Times New Roman"/>
          <w:sz w:val="24"/>
          <w:szCs w:val="24"/>
        </w:rPr>
        <w:t>1)</w:t>
      </w:r>
      <w:r w:rsidRPr="00D85BB5">
        <w:rPr>
          <w:rFonts w:ascii="Times New Roman" w:hAnsi="Times New Roman"/>
          <w:sz w:val="24"/>
          <w:szCs w:val="24"/>
        </w:rPr>
        <w:t xml:space="preserve"> The versions are stored in the repository; hence they are available as backups.</w:t>
      </w:r>
    </w:p>
    <w:p w:rsidR="004722A4" w:rsidRPr="00D85BB5" w:rsidRDefault="004722A4" w:rsidP="004722A4">
      <w:pPr>
        <w:jc w:val="both"/>
        <w:rPr>
          <w:rFonts w:ascii="Times New Roman" w:hAnsi="Times New Roman"/>
          <w:sz w:val="24"/>
          <w:szCs w:val="24"/>
        </w:rPr>
      </w:pPr>
      <w:r w:rsidRPr="00D85BB5">
        <w:rPr>
          <w:rFonts w:ascii="Times New Roman" w:hAnsi="Times New Roman"/>
          <w:sz w:val="24"/>
          <w:szCs w:val="24"/>
        </w:rPr>
        <w:t>2) Multiple people can work simultaneously on same files/source code, without losing the changes made by other developers</w:t>
      </w:r>
    </w:p>
    <w:p w:rsidR="004722A4" w:rsidRDefault="004722A4" w:rsidP="004722A4">
      <w:pPr>
        <w:jc w:val="both"/>
        <w:rPr>
          <w:rFonts w:ascii="Times New Roman" w:hAnsi="Times New Roman"/>
          <w:sz w:val="24"/>
          <w:szCs w:val="24"/>
        </w:rPr>
      </w:pPr>
      <w:r w:rsidRPr="00D85BB5">
        <w:rPr>
          <w:rFonts w:ascii="Times New Roman" w:hAnsi="Times New Roman"/>
          <w:sz w:val="24"/>
          <w:szCs w:val="24"/>
        </w:rPr>
        <w:t>3) It is easy to find the files with specifications as a versions are stored with version numbers</w:t>
      </w:r>
    </w:p>
    <w:p w:rsidR="004722A4" w:rsidRDefault="004722A4" w:rsidP="004722A4">
      <w:pPr>
        <w:jc w:val="both"/>
        <w:rPr>
          <w:rFonts w:ascii="Times New Roman" w:hAnsi="Times New Roman"/>
          <w:sz w:val="24"/>
          <w:szCs w:val="24"/>
        </w:rPr>
      </w:pPr>
    </w:p>
    <w:p w:rsidR="004722A4" w:rsidRDefault="004722A4" w:rsidP="004722A4">
      <w:pPr>
        <w:spacing w:before="100" w:beforeAutospacing="1" w:after="100" w:afterAutospacing="1" w:line="240" w:lineRule="auto"/>
        <w:jc w:val="both"/>
        <w:rPr>
          <w:rFonts w:ascii="Times New Roman" w:eastAsia="Times New Roman" w:hAnsi="Times New Roman"/>
          <w:sz w:val="24"/>
          <w:szCs w:val="24"/>
        </w:rPr>
      </w:pPr>
      <w:proofErr w:type="spellStart"/>
      <w:r w:rsidRPr="00D25D04">
        <w:rPr>
          <w:rFonts w:ascii="Times New Roman" w:eastAsia="Times New Roman" w:hAnsi="Times New Roman"/>
          <w:sz w:val="24"/>
          <w:szCs w:val="24"/>
        </w:rPr>
        <w:t>GitHub</w:t>
      </w:r>
      <w:proofErr w:type="spellEnd"/>
      <w:r w:rsidRPr="00D25D04">
        <w:rPr>
          <w:rFonts w:ascii="Times New Roman" w:eastAsia="Times New Roman" w:hAnsi="Times New Roman"/>
          <w:sz w:val="24"/>
          <w:szCs w:val="24"/>
        </w:rPr>
        <w:t xml:space="preserve"> offers all of the</w:t>
      </w:r>
      <w:r>
        <w:rPr>
          <w:rFonts w:ascii="Times New Roman" w:eastAsia="Times New Roman" w:hAnsi="Times New Roman"/>
          <w:sz w:val="24"/>
          <w:szCs w:val="24"/>
        </w:rPr>
        <w:t xml:space="preserve"> </w:t>
      </w:r>
      <w:hyperlink r:id="rId7" w:tooltip="Distributed revision control" w:history="1">
        <w:r w:rsidRPr="00D25D04">
          <w:rPr>
            <w:rFonts w:ascii="Times New Roman" w:eastAsia="Times New Roman" w:hAnsi="Times New Roman"/>
            <w:sz w:val="24"/>
            <w:szCs w:val="24"/>
          </w:rPr>
          <w:t>distributed revision control</w:t>
        </w:r>
      </w:hyperlink>
      <w:r w:rsidRPr="00D25D04">
        <w:rPr>
          <w:rFonts w:ascii="Times New Roman" w:eastAsia="Times New Roman" w:hAnsi="Times New Roman"/>
          <w:sz w:val="24"/>
          <w:szCs w:val="24"/>
        </w:rPr>
        <w:t> and </w:t>
      </w:r>
      <w:hyperlink r:id="rId8" w:tooltip="Source code management" w:history="1">
        <w:r w:rsidRPr="00D25D04">
          <w:rPr>
            <w:rFonts w:ascii="Times New Roman" w:eastAsia="Times New Roman" w:hAnsi="Times New Roman"/>
            <w:sz w:val="24"/>
            <w:szCs w:val="24"/>
          </w:rPr>
          <w:t>source code management</w:t>
        </w:r>
      </w:hyperlink>
      <w:r w:rsidRPr="00D25D04">
        <w:rPr>
          <w:rFonts w:ascii="Times New Roman" w:eastAsia="Times New Roman" w:hAnsi="Times New Roman"/>
          <w:sz w:val="24"/>
          <w:szCs w:val="24"/>
        </w:rPr>
        <w:t> (SCM) functionality of</w:t>
      </w:r>
      <w:r>
        <w:rPr>
          <w:rFonts w:ascii="Times New Roman" w:eastAsia="Times New Roman" w:hAnsi="Times New Roman"/>
          <w:sz w:val="24"/>
          <w:szCs w:val="24"/>
        </w:rPr>
        <w:t xml:space="preserve"> </w:t>
      </w:r>
      <w:hyperlink r:id="rId9" w:tooltip="Git (software)" w:history="1">
        <w:proofErr w:type="spellStart"/>
        <w:r w:rsidRPr="00D25D04">
          <w:rPr>
            <w:rFonts w:ascii="Times New Roman" w:eastAsia="Times New Roman" w:hAnsi="Times New Roman"/>
            <w:sz w:val="24"/>
            <w:szCs w:val="24"/>
          </w:rPr>
          <w:t>Git</w:t>
        </w:r>
        <w:proofErr w:type="spellEnd"/>
      </w:hyperlink>
      <w:r w:rsidRPr="00D25D04">
        <w:rPr>
          <w:rFonts w:ascii="Times New Roman" w:eastAsia="Times New Roman" w:hAnsi="Times New Roman"/>
          <w:sz w:val="24"/>
          <w:szCs w:val="24"/>
        </w:rPr>
        <w:t xml:space="preserve"> as well as adding its own features. Unlike </w:t>
      </w:r>
      <w:proofErr w:type="spellStart"/>
      <w:r w:rsidRPr="00D25D04">
        <w:rPr>
          <w:rFonts w:ascii="Times New Roman" w:eastAsia="Times New Roman" w:hAnsi="Times New Roman"/>
          <w:sz w:val="24"/>
          <w:szCs w:val="24"/>
        </w:rPr>
        <w:t>Git</w:t>
      </w:r>
      <w:proofErr w:type="spellEnd"/>
      <w:r w:rsidRPr="00D25D04">
        <w:rPr>
          <w:rFonts w:ascii="Times New Roman" w:eastAsia="Times New Roman" w:hAnsi="Times New Roman"/>
          <w:sz w:val="24"/>
          <w:szCs w:val="24"/>
        </w:rPr>
        <w:t>, which is strictly a </w:t>
      </w:r>
      <w:hyperlink r:id="rId10" w:tooltip="Command-line" w:history="1">
        <w:r w:rsidRPr="00D25D04">
          <w:rPr>
            <w:rFonts w:ascii="Times New Roman" w:eastAsia="Times New Roman" w:hAnsi="Times New Roman"/>
            <w:sz w:val="24"/>
            <w:szCs w:val="24"/>
          </w:rPr>
          <w:t>command-line</w:t>
        </w:r>
      </w:hyperlink>
      <w:r w:rsidRPr="00D25D04">
        <w:rPr>
          <w:rFonts w:ascii="Times New Roman" w:eastAsia="Times New Roman" w:hAnsi="Times New Roman"/>
          <w:sz w:val="24"/>
          <w:szCs w:val="24"/>
        </w:rPr>
        <w:t xml:space="preserve"> tool, </w:t>
      </w:r>
      <w:proofErr w:type="spellStart"/>
      <w:r w:rsidRPr="00D25D04">
        <w:rPr>
          <w:rFonts w:ascii="Times New Roman" w:eastAsia="Times New Roman" w:hAnsi="Times New Roman"/>
          <w:sz w:val="24"/>
          <w:szCs w:val="24"/>
        </w:rPr>
        <w:t>GitHub</w:t>
      </w:r>
      <w:proofErr w:type="spellEnd"/>
      <w:r w:rsidRPr="00D25D04">
        <w:rPr>
          <w:rFonts w:ascii="Times New Roman" w:eastAsia="Times New Roman" w:hAnsi="Times New Roman"/>
          <w:sz w:val="24"/>
          <w:szCs w:val="24"/>
        </w:rPr>
        <w:t xml:space="preserve"> provides a </w:t>
      </w:r>
      <w:hyperlink r:id="rId11" w:tooltip="Web application" w:history="1">
        <w:r w:rsidRPr="00D25D04">
          <w:rPr>
            <w:rFonts w:ascii="Times New Roman" w:eastAsia="Times New Roman" w:hAnsi="Times New Roman"/>
            <w:sz w:val="24"/>
            <w:szCs w:val="24"/>
          </w:rPr>
          <w:t>Web-based graphical interface</w:t>
        </w:r>
      </w:hyperlink>
      <w:r w:rsidRPr="00D25D04">
        <w:rPr>
          <w:rFonts w:ascii="Times New Roman" w:eastAsia="Times New Roman" w:hAnsi="Times New Roman"/>
          <w:sz w:val="24"/>
          <w:szCs w:val="24"/>
        </w:rPr>
        <w:t> and desktop as well as mobile integration. It also provides </w:t>
      </w:r>
      <w:hyperlink r:id="rId12" w:tooltip="Access control" w:history="1">
        <w:r w:rsidRPr="00D25D04">
          <w:rPr>
            <w:rFonts w:ascii="Times New Roman" w:eastAsia="Times New Roman" w:hAnsi="Times New Roman"/>
            <w:sz w:val="24"/>
            <w:szCs w:val="24"/>
          </w:rPr>
          <w:t>access control</w:t>
        </w:r>
      </w:hyperlink>
      <w:r w:rsidRPr="00D25D04">
        <w:rPr>
          <w:rFonts w:ascii="Times New Roman" w:eastAsia="Times New Roman" w:hAnsi="Times New Roman"/>
          <w:sz w:val="24"/>
          <w:szCs w:val="24"/>
        </w:rPr>
        <w:t> and several collaboration features such as </w:t>
      </w:r>
      <w:hyperlink r:id="rId13" w:tooltip="Bug tracking system" w:history="1">
        <w:r w:rsidRPr="00D25D04">
          <w:rPr>
            <w:rFonts w:ascii="Times New Roman" w:eastAsia="Times New Roman" w:hAnsi="Times New Roman"/>
            <w:sz w:val="24"/>
            <w:szCs w:val="24"/>
          </w:rPr>
          <w:t>bug tracking</w:t>
        </w:r>
      </w:hyperlink>
      <w:r w:rsidRPr="00D25D04">
        <w:rPr>
          <w:rFonts w:ascii="Times New Roman" w:eastAsia="Times New Roman" w:hAnsi="Times New Roman"/>
          <w:sz w:val="24"/>
          <w:szCs w:val="24"/>
        </w:rPr>
        <w:t>, </w:t>
      </w:r>
      <w:hyperlink r:id="rId14" w:tooltip="Software feature" w:history="1">
        <w:r w:rsidRPr="00D25D04">
          <w:rPr>
            <w:rFonts w:ascii="Times New Roman" w:eastAsia="Times New Roman" w:hAnsi="Times New Roman"/>
            <w:sz w:val="24"/>
            <w:szCs w:val="24"/>
          </w:rPr>
          <w:t>feature requests</w:t>
        </w:r>
      </w:hyperlink>
      <w:r w:rsidRPr="00D25D04">
        <w:rPr>
          <w:rFonts w:ascii="Times New Roman" w:eastAsia="Times New Roman" w:hAnsi="Times New Roman"/>
          <w:sz w:val="24"/>
          <w:szCs w:val="24"/>
        </w:rPr>
        <w:t>, </w:t>
      </w:r>
      <w:hyperlink r:id="rId15" w:tooltip="Task management" w:history="1">
        <w:r w:rsidRPr="00D25D04">
          <w:rPr>
            <w:rFonts w:ascii="Times New Roman" w:eastAsia="Times New Roman" w:hAnsi="Times New Roman"/>
            <w:sz w:val="24"/>
            <w:szCs w:val="24"/>
          </w:rPr>
          <w:t>task management</w:t>
        </w:r>
      </w:hyperlink>
      <w:r>
        <w:rPr>
          <w:rFonts w:ascii="Times New Roman" w:eastAsia="Times New Roman" w:hAnsi="Times New Roman"/>
          <w:sz w:val="24"/>
          <w:szCs w:val="24"/>
        </w:rPr>
        <w:t xml:space="preserve"> </w:t>
      </w:r>
      <w:r w:rsidRPr="00D25D04">
        <w:rPr>
          <w:rFonts w:ascii="Times New Roman" w:eastAsia="Times New Roman" w:hAnsi="Times New Roman"/>
          <w:sz w:val="24"/>
          <w:szCs w:val="24"/>
        </w:rPr>
        <w:t>for every project.</w:t>
      </w:r>
      <w:r>
        <w:rPr>
          <w:rFonts w:ascii="Times New Roman" w:eastAsia="Times New Roman" w:hAnsi="Times New Roman"/>
          <w:sz w:val="24"/>
          <w:szCs w:val="24"/>
        </w:rPr>
        <w:t xml:space="preserve"> </w:t>
      </w:r>
    </w:p>
    <w:p w:rsidR="004722A4" w:rsidRDefault="004722A4" w:rsidP="004722A4">
      <w:pPr>
        <w:spacing w:before="100" w:beforeAutospacing="1" w:after="100" w:afterAutospacing="1" w:line="240" w:lineRule="auto"/>
        <w:jc w:val="both"/>
        <w:rPr>
          <w:rFonts w:ascii="Times New Roman" w:eastAsia="Times New Roman" w:hAnsi="Times New Roman"/>
          <w:sz w:val="24"/>
          <w:szCs w:val="24"/>
        </w:rPr>
      </w:pPr>
    </w:p>
    <w:p w:rsidR="004722A4" w:rsidRPr="00EF0984" w:rsidRDefault="004722A4" w:rsidP="004722A4">
      <w:pPr>
        <w:autoSpaceDE w:val="0"/>
        <w:spacing w:after="0" w:line="240" w:lineRule="auto"/>
        <w:jc w:val="both"/>
        <w:rPr>
          <w:rFonts w:ascii="Times New Roman" w:hAnsi="Times New Roman"/>
          <w:sz w:val="24"/>
          <w:szCs w:val="24"/>
        </w:rPr>
      </w:pPr>
    </w:p>
    <w:p w:rsidR="004722A4" w:rsidRPr="00685489" w:rsidRDefault="004722A4" w:rsidP="004722A4">
      <w:pPr>
        <w:spacing w:line="240" w:lineRule="auto"/>
        <w:jc w:val="both"/>
        <w:rPr>
          <w:rFonts w:ascii="Times New Roman" w:hAnsi="Times New Roman"/>
          <w:b/>
          <w:bCs/>
          <w:color w:val="000000" w:themeColor="text1"/>
          <w:sz w:val="24"/>
          <w:u w:val="single"/>
        </w:rPr>
      </w:pPr>
      <w:r w:rsidRPr="00685489">
        <w:rPr>
          <w:rFonts w:ascii="Times New Roman" w:hAnsi="Times New Roman"/>
          <w:b/>
          <w:bCs/>
          <w:color w:val="000000" w:themeColor="text1"/>
          <w:sz w:val="24"/>
          <w:u w:val="single"/>
        </w:rPr>
        <w:t>Learning Outcomes:</w:t>
      </w:r>
      <w:r w:rsidRPr="00685489">
        <w:rPr>
          <w:rFonts w:ascii="Times New Roman" w:hAnsi="Times New Roman"/>
          <w:color w:val="000000" w:themeColor="text1"/>
          <w:sz w:val="24"/>
          <w:szCs w:val="24"/>
        </w:rPr>
        <w:t xml:space="preserve"> Students should have the ability to</w:t>
      </w:r>
    </w:p>
    <w:p w:rsidR="004722A4" w:rsidRPr="001751C9" w:rsidRDefault="004722A4" w:rsidP="004722A4">
      <w:pPr>
        <w:spacing w:after="0" w:line="240" w:lineRule="auto"/>
        <w:jc w:val="both"/>
        <w:rPr>
          <w:rFonts w:ascii="Times New Roman" w:hAnsi="Times New Roman"/>
          <w:b/>
          <w:bCs/>
          <w:color w:val="000000" w:themeColor="text1"/>
          <w:sz w:val="24"/>
          <w:u w:val="single"/>
        </w:rPr>
      </w:pPr>
      <w:r w:rsidRPr="001751C9">
        <w:rPr>
          <w:rFonts w:ascii="Times New Roman" w:hAnsi="Times New Roman"/>
          <w:b/>
          <w:bCs/>
          <w:color w:val="000000" w:themeColor="text1"/>
          <w:sz w:val="24"/>
          <w:u w:val="single"/>
        </w:rPr>
        <w:t>LO1</w:t>
      </w:r>
      <w:r w:rsidRPr="001751C9">
        <w:rPr>
          <w:rFonts w:ascii="Times New Roman" w:hAnsi="Times New Roman"/>
          <w:b/>
          <w:bCs/>
          <w:color w:val="000000" w:themeColor="text1"/>
          <w:sz w:val="24"/>
        </w:rPr>
        <w:t xml:space="preserve">: </w:t>
      </w:r>
      <w:r w:rsidRPr="001751C9">
        <w:rPr>
          <w:rFonts w:ascii="Times New Roman" w:hAnsi="Times New Roman"/>
          <w:bCs/>
          <w:color w:val="000000" w:themeColor="text1"/>
          <w:sz w:val="24"/>
        </w:rPr>
        <w:t>to understand the need of doing configuration management</w:t>
      </w:r>
      <w:r w:rsidRPr="001751C9">
        <w:rPr>
          <w:rFonts w:ascii="Times New Roman" w:hAnsi="Times New Roman"/>
          <w:bCs/>
          <w:color w:val="000000" w:themeColor="text1"/>
          <w:sz w:val="24"/>
          <w:u w:val="single"/>
        </w:rPr>
        <w:t>.</w:t>
      </w:r>
    </w:p>
    <w:p w:rsidR="004722A4" w:rsidRPr="001751C9" w:rsidRDefault="004722A4" w:rsidP="004722A4">
      <w:pPr>
        <w:spacing w:after="0" w:line="240" w:lineRule="auto"/>
        <w:jc w:val="both"/>
        <w:rPr>
          <w:rFonts w:ascii="Times New Roman" w:hAnsi="Times New Roman"/>
          <w:bCs/>
          <w:color w:val="000000" w:themeColor="text1"/>
          <w:sz w:val="24"/>
        </w:rPr>
      </w:pPr>
      <w:r w:rsidRPr="001751C9">
        <w:rPr>
          <w:rFonts w:ascii="Times New Roman" w:hAnsi="Times New Roman"/>
          <w:b/>
          <w:bCs/>
          <w:color w:val="000000" w:themeColor="text1"/>
          <w:sz w:val="24"/>
          <w:u w:val="single"/>
        </w:rPr>
        <w:t>LO2</w:t>
      </w:r>
      <w:r w:rsidRPr="001751C9">
        <w:rPr>
          <w:rFonts w:ascii="Times New Roman" w:hAnsi="Times New Roman"/>
          <w:bCs/>
          <w:color w:val="000000" w:themeColor="text1"/>
          <w:sz w:val="24"/>
        </w:rPr>
        <w:t>: Identify the dissimilarity between version and variant</w:t>
      </w:r>
    </w:p>
    <w:p w:rsidR="004722A4" w:rsidRPr="001751C9" w:rsidRDefault="004722A4" w:rsidP="004722A4">
      <w:pPr>
        <w:spacing w:after="0" w:line="240" w:lineRule="auto"/>
        <w:jc w:val="both"/>
        <w:rPr>
          <w:rFonts w:ascii="Times New Roman" w:hAnsi="Times New Roman"/>
          <w:b/>
          <w:bCs/>
          <w:color w:val="000000" w:themeColor="text1"/>
          <w:sz w:val="24"/>
          <w:u w:val="single"/>
        </w:rPr>
      </w:pPr>
      <w:r w:rsidRPr="001751C9">
        <w:rPr>
          <w:rFonts w:ascii="Times New Roman" w:hAnsi="Times New Roman"/>
          <w:b/>
          <w:bCs/>
          <w:color w:val="000000" w:themeColor="text1"/>
          <w:sz w:val="24"/>
          <w:u w:val="single"/>
        </w:rPr>
        <w:t>LO3</w:t>
      </w:r>
      <w:r w:rsidRPr="001751C9">
        <w:rPr>
          <w:rFonts w:ascii="Times New Roman" w:hAnsi="Times New Roman"/>
          <w:bCs/>
          <w:color w:val="000000" w:themeColor="text1"/>
          <w:sz w:val="24"/>
        </w:rPr>
        <w:t>: provide the knowledge of the benefits of using version control</w:t>
      </w:r>
      <w:r w:rsidRPr="001751C9">
        <w:rPr>
          <w:rFonts w:ascii="Times New Roman" w:hAnsi="Times New Roman"/>
          <w:b/>
          <w:bCs/>
          <w:color w:val="000000" w:themeColor="text1"/>
          <w:sz w:val="24"/>
          <w:u w:val="single"/>
        </w:rPr>
        <w:t xml:space="preserve"> </w:t>
      </w:r>
    </w:p>
    <w:p w:rsidR="004722A4" w:rsidRDefault="004722A4" w:rsidP="004722A4">
      <w:pPr>
        <w:spacing w:after="0" w:line="240" w:lineRule="auto"/>
        <w:jc w:val="both"/>
        <w:rPr>
          <w:rFonts w:ascii="Times New Roman" w:hAnsi="Times New Roman"/>
          <w:bCs/>
          <w:color w:val="000000" w:themeColor="text1"/>
          <w:sz w:val="24"/>
        </w:rPr>
      </w:pPr>
      <w:r w:rsidRPr="001751C9">
        <w:rPr>
          <w:rFonts w:ascii="Times New Roman" w:hAnsi="Times New Roman"/>
          <w:b/>
          <w:bCs/>
          <w:color w:val="000000" w:themeColor="text1"/>
          <w:sz w:val="24"/>
          <w:u w:val="single"/>
        </w:rPr>
        <w:t>LO4</w:t>
      </w:r>
      <w:r w:rsidRPr="001751C9">
        <w:rPr>
          <w:rFonts w:ascii="Times New Roman" w:hAnsi="Times New Roman"/>
          <w:bCs/>
          <w:color w:val="000000" w:themeColor="text1"/>
          <w:sz w:val="24"/>
        </w:rPr>
        <w:t>: To understand the types of version control system</w:t>
      </w:r>
    </w:p>
    <w:p w:rsidR="004722A4" w:rsidRPr="001751C9" w:rsidRDefault="004722A4" w:rsidP="004722A4">
      <w:pPr>
        <w:spacing w:after="0" w:line="240" w:lineRule="auto"/>
        <w:jc w:val="both"/>
        <w:rPr>
          <w:rFonts w:ascii="Times New Roman" w:hAnsi="Times New Roman"/>
          <w:b/>
          <w:bCs/>
          <w:color w:val="000000" w:themeColor="text1"/>
          <w:sz w:val="24"/>
          <w:u w:val="single"/>
        </w:rPr>
      </w:pPr>
    </w:p>
    <w:p w:rsidR="004722A4" w:rsidRDefault="004722A4" w:rsidP="004722A4">
      <w:pPr>
        <w:spacing w:after="0" w:line="240" w:lineRule="auto"/>
        <w:jc w:val="both"/>
        <w:rPr>
          <w:rFonts w:ascii="Times New Roman" w:hAnsi="Times New Roman"/>
          <w:b/>
          <w:bCs/>
          <w:color w:val="000000" w:themeColor="text1"/>
          <w:sz w:val="24"/>
          <w:u w:val="single"/>
        </w:rPr>
      </w:pPr>
    </w:p>
    <w:p w:rsidR="004722A4" w:rsidRDefault="004722A4" w:rsidP="004722A4">
      <w:pPr>
        <w:spacing w:after="0" w:line="240" w:lineRule="auto"/>
        <w:rPr>
          <w:rFonts w:ascii="Times New Roman" w:hAnsi="Times New Roman"/>
          <w:bCs/>
          <w:color w:val="000000" w:themeColor="text1"/>
        </w:rPr>
      </w:pPr>
      <w:r w:rsidRPr="00A81C99">
        <w:rPr>
          <w:rFonts w:ascii="Times New Roman" w:hAnsi="Times New Roman"/>
          <w:b/>
          <w:bCs/>
          <w:color w:val="000000" w:themeColor="text1"/>
          <w:sz w:val="24"/>
          <w:u w:val="single"/>
        </w:rPr>
        <w:t>Outcomes:</w:t>
      </w:r>
      <w:r w:rsidRPr="00A81C99">
        <w:rPr>
          <w:rFonts w:ascii="Times New Roman" w:hAnsi="Times New Roman"/>
          <w:bCs/>
          <w:color w:val="000000" w:themeColor="text1"/>
          <w:sz w:val="24"/>
        </w:rPr>
        <w:t xml:space="preserve"> </w:t>
      </w:r>
      <w:r w:rsidRPr="00B47CEC">
        <w:rPr>
          <w:rFonts w:ascii="Times New Roman" w:hAnsi="Times New Roman"/>
          <w:bCs/>
          <w:color w:val="000000" w:themeColor="text1"/>
        </w:rPr>
        <w:t>Upon completion of the course students will be able to</w:t>
      </w:r>
      <w:r>
        <w:rPr>
          <w:rFonts w:ascii="Times New Roman" w:hAnsi="Times New Roman"/>
          <w:bCs/>
          <w:color w:val="000000" w:themeColor="text1"/>
        </w:rPr>
        <w:t xml:space="preserve"> create versions for the project.</w:t>
      </w:r>
    </w:p>
    <w:p w:rsidR="004722A4" w:rsidRDefault="004722A4" w:rsidP="004722A4">
      <w:pPr>
        <w:spacing w:after="0" w:line="240" w:lineRule="auto"/>
        <w:rPr>
          <w:rFonts w:ascii="Times New Roman" w:hAnsi="Times New Roman"/>
        </w:rPr>
      </w:pPr>
    </w:p>
    <w:p w:rsidR="004722A4" w:rsidRDefault="004722A4" w:rsidP="004722A4">
      <w:pPr>
        <w:spacing w:after="0" w:line="240" w:lineRule="auto"/>
        <w:jc w:val="both"/>
        <w:rPr>
          <w:rFonts w:ascii="Times New Roman" w:hAnsi="Times New Roman"/>
          <w:bCs/>
          <w:color w:val="000000" w:themeColor="text1"/>
        </w:rPr>
      </w:pPr>
    </w:p>
    <w:p w:rsidR="004722A4" w:rsidRDefault="004722A4" w:rsidP="004722A4">
      <w:pPr>
        <w:spacing w:line="240" w:lineRule="auto"/>
        <w:jc w:val="both"/>
        <w:rPr>
          <w:sz w:val="23"/>
          <w:szCs w:val="23"/>
        </w:rPr>
      </w:pPr>
      <w:r w:rsidRPr="003C6226">
        <w:rPr>
          <w:rFonts w:ascii="Times New Roman" w:hAnsi="Times New Roman"/>
          <w:b/>
          <w:bCs/>
          <w:color w:val="000000" w:themeColor="text1"/>
          <w:sz w:val="24"/>
          <w:u w:val="single"/>
        </w:rPr>
        <w:t>Conclusion:</w:t>
      </w:r>
      <w:r w:rsidRPr="00FC4648">
        <w:rPr>
          <w:sz w:val="23"/>
          <w:szCs w:val="23"/>
        </w:rPr>
        <w:t xml:space="preserve"> </w:t>
      </w:r>
    </w:p>
    <w:p w:rsidR="004722A4" w:rsidRDefault="004722A4" w:rsidP="004722A4">
      <w:pPr>
        <w:spacing w:line="240" w:lineRule="auto"/>
        <w:jc w:val="both"/>
        <w:rPr>
          <w:sz w:val="23"/>
          <w:szCs w:val="23"/>
        </w:rPr>
      </w:pPr>
      <w:r>
        <w:rPr>
          <w:sz w:val="23"/>
          <w:szCs w:val="23"/>
        </w:rPr>
        <w:t>__________________________________________________________________________________________________________________________________________________________________</w:t>
      </w:r>
    </w:p>
    <w:p w:rsidR="004722A4" w:rsidRPr="003C6226" w:rsidRDefault="004722A4" w:rsidP="004722A4">
      <w:pPr>
        <w:spacing w:line="240" w:lineRule="auto"/>
        <w:jc w:val="both"/>
        <w:rPr>
          <w:rFonts w:ascii="Times New Roman" w:hAnsi="Times New Roman"/>
          <w:b/>
          <w:bCs/>
          <w:color w:val="000000" w:themeColor="text1"/>
          <w:sz w:val="24"/>
          <w:u w:val="single"/>
        </w:rPr>
      </w:pPr>
    </w:p>
    <w:p w:rsidR="004722A4" w:rsidRDefault="004722A4" w:rsidP="004722A4">
      <w:pPr>
        <w:rPr>
          <w:rFonts w:ascii="Times New Roman" w:hAnsi="Times New Roman"/>
          <w:b/>
          <w:bCs/>
          <w:color w:val="000000" w:themeColor="text1"/>
          <w:sz w:val="24"/>
          <w:szCs w:val="24"/>
          <w:u w:val="single"/>
        </w:rPr>
      </w:pPr>
      <w:r w:rsidRPr="00685489">
        <w:rPr>
          <w:rFonts w:ascii="Times New Roman" w:hAnsi="Times New Roman"/>
          <w:b/>
          <w:bCs/>
          <w:color w:val="000000" w:themeColor="text1"/>
          <w:sz w:val="24"/>
          <w:szCs w:val="24"/>
          <w:u w:val="single"/>
        </w:rPr>
        <w:lastRenderedPageBreak/>
        <w:t>Viva Questions:</w:t>
      </w:r>
    </w:p>
    <w:p w:rsidR="004722A4" w:rsidRPr="00245AD0" w:rsidRDefault="004722A4" w:rsidP="004722A4">
      <w:pPr>
        <w:pStyle w:val="ListParagraph"/>
        <w:numPr>
          <w:ilvl w:val="0"/>
          <w:numId w:val="20"/>
        </w:numPr>
        <w:rPr>
          <w:rFonts w:ascii="Times New Roman" w:hAnsi="Times New Roman"/>
          <w:b/>
          <w:bCs/>
          <w:color w:val="000000" w:themeColor="text1"/>
          <w:sz w:val="24"/>
          <w:szCs w:val="24"/>
        </w:rPr>
      </w:pPr>
      <w:r w:rsidRPr="00245AD0">
        <w:rPr>
          <w:rFonts w:ascii="Times New Roman" w:hAnsi="Times New Roman"/>
          <w:b/>
          <w:bCs/>
          <w:color w:val="000000" w:themeColor="text1"/>
          <w:sz w:val="24"/>
          <w:szCs w:val="24"/>
        </w:rPr>
        <w:t xml:space="preserve">What is difference between </w:t>
      </w:r>
      <w:proofErr w:type="spellStart"/>
      <w:r w:rsidRPr="00245AD0">
        <w:rPr>
          <w:rFonts w:ascii="Times New Roman" w:hAnsi="Times New Roman"/>
          <w:b/>
          <w:bCs/>
          <w:color w:val="000000" w:themeColor="text1"/>
          <w:sz w:val="24"/>
          <w:szCs w:val="24"/>
        </w:rPr>
        <w:t>git</w:t>
      </w:r>
      <w:proofErr w:type="spellEnd"/>
      <w:r w:rsidRPr="00245AD0">
        <w:rPr>
          <w:rFonts w:ascii="Times New Roman" w:hAnsi="Times New Roman"/>
          <w:b/>
          <w:bCs/>
          <w:color w:val="000000" w:themeColor="text1"/>
          <w:sz w:val="24"/>
          <w:szCs w:val="24"/>
        </w:rPr>
        <w:t xml:space="preserve"> and </w:t>
      </w:r>
      <w:proofErr w:type="spellStart"/>
      <w:r w:rsidRPr="00245AD0">
        <w:rPr>
          <w:rFonts w:ascii="Times New Roman" w:hAnsi="Times New Roman"/>
          <w:b/>
          <w:bCs/>
          <w:color w:val="000000" w:themeColor="text1"/>
          <w:sz w:val="24"/>
          <w:szCs w:val="24"/>
        </w:rPr>
        <w:t>Github</w:t>
      </w:r>
      <w:proofErr w:type="spellEnd"/>
      <w:r w:rsidRPr="00245AD0">
        <w:rPr>
          <w:rFonts w:ascii="Times New Roman" w:hAnsi="Times New Roman"/>
          <w:b/>
          <w:bCs/>
          <w:color w:val="000000" w:themeColor="text1"/>
          <w:sz w:val="24"/>
          <w:szCs w:val="24"/>
        </w:rPr>
        <w:t>?</w:t>
      </w:r>
    </w:p>
    <w:p w:rsidR="004722A4" w:rsidRPr="00245AD0" w:rsidRDefault="004722A4" w:rsidP="004722A4">
      <w:pPr>
        <w:pStyle w:val="ListParagraph"/>
        <w:numPr>
          <w:ilvl w:val="0"/>
          <w:numId w:val="20"/>
        </w:numPr>
        <w:rPr>
          <w:rFonts w:ascii="Times New Roman" w:hAnsi="Times New Roman"/>
          <w:b/>
          <w:bCs/>
          <w:color w:val="000000" w:themeColor="text1"/>
          <w:sz w:val="24"/>
          <w:szCs w:val="24"/>
        </w:rPr>
      </w:pPr>
      <w:r w:rsidRPr="00245AD0">
        <w:rPr>
          <w:rFonts w:ascii="Times New Roman" w:hAnsi="Times New Roman"/>
          <w:b/>
          <w:bCs/>
          <w:color w:val="000000" w:themeColor="text1"/>
          <w:sz w:val="24"/>
          <w:szCs w:val="24"/>
        </w:rPr>
        <w:t>What is version control? Why is it required?</w:t>
      </w:r>
    </w:p>
    <w:p w:rsidR="004722A4" w:rsidRPr="00245AD0" w:rsidRDefault="004722A4" w:rsidP="004722A4">
      <w:pPr>
        <w:pStyle w:val="ListParagraph"/>
        <w:numPr>
          <w:ilvl w:val="0"/>
          <w:numId w:val="20"/>
        </w:numPr>
        <w:rPr>
          <w:rFonts w:ascii="Times New Roman" w:hAnsi="Times New Roman"/>
          <w:b/>
          <w:bCs/>
          <w:color w:val="000000" w:themeColor="text1"/>
          <w:sz w:val="24"/>
          <w:szCs w:val="24"/>
        </w:rPr>
      </w:pPr>
      <w:r w:rsidRPr="00245AD0">
        <w:rPr>
          <w:rFonts w:ascii="Times New Roman" w:hAnsi="Times New Roman"/>
          <w:b/>
          <w:bCs/>
          <w:color w:val="000000" w:themeColor="text1"/>
          <w:sz w:val="24"/>
          <w:szCs w:val="24"/>
        </w:rPr>
        <w:t>What are other tools for version control?</w:t>
      </w:r>
    </w:p>
    <w:p w:rsidR="004722A4" w:rsidRPr="00245AD0" w:rsidRDefault="004722A4" w:rsidP="004722A4">
      <w:pPr>
        <w:pStyle w:val="ListParagraph"/>
        <w:numPr>
          <w:ilvl w:val="0"/>
          <w:numId w:val="20"/>
        </w:numPr>
        <w:rPr>
          <w:rFonts w:ascii="Times New Roman" w:hAnsi="Times New Roman"/>
          <w:b/>
          <w:bCs/>
          <w:color w:val="000000" w:themeColor="text1"/>
          <w:sz w:val="24"/>
          <w:szCs w:val="24"/>
        </w:rPr>
      </w:pPr>
      <w:r w:rsidRPr="00245AD0">
        <w:rPr>
          <w:rFonts w:ascii="Times New Roman" w:hAnsi="Times New Roman"/>
          <w:b/>
          <w:bCs/>
          <w:color w:val="000000" w:themeColor="text1"/>
          <w:sz w:val="24"/>
          <w:szCs w:val="24"/>
        </w:rPr>
        <w:t>What are different types of version control?</w:t>
      </w:r>
    </w:p>
    <w:p w:rsidR="004722A4" w:rsidRDefault="004722A4" w:rsidP="004722A4">
      <w:pPr>
        <w:rPr>
          <w:rFonts w:ascii="Times New Roman" w:hAnsi="Times New Roman"/>
          <w:bCs/>
          <w:color w:val="000000" w:themeColor="text1"/>
          <w:sz w:val="24"/>
          <w:szCs w:val="24"/>
        </w:rPr>
      </w:pPr>
    </w:p>
    <w:p w:rsidR="004722A4" w:rsidRPr="00685489" w:rsidRDefault="004722A4" w:rsidP="004722A4">
      <w:pPr>
        <w:rPr>
          <w:rFonts w:ascii="Times New Roman" w:hAnsi="Times New Roman"/>
          <w:bCs/>
          <w:color w:val="000000" w:themeColor="text1"/>
          <w:sz w:val="24"/>
          <w:szCs w:val="24"/>
        </w:rPr>
      </w:pPr>
      <w:r>
        <w:rPr>
          <w:rFonts w:ascii="Times New Roman" w:hAnsi="Times New Roman"/>
          <w:bCs/>
          <w:noProof/>
          <w:color w:val="000000" w:themeColor="text1"/>
          <w:sz w:val="24"/>
          <w:szCs w:val="24"/>
        </w:rPr>
        <mc:AlternateContent>
          <mc:Choice Requires="wps">
            <w:drawing>
              <wp:anchor distT="0" distB="0" distL="114300" distR="114300" simplePos="0" relativeHeight="251659264" behindDoc="0" locked="0" layoutInCell="1" allowOverlap="1" wp14:anchorId="5ABECB1C" wp14:editId="6482C5EA">
                <wp:simplePos x="0" y="0"/>
                <wp:positionH relativeFrom="column">
                  <wp:posOffset>-895350</wp:posOffset>
                </wp:positionH>
                <wp:positionV relativeFrom="paragraph">
                  <wp:posOffset>212725</wp:posOffset>
                </wp:positionV>
                <wp:extent cx="7743825" cy="19050"/>
                <wp:effectExtent l="0" t="0" r="28575"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438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9BD1EE9" id="Straight Connector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0.5pt,16.75pt" to="539.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" strokecolor="#5b9bd5 [3204]" strokeweight=".5pt">
                <v:stroke joinstyle="miter"/>
                <o:lock v:ext="edit" shapetype="f"/>
              </v:line>
            </w:pict>
          </mc:Fallback>
        </mc:AlternateContent>
      </w:r>
      <w:r w:rsidRPr="00685489">
        <w:rPr>
          <w:rFonts w:ascii="Times New Roman" w:hAnsi="Times New Roman"/>
          <w:bCs/>
          <w:color w:val="000000" w:themeColor="text1"/>
          <w:sz w:val="24"/>
          <w:szCs w:val="24"/>
        </w:rPr>
        <w:t>For Faculty Use</w:t>
      </w:r>
    </w:p>
    <w:tbl>
      <w:tblPr>
        <w:tblStyle w:val="TableGrid"/>
        <w:tblW w:w="10525" w:type="dxa"/>
        <w:tblLook w:val="04A0" w:firstRow="1" w:lastRow="0" w:firstColumn="1" w:lastColumn="0" w:noHBand="0" w:noVBand="1"/>
      </w:tblPr>
      <w:tblGrid>
        <w:gridCol w:w="1435"/>
        <w:gridCol w:w="1390"/>
        <w:gridCol w:w="2210"/>
        <w:gridCol w:w="1800"/>
        <w:gridCol w:w="3690"/>
      </w:tblGrid>
      <w:tr w:rsidR="004722A4" w:rsidRPr="00685489" w:rsidTr="00776EF6">
        <w:tc>
          <w:tcPr>
            <w:tcW w:w="1435" w:type="dxa"/>
          </w:tcPr>
          <w:p w:rsidR="004722A4" w:rsidRPr="00685489" w:rsidRDefault="004722A4" w:rsidP="00776EF6">
            <w:pPr>
              <w:rPr>
                <w:rFonts w:ascii="Times New Roman" w:hAnsi="Times New Roman"/>
                <w:b/>
                <w:bCs/>
                <w:color w:val="000000" w:themeColor="text1"/>
                <w:sz w:val="24"/>
                <w:szCs w:val="24"/>
              </w:rPr>
            </w:pPr>
            <w:r w:rsidRPr="00685489">
              <w:rPr>
                <w:rFonts w:ascii="Times New Roman" w:hAnsi="Times New Roman"/>
                <w:b/>
                <w:bCs/>
                <w:color w:val="000000" w:themeColor="text1"/>
                <w:sz w:val="24"/>
                <w:szCs w:val="24"/>
              </w:rPr>
              <w:t>Correction Parameters</w:t>
            </w:r>
          </w:p>
        </w:tc>
        <w:tc>
          <w:tcPr>
            <w:tcW w:w="1390" w:type="dxa"/>
          </w:tcPr>
          <w:p w:rsidR="004722A4" w:rsidRPr="00685489" w:rsidRDefault="004722A4" w:rsidP="00776EF6">
            <w:pPr>
              <w:rPr>
                <w:rFonts w:ascii="Times New Roman" w:hAnsi="Times New Roman"/>
                <w:b/>
                <w:bCs/>
                <w:color w:val="000000" w:themeColor="text1"/>
                <w:sz w:val="24"/>
                <w:szCs w:val="24"/>
              </w:rPr>
            </w:pPr>
            <w:r w:rsidRPr="00685489">
              <w:rPr>
                <w:rFonts w:ascii="Times New Roman" w:hAnsi="Times New Roman"/>
                <w:b/>
                <w:bCs/>
                <w:color w:val="000000" w:themeColor="text1"/>
                <w:sz w:val="24"/>
                <w:szCs w:val="24"/>
              </w:rPr>
              <w:t>Formative Assessment [40%]</w:t>
            </w:r>
          </w:p>
        </w:tc>
        <w:tc>
          <w:tcPr>
            <w:tcW w:w="2210" w:type="dxa"/>
          </w:tcPr>
          <w:p w:rsidR="004722A4" w:rsidRPr="00685489" w:rsidRDefault="004722A4" w:rsidP="00776EF6">
            <w:pPr>
              <w:rPr>
                <w:rFonts w:ascii="Times New Roman" w:hAnsi="Times New Roman"/>
                <w:b/>
                <w:bCs/>
                <w:color w:val="000000" w:themeColor="text1"/>
                <w:sz w:val="24"/>
                <w:szCs w:val="24"/>
              </w:rPr>
            </w:pPr>
            <w:r w:rsidRPr="00685489">
              <w:rPr>
                <w:rFonts w:ascii="Times New Roman" w:hAnsi="Times New Roman"/>
                <w:b/>
                <w:bCs/>
                <w:color w:val="000000" w:themeColor="text1"/>
                <w:sz w:val="24"/>
                <w:szCs w:val="24"/>
              </w:rPr>
              <w:t>Timely completion of Practical [ 40%]</w:t>
            </w:r>
          </w:p>
        </w:tc>
        <w:tc>
          <w:tcPr>
            <w:tcW w:w="1800" w:type="dxa"/>
          </w:tcPr>
          <w:p w:rsidR="004722A4" w:rsidRPr="00685489" w:rsidRDefault="004722A4" w:rsidP="00776EF6">
            <w:pPr>
              <w:rPr>
                <w:rFonts w:ascii="Times New Roman" w:hAnsi="Times New Roman"/>
                <w:b/>
                <w:bCs/>
                <w:color w:val="000000" w:themeColor="text1"/>
                <w:sz w:val="24"/>
                <w:szCs w:val="24"/>
              </w:rPr>
            </w:pPr>
            <w:r w:rsidRPr="00685489">
              <w:rPr>
                <w:rFonts w:ascii="Times New Roman" w:hAnsi="Times New Roman"/>
                <w:b/>
                <w:bCs/>
                <w:color w:val="000000" w:themeColor="text1"/>
                <w:sz w:val="24"/>
                <w:szCs w:val="24"/>
              </w:rPr>
              <w:t>Attendance / Learning Attitude [20%]</w:t>
            </w:r>
          </w:p>
        </w:tc>
        <w:tc>
          <w:tcPr>
            <w:tcW w:w="3690" w:type="dxa"/>
            <w:vMerge w:val="restart"/>
          </w:tcPr>
          <w:p w:rsidR="004722A4" w:rsidRPr="00685489" w:rsidRDefault="004722A4" w:rsidP="00776EF6">
            <w:pPr>
              <w:rPr>
                <w:rFonts w:ascii="Times New Roman" w:hAnsi="Times New Roman"/>
                <w:b/>
                <w:bCs/>
                <w:color w:val="000000" w:themeColor="text1"/>
                <w:sz w:val="24"/>
                <w:szCs w:val="24"/>
              </w:rPr>
            </w:pPr>
          </w:p>
        </w:tc>
      </w:tr>
      <w:tr w:rsidR="004722A4" w:rsidRPr="00685489" w:rsidTr="00776EF6">
        <w:tc>
          <w:tcPr>
            <w:tcW w:w="1435" w:type="dxa"/>
          </w:tcPr>
          <w:p w:rsidR="004722A4" w:rsidRPr="00685489" w:rsidRDefault="004722A4" w:rsidP="00776EF6">
            <w:pPr>
              <w:rPr>
                <w:rFonts w:ascii="Times New Roman" w:hAnsi="Times New Roman"/>
                <w:b/>
                <w:bCs/>
                <w:color w:val="000000" w:themeColor="text1"/>
                <w:sz w:val="24"/>
                <w:szCs w:val="24"/>
              </w:rPr>
            </w:pPr>
            <w:r w:rsidRPr="00685489">
              <w:rPr>
                <w:rFonts w:ascii="Times New Roman" w:hAnsi="Times New Roman"/>
                <w:b/>
                <w:bCs/>
                <w:color w:val="000000" w:themeColor="text1"/>
                <w:sz w:val="24"/>
                <w:szCs w:val="24"/>
              </w:rPr>
              <w:t>Marks Obtained</w:t>
            </w:r>
          </w:p>
        </w:tc>
        <w:tc>
          <w:tcPr>
            <w:tcW w:w="1390" w:type="dxa"/>
          </w:tcPr>
          <w:p w:rsidR="004722A4" w:rsidRPr="00685489" w:rsidRDefault="004722A4" w:rsidP="00776EF6">
            <w:pPr>
              <w:rPr>
                <w:rFonts w:ascii="Times New Roman" w:hAnsi="Times New Roman"/>
                <w:bCs/>
                <w:color w:val="000000" w:themeColor="text1"/>
                <w:sz w:val="24"/>
                <w:szCs w:val="24"/>
              </w:rPr>
            </w:pPr>
          </w:p>
        </w:tc>
        <w:tc>
          <w:tcPr>
            <w:tcW w:w="2210" w:type="dxa"/>
          </w:tcPr>
          <w:p w:rsidR="004722A4" w:rsidRPr="00685489" w:rsidRDefault="004722A4" w:rsidP="00776EF6">
            <w:pPr>
              <w:rPr>
                <w:rFonts w:ascii="Times New Roman" w:hAnsi="Times New Roman"/>
                <w:bCs/>
                <w:color w:val="000000" w:themeColor="text1"/>
                <w:sz w:val="24"/>
                <w:szCs w:val="24"/>
              </w:rPr>
            </w:pPr>
          </w:p>
        </w:tc>
        <w:tc>
          <w:tcPr>
            <w:tcW w:w="1800" w:type="dxa"/>
          </w:tcPr>
          <w:p w:rsidR="004722A4" w:rsidRPr="00685489" w:rsidRDefault="004722A4" w:rsidP="00776EF6">
            <w:pPr>
              <w:rPr>
                <w:rFonts w:ascii="Times New Roman" w:hAnsi="Times New Roman"/>
                <w:bCs/>
                <w:color w:val="000000" w:themeColor="text1"/>
                <w:sz w:val="24"/>
                <w:szCs w:val="24"/>
              </w:rPr>
            </w:pPr>
          </w:p>
        </w:tc>
        <w:tc>
          <w:tcPr>
            <w:tcW w:w="3690" w:type="dxa"/>
            <w:vMerge/>
          </w:tcPr>
          <w:p w:rsidR="004722A4" w:rsidRPr="00685489" w:rsidRDefault="004722A4" w:rsidP="00776EF6">
            <w:pPr>
              <w:rPr>
                <w:rFonts w:ascii="Times New Roman" w:hAnsi="Times New Roman"/>
                <w:bCs/>
                <w:color w:val="000000" w:themeColor="text1"/>
                <w:sz w:val="24"/>
                <w:szCs w:val="24"/>
              </w:rPr>
            </w:pPr>
          </w:p>
        </w:tc>
      </w:tr>
    </w:tbl>
    <w:p w:rsidR="004722A4" w:rsidRPr="00685489" w:rsidRDefault="004722A4" w:rsidP="004722A4">
      <w:pPr>
        <w:rPr>
          <w:color w:val="000000" w:themeColor="text1"/>
        </w:rPr>
      </w:pPr>
      <w:bookmarkStart w:id="0" w:name="_GoBack"/>
      <w:bookmarkEnd w:id="0"/>
    </w:p>
    <w:p w:rsidR="0068688D" w:rsidRPr="004722A4" w:rsidRDefault="0068688D" w:rsidP="004722A4"/>
    <w:sectPr w:rsidR="0068688D" w:rsidRPr="004722A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3A4" w:rsidRDefault="00C663A4" w:rsidP="00FC7313">
      <w:pPr>
        <w:spacing w:after="0" w:line="240" w:lineRule="auto"/>
      </w:pPr>
      <w:r>
        <w:separator/>
      </w:r>
    </w:p>
  </w:endnote>
  <w:endnote w:type="continuationSeparator" w:id="0">
    <w:p w:rsidR="00C663A4" w:rsidRDefault="00C663A4" w:rsidP="00FC7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3A4" w:rsidRDefault="00C663A4" w:rsidP="00FC7313">
      <w:pPr>
        <w:spacing w:after="0" w:line="240" w:lineRule="auto"/>
      </w:pPr>
      <w:r>
        <w:separator/>
      </w:r>
    </w:p>
  </w:footnote>
  <w:footnote w:type="continuationSeparator" w:id="0">
    <w:p w:rsidR="00C663A4" w:rsidRDefault="00C663A4" w:rsidP="00FC73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313" w:rsidRPr="00FC7313" w:rsidRDefault="00FC7313" w:rsidP="00FC7313">
    <w:pPr>
      <w:pStyle w:val="Header"/>
    </w:pPr>
    <w:r w:rsidRPr="00DB3B42">
      <w:rPr>
        <w:rFonts w:ascii="Times New Roman" w:hAnsi="Times New Roman"/>
        <w:b/>
        <w:noProof/>
        <w:sz w:val="20"/>
        <w:szCs w:val="20"/>
      </w:rPr>
      <w:drawing>
        <wp:inline distT="0" distB="0" distL="0" distR="0">
          <wp:extent cx="5934075" cy="847725"/>
          <wp:effectExtent l="0" t="0" r="9525" b="9525"/>
          <wp:docPr id="1" name="Picture 1" descr="COMP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 (1)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847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77DA"/>
    <w:multiLevelType w:val="multilevel"/>
    <w:tmpl w:val="7C5E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B3A83"/>
    <w:multiLevelType w:val="multilevel"/>
    <w:tmpl w:val="DC0E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377F1"/>
    <w:multiLevelType w:val="multilevel"/>
    <w:tmpl w:val="3C4E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62708"/>
    <w:multiLevelType w:val="multilevel"/>
    <w:tmpl w:val="5418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CC3D25"/>
    <w:multiLevelType w:val="multilevel"/>
    <w:tmpl w:val="EBCC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461AF1"/>
    <w:multiLevelType w:val="multilevel"/>
    <w:tmpl w:val="AA3E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BB16FE"/>
    <w:multiLevelType w:val="multilevel"/>
    <w:tmpl w:val="6530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D60952"/>
    <w:multiLevelType w:val="multilevel"/>
    <w:tmpl w:val="778E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6F3368"/>
    <w:multiLevelType w:val="multilevel"/>
    <w:tmpl w:val="D2083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FD20CE"/>
    <w:multiLevelType w:val="hybridMultilevel"/>
    <w:tmpl w:val="7946D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82663C"/>
    <w:multiLevelType w:val="multilevel"/>
    <w:tmpl w:val="C87A8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9C0F3F"/>
    <w:multiLevelType w:val="multilevel"/>
    <w:tmpl w:val="3884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5E0130"/>
    <w:multiLevelType w:val="multilevel"/>
    <w:tmpl w:val="7456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70163A"/>
    <w:multiLevelType w:val="multilevel"/>
    <w:tmpl w:val="ED1E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245411"/>
    <w:multiLevelType w:val="multilevel"/>
    <w:tmpl w:val="C9AE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EB027A"/>
    <w:multiLevelType w:val="multilevel"/>
    <w:tmpl w:val="8768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CD3064"/>
    <w:multiLevelType w:val="multilevel"/>
    <w:tmpl w:val="74D0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7934D3"/>
    <w:multiLevelType w:val="multilevel"/>
    <w:tmpl w:val="8AD4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9B398F"/>
    <w:multiLevelType w:val="multilevel"/>
    <w:tmpl w:val="E434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7454BD"/>
    <w:multiLevelType w:val="multilevel"/>
    <w:tmpl w:val="1938E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17"/>
  </w:num>
  <w:num w:numId="4">
    <w:abstractNumId w:val="1"/>
  </w:num>
  <w:num w:numId="5">
    <w:abstractNumId w:val="12"/>
  </w:num>
  <w:num w:numId="6">
    <w:abstractNumId w:val="19"/>
  </w:num>
  <w:num w:numId="7">
    <w:abstractNumId w:val="18"/>
  </w:num>
  <w:num w:numId="8">
    <w:abstractNumId w:val="0"/>
  </w:num>
  <w:num w:numId="9">
    <w:abstractNumId w:val="6"/>
  </w:num>
  <w:num w:numId="10">
    <w:abstractNumId w:val="11"/>
  </w:num>
  <w:num w:numId="11">
    <w:abstractNumId w:val="2"/>
  </w:num>
  <w:num w:numId="12">
    <w:abstractNumId w:val="16"/>
  </w:num>
  <w:num w:numId="13">
    <w:abstractNumId w:val="14"/>
  </w:num>
  <w:num w:numId="14">
    <w:abstractNumId w:val="3"/>
  </w:num>
  <w:num w:numId="15">
    <w:abstractNumId w:val="4"/>
  </w:num>
  <w:num w:numId="16">
    <w:abstractNumId w:val="13"/>
  </w:num>
  <w:num w:numId="17">
    <w:abstractNumId w:val="10"/>
  </w:num>
  <w:num w:numId="18">
    <w:abstractNumId w:val="7"/>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88D"/>
    <w:rsid w:val="000E3EE2"/>
    <w:rsid w:val="001D73AF"/>
    <w:rsid w:val="00246194"/>
    <w:rsid w:val="00312CA8"/>
    <w:rsid w:val="004722A4"/>
    <w:rsid w:val="004B2BEE"/>
    <w:rsid w:val="0064133A"/>
    <w:rsid w:val="0068688D"/>
    <w:rsid w:val="008B7FBE"/>
    <w:rsid w:val="009E358B"/>
    <w:rsid w:val="00A20BFD"/>
    <w:rsid w:val="00C663A4"/>
    <w:rsid w:val="00C95E60"/>
    <w:rsid w:val="00C969FF"/>
    <w:rsid w:val="00D93FE7"/>
    <w:rsid w:val="00EA5C41"/>
    <w:rsid w:val="00F20FA7"/>
    <w:rsid w:val="00FC7313"/>
    <w:rsid w:val="00FD4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96CA0-66AD-4214-822D-9F9B6E91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88D"/>
    <w:pPr>
      <w:spacing w:after="200" w:line="276" w:lineRule="auto"/>
    </w:pPr>
    <w:rPr>
      <w:rFonts w:ascii="Calibri" w:eastAsia="Calibri" w:hAnsi="Calibri" w:cs="Times New Roman"/>
    </w:rPr>
  </w:style>
  <w:style w:type="paragraph" w:styleId="Heading4">
    <w:name w:val="heading 4"/>
    <w:basedOn w:val="Normal"/>
    <w:next w:val="Normal"/>
    <w:link w:val="Heading4Char"/>
    <w:uiPriority w:val="9"/>
    <w:semiHidden/>
    <w:unhideWhenUsed/>
    <w:qFormat/>
    <w:rsid w:val="004B2BE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688D"/>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39"/>
    <w:rsid w:val="006868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8688D"/>
    <w:rPr>
      <w:b/>
      <w:bCs/>
    </w:rPr>
  </w:style>
  <w:style w:type="paragraph" w:styleId="Header">
    <w:name w:val="header"/>
    <w:basedOn w:val="Normal"/>
    <w:link w:val="HeaderChar"/>
    <w:uiPriority w:val="99"/>
    <w:unhideWhenUsed/>
    <w:rsid w:val="00FC7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313"/>
    <w:rPr>
      <w:rFonts w:ascii="Calibri" w:eastAsia="Calibri" w:hAnsi="Calibri" w:cs="Times New Roman"/>
    </w:rPr>
  </w:style>
  <w:style w:type="paragraph" w:styleId="Footer">
    <w:name w:val="footer"/>
    <w:basedOn w:val="Normal"/>
    <w:link w:val="FooterChar"/>
    <w:uiPriority w:val="99"/>
    <w:unhideWhenUsed/>
    <w:rsid w:val="00FC7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313"/>
    <w:rPr>
      <w:rFonts w:ascii="Calibri" w:eastAsia="Calibri" w:hAnsi="Calibri" w:cs="Times New Roman"/>
    </w:rPr>
  </w:style>
  <w:style w:type="character" w:customStyle="1" w:styleId="Heading4Char">
    <w:name w:val="Heading 4 Char"/>
    <w:basedOn w:val="DefaultParagraphFont"/>
    <w:link w:val="Heading4"/>
    <w:uiPriority w:val="9"/>
    <w:semiHidden/>
    <w:rsid w:val="004B2BEE"/>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unhideWhenUsed/>
    <w:rsid w:val="004B2BEE"/>
    <w:rPr>
      <w:color w:val="0563C1" w:themeColor="hyperlink"/>
      <w:u w:val="single"/>
    </w:rPr>
  </w:style>
  <w:style w:type="paragraph" w:styleId="ListParagraph">
    <w:name w:val="List Paragraph"/>
    <w:basedOn w:val="Normal"/>
    <w:qFormat/>
    <w:rsid w:val="004722A4"/>
    <w:pPr>
      <w:ind w:left="720"/>
      <w:contextualSpacing/>
    </w:pPr>
  </w:style>
  <w:style w:type="character" w:customStyle="1" w:styleId="mw-headline">
    <w:name w:val="mw-headline"/>
    <w:basedOn w:val="DefaultParagraphFont"/>
    <w:rsid w:val="00472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urce_code_management" TargetMode="External"/><Relationship Id="rId13" Type="http://schemas.openxmlformats.org/officeDocument/2006/relationships/hyperlink" Target="https://en.wikipedia.org/wiki/Bug_tracking_syste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Distributed_revision_control" TargetMode="External"/><Relationship Id="rId12" Type="http://schemas.openxmlformats.org/officeDocument/2006/relationships/hyperlink" Target="https://en.wikipedia.org/wiki/Access_contro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eb_application" TargetMode="External"/><Relationship Id="rId5" Type="http://schemas.openxmlformats.org/officeDocument/2006/relationships/footnotes" Target="footnotes.xml"/><Relationship Id="rId15" Type="http://schemas.openxmlformats.org/officeDocument/2006/relationships/hyperlink" Target="https://en.wikipedia.org/wiki/Task_management" TargetMode="External"/><Relationship Id="rId10" Type="http://schemas.openxmlformats.org/officeDocument/2006/relationships/hyperlink" Target="https://en.wikipedia.org/wiki/Command-line" TargetMode="External"/><Relationship Id="rId4" Type="http://schemas.openxmlformats.org/officeDocument/2006/relationships/webSettings" Target="webSettings.xml"/><Relationship Id="rId9" Type="http://schemas.openxmlformats.org/officeDocument/2006/relationships/hyperlink" Target="https://en.wikipedia.org/wiki/Git_(software)" TargetMode="External"/><Relationship Id="rId14" Type="http://schemas.openxmlformats.org/officeDocument/2006/relationships/hyperlink" Target="https://en.wikipedia.org/wiki/Software_featu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2022-04-06T04:14:00Z</dcterms:created>
  <dcterms:modified xsi:type="dcterms:W3CDTF">2022-04-06T04:14:00Z</dcterms:modified>
</cp:coreProperties>
</file>