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9CFEB7" w14:textId="77777777" w:rsidR="00BF2AD4" w:rsidRDefault="00000000">
      <w:pPr>
        <w:spacing w:before="200" w:after="60" w:line="276" w:lineRule="auto"/>
        <w:jc w:val="center"/>
      </w:pPr>
      <w:r>
        <w:rPr>
          <w:sz w:val="22"/>
          <w:szCs w:val="22"/>
        </w:rPr>
        <w:t>A</w:t>
      </w:r>
    </w:p>
    <w:p w14:paraId="7AE47790" w14:textId="77777777" w:rsidR="00BF2AD4" w:rsidRDefault="00000000">
      <w:pPr>
        <w:spacing w:after="120" w:line="276" w:lineRule="auto"/>
        <w:jc w:val="center"/>
      </w:pPr>
      <w:r>
        <w:rPr>
          <w:sz w:val="22"/>
          <w:szCs w:val="22"/>
        </w:rPr>
        <w:t>Project Report on</w:t>
      </w:r>
    </w:p>
    <w:p w14:paraId="29CBBB49" w14:textId="6712FF82" w:rsidR="00BF2AD4" w:rsidRDefault="00DB06B3">
      <w:pPr>
        <w:spacing w:after="160" w:line="300" w:lineRule="auto"/>
        <w:jc w:val="center"/>
      </w:pPr>
      <w:r>
        <w:rPr>
          <w:b/>
          <w:bCs/>
          <w:sz w:val="40"/>
          <w:szCs w:val="40"/>
        </w:rPr>
        <w:t>FedLedger</w:t>
      </w:r>
      <w:r w:rsidR="00000000">
        <w:rPr>
          <w:b/>
          <w:bCs/>
          <w:sz w:val="40"/>
          <w:szCs w:val="40"/>
        </w:rPr>
        <w:t>: Federated Learning with Blockchain Audit Trail</w:t>
      </w:r>
    </w:p>
    <w:p w14:paraId="07DCAF9F" w14:textId="25144DAC" w:rsidR="00BF2AD4" w:rsidRDefault="00000000">
      <w:pPr>
        <w:spacing w:after="60" w:line="276" w:lineRule="auto"/>
        <w:jc w:val="center"/>
      </w:pPr>
      <w:r>
        <w:rPr>
          <w:sz w:val="22"/>
          <w:szCs w:val="22"/>
        </w:rPr>
        <w:t xml:space="preserve">Submitted in partial </w:t>
      </w:r>
      <w:r w:rsidR="00DB06B3">
        <w:rPr>
          <w:sz w:val="22"/>
          <w:szCs w:val="22"/>
        </w:rPr>
        <w:t>fulfilment</w:t>
      </w:r>
      <w:r>
        <w:rPr>
          <w:sz w:val="22"/>
          <w:szCs w:val="22"/>
        </w:rPr>
        <w:t xml:space="preserve"> of the requirements</w:t>
      </w:r>
    </w:p>
    <w:p w14:paraId="384A20E8" w14:textId="77777777" w:rsidR="00BF2AD4" w:rsidRDefault="00000000">
      <w:pPr>
        <w:spacing w:after="160" w:line="276" w:lineRule="auto"/>
        <w:jc w:val="center"/>
      </w:pPr>
      <w:r>
        <w:rPr>
          <w:sz w:val="22"/>
          <w:szCs w:val="22"/>
        </w:rPr>
        <w:t>For the degree of</w:t>
      </w:r>
    </w:p>
    <w:p w14:paraId="0EDD3C53" w14:textId="77777777" w:rsidR="00BF2AD4" w:rsidRDefault="00000000">
      <w:pPr>
        <w:spacing w:after="80" w:line="276" w:lineRule="auto"/>
        <w:jc w:val="center"/>
      </w:pPr>
      <w:r>
        <w:rPr>
          <w:b/>
          <w:bCs/>
          <w:sz w:val="32"/>
          <w:szCs w:val="32"/>
        </w:rPr>
        <w:t>Bachelor of Engineering in</w:t>
      </w:r>
    </w:p>
    <w:p w14:paraId="58600009" w14:textId="77777777" w:rsidR="00BF2AD4" w:rsidRDefault="00000000">
      <w:pPr>
        <w:spacing w:after="80" w:line="276" w:lineRule="auto"/>
        <w:jc w:val="center"/>
      </w:pPr>
      <w:r>
        <w:rPr>
          <w:b/>
          <w:bCs/>
          <w:sz w:val="32"/>
          <w:szCs w:val="32"/>
        </w:rPr>
        <w:t>Computer Science and</w:t>
      </w:r>
    </w:p>
    <w:p w14:paraId="75EE48D6" w14:textId="77777777" w:rsidR="00BF2AD4" w:rsidRDefault="00000000">
      <w:pPr>
        <w:spacing w:after="160" w:line="276" w:lineRule="auto"/>
        <w:jc w:val="center"/>
      </w:pPr>
      <w:r>
        <w:rPr>
          <w:b/>
          <w:bCs/>
          <w:sz w:val="32"/>
          <w:szCs w:val="32"/>
        </w:rPr>
        <w:t>Engineering (AIML)</w:t>
      </w:r>
    </w:p>
    <w:p w14:paraId="516D2557" w14:textId="77777777" w:rsidR="00BF2AD4" w:rsidRDefault="00000000">
      <w:pPr>
        <w:spacing w:after="100" w:line="276" w:lineRule="auto"/>
        <w:jc w:val="center"/>
      </w:pPr>
      <w:r>
        <w:rPr>
          <w:sz w:val="22"/>
          <w:szCs w:val="22"/>
        </w:rPr>
        <w:t>By</w:t>
      </w:r>
    </w:p>
    <w:p w14:paraId="633E4E26" w14:textId="77777777" w:rsidR="00BF2AD4" w:rsidRDefault="00000000">
      <w:pPr>
        <w:spacing w:after="80" w:line="276" w:lineRule="auto"/>
        <w:jc w:val="center"/>
      </w:pPr>
      <w:r>
        <w:rPr>
          <w:b/>
          <w:bCs/>
          <w:sz w:val="26"/>
          <w:szCs w:val="26"/>
        </w:rPr>
        <w:t>Ayush Devadiga Roll no.12</w:t>
      </w:r>
    </w:p>
    <w:p w14:paraId="6848F5F2" w14:textId="77777777" w:rsidR="00BF2AD4" w:rsidRDefault="00000000">
      <w:pPr>
        <w:spacing w:after="80" w:line="276" w:lineRule="auto"/>
        <w:jc w:val="center"/>
      </w:pPr>
      <w:r>
        <w:rPr>
          <w:b/>
          <w:bCs/>
          <w:sz w:val="26"/>
          <w:szCs w:val="26"/>
        </w:rPr>
        <w:t>Bhargav Ghawali Roll no.22</w:t>
      </w:r>
    </w:p>
    <w:p w14:paraId="52104591" w14:textId="77777777" w:rsidR="00BF2AD4" w:rsidRDefault="00000000">
      <w:pPr>
        <w:spacing w:after="80" w:line="276" w:lineRule="auto"/>
        <w:jc w:val="center"/>
      </w:pPr>
      <w:r>
        <w:rPr>
          <w:b/>
          <w:bCs/>
          <w:sz w:val="26"/>
          <w:szCs w:val="26"/>
        </w:rPr>
        <w:t>Mahesh Gawali Roll no.18</w:t>
      </w:r>
    </w:p>
    <w:p w14:paraId="5549A0CB" w14:textId="77777777" w:rsidR="00BF2AD4" w:rsidRDefault="00000000">
      <w:pPr>
        <w:spacing w:after="80" w:line="276" w:lineRule="auto"/>
        <w:jc w:val="center"/>
      </w:pPr>
      <w:r>
        <w:rPr>
          <w:b/>
          <w:bCs/>
          <w:sz w:val="26"/>
          <w:szCs w:val="26"/>
        </w:rPr>
        <w:t>Soham Gawas Roll no.19</w:t>
      </w:r>
    </w:p>
    <w:p w14:paraId="04AA72C7" w14:textId="77777777" w:rsidR="00BF2AD4" w:rsidRDefault="00000000">
      <w:pPr>
        <w:spacing w:before="80" w:after="80" w:line="276" w:lineRule="auto"/>
        <w:jc w:val="center"/>
      </w:pPr>
      <w:r>
        <w:rPr>
          <w:sz w:val="22"/>
          <w:szCs w:val="22"/>
        </w:rPr>
        <w:t>Supervisor</w:t>
      </w:r>
    </w:p>
    <w:p w14:paraId="1A01E668" w14:textId="77777777" w:rsidR="00BF2AD4" w:rsidRDefault="00000000">
      <w:pPr>
        <w:spacing w:after="120" w:line="276" w:lineRule="auto"/>
        <w:jc w:val="center"/>
      </w:pPr>
      <w:r>
        <w:rPr>
          <w:b/>
          <w:bCs/>
          <w:sz w:val="26"/>
          <w:szCs w:val="26"/>
        </w:rPr>
        <w:t>Prof. Shital Gujar</w:t>
      </w:r>
    </w:p>
    <w:p w14:paraId="55F0DA67" w14:textId="77777777" w:rsidR="00BF2AD4" w:rsidRDefault="00000000">
      <w:pPr>
        <w:spacing w:before="60" w:after="100"/>
        <w:jc w:val="center"/>
      </w:pPr>
      <w:r>
        <w:rPr>
          <w:noProof/>
        </w:rPr>
        <w:drawing>
          <wp:inline distT="0" distB="0" distL="0" distR="0" wp14:anchorId="3B3F2091" wp14:editId="7FD11C3C">
            <wp:extent cx="2000250" cy="1543050"/>
            <wp:effectExtent l="0" t="0" r="0" b="0"/>
            <wp:docPr id="1" name="Bharat College of Engineering logo" descr="Bharat College of Engineering logo" title="Bharat College of Engineering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000250" cy="1543050"/>
                    </a:xfrm>
                    <a:prstGeom prst="rect">
                      <a:avLst/>
                    </a:prstGeom>
                  </pic:spPr>
                </pic:pic>
              </a:graphicData>
            </a:graphic>
          </wp:inline>
        </w:drawing>
      </w:r>
    </w:p>
    <w:p w14:paraId="13F78B38" w14:textId="77777777" w:rsidR="00BF2AD4" w:rsidRDefault="00000000">
      <w:pPr>
        <w:spacing w:after="60" w:line="276" w:lineRule="auto"/>
        <w:jc w:val="center"/>
      </w:pPr>
      <w:r>
        <w:rPr>
          <w:sz w:val="34"/>
          <w:szCs w:val="34"/>
        </w:rPr>
        <w:t>Department of Computer Science &amp;</w:t>
      </w:r>
    </w:p>
    <w:p w14:paraId="1AA4A91B" w14:textId="77777777" w:rsidR="00BF2AD4" w:rsidRDefault="00000000">
      <w:pPr>
        <w:spacing w:after="100" w:line="276" w:lineRule="auto"/>
        <w:jc w:val="center"/>
      </w:pPr>
      <w:r>
        <w:rPr>
          <w:sz w:val="34"/>
          <w:szCs w:val="34"/>
        </w:rPr>
        <w:t>Engineering (AIML)</w:t>
      </w:r>
    </w:p>
    <w:p w14:paraId="39F82868" w14:textId="77777777" w:rsidR="00BF2AD4" w:rsidRDefault="00000000">
      <w:pPr>
        <w:spacing w:after="100" w:line="276" w:lineRule="auto"/>
        <w:jc w:val="center"/>
      </w:pPr>
      <w:r>
        <w:rPr>
          <w:sz w:val="20"/>
          <w:szCs w:val="20"/>
        </w:rPr>
        <w:t>Innovative Engineers and Teachers Education society's</w:t>
      </w:r>
    </w:p>
    <w:p w14:paraId="0032EF15" w14:textId="77777777" w:rsidR="00BF2AD4" w:rsidRDefault="00000000">
      <w:pPr>
        <w:spacing w:after="100" w:line="276" w:lineRule="auto"/>
        <w:jc w:val="center"/>
      </w:pPr>
      <w:r>
        <w:rPr>
          <w:b/>
          <w:bCs/>
          <w:sz w:val="36"/>
          <w:szCs w:val="36"/>
        </w:rPr>
        <w:t>Bharat College of Engineering</w:t>
      </w:r>
    </w:p>
    <w:p w14:paraId="3D0AAF2D" w14:textId="77777777" w:rsidR="00BF2AD4" w:rsidRDefault="00000000">
      <w:pPr>
        <w:spacing w:after="120" w:line="276" w:lineRule="auto"/>
        <w:jc w:val="center"/>
      </w:pPr>
      <w:r>
        <w:rPr>
          <w:sz w:val="20"/>
          <w:szCs w:val="20"/>
        </w:rPr>
        <w:t>Badlapur:- 421504</w:t>
      </w:r>
    </w:p>
    <w:p w14:paraId="5DEF342E" w14:textId="77777777" w:rsidR="00BF2AD4" w:rsidRDefault="00BF2AD4">
      <w:pPr>
        <w:sectPr w:rsidR="00BF2AD4">
          <w:footerReference w:type="default" r:id="rId8"/>
          <w:pgSz w:w="11906" w:h="16838"/>
          <w:pgMar w:top="1134" w:right="1417" w:bottom="1134" w:left="1417" w:header="500" w:footer="500" w:gutter="0"/>
          <w:pgBorders w:offsetFrom="page">
            <w:top w:val="single" w:sz="6" w:space="24" w:color="000000"/>
            <w:left w:val="single" w:sz="6" w:space="24" w:color="000000"/>
            <w:bottom w:val="single" w:sz="6" w:space="24" w:color="000000"/>
            <w:right w:val="single" w:sz="6" w:space="24" w:color="000000"/>
          </w:pgBorders>
          <w:cols w:space="720"/>
          <w:docGrid w:linePitch="360"/>
        </w:sectPr>
      </w:pPr>
    </w:p>
    <w:p w14:paraId="3CB1A0FA" w14:textId="77777777" w:rsidR="00BF2AD4" w:rsidRDefault="00000000">
      <w:pPr>
        <w:spacing w:after="80" w:line="276" w:lineRule="auto"/>
        <w:jc w:val="center"/>
      </w:pPr>
      <w:r>
        <w:rPr>
          <w:sz w:val="20"/>
          <w:szCs w:val="20"/>
        </w:rPr>
        <w:lastRenderedPageBreak/>
        <w:t>(Affiliated to University of Mumbai) 2025-26</w:t>
      </w:r>
    </w:p>
    <w:p w14:paraId="05796F9D" w14:textId="77777777" w:rsidR="00BF2AD4" w:rsidRDefault="00000000">
      <w:pPr>
        <w:spacing w:before="60" w:after="100"/>
        <w:jc w:val="center"/>
      </w:pPr>
      <w:r>
        <w:rPr>
          <w:noProof/>
        </w:rPr>
        <w:drawing>
          <wp:inline distT="0" distB="0" distL="0" distR="0" wp14:anchorId="14352788" wp14:editId="563A3817">
            <wp:extent cx="952500" cy="876300"/>
            <wp:effectExtent l="0" t="0" r="0" b="0"/>
            <wp:docPr id="1806865348" name="College logo" descr="College logo" title="Colleg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952500" cy="876300"/>
                    </a:xfrm>
                    <a:prstGeom prst="rect">
                      <a:avLst/>
                    </a:prstGeom>
                  </pic:spPr>
                </pic:pic>
              </a:graphicData>
            </a:graphic>
          </wp:inline>
        </w:drawing>
      </w:r>
    </w:p>
    <w:p w14:paraId="1EBB96E1" w14:textId="77777777" w:rsidR="00BF2AD4" w:rsidRDefault="00000000">
      <w:pPr>
        <w:spacing w:after="40" w:line="276" w:lineRule="auto"/>
        <w:jc w:val="center"/>
      </w:pPr>
      <w:r>
        <w:rPr>
          <w:sz w:val="28"/>
          <w:szCs w:val="28"/>
        </w:rPr>
        <w:t>Bharat College of Engineering</w:t>
      </w:r>
    </w:p>
    <w:p w14:paraId="1D97FC19" w14:textId="77777777" w:rsidR="00BF2AD4" w:rsidRDefault="00000000">
      <w:pPr>
        <w:spacing w:after="40" w:line="276" w:lineRule="auto"/>
        <w:jc w:val="center"/>
      </w:pPr>
      <w:r>
        <w:rPr>
          <w:sz w:val="20"/>
          <w:szCs w:val="20"/>
        </w:rPr>
        <w:t>(Affiliated to University of Mumbai) 2025-26</w:t>
      </w:r>
    </w:p>
    <w:p w14:paraId="6AAF140F" w14:textId="77777777" w:rsidR="00BF2AD4" w:rsidRDefault="00000000">
      <w:pPr>
        <w:spacing w:after="40" w:line="276" w:lineRule="auto"/>
        <w:jc w:val="center"/>
      </w:pPr>
      <w:r>
        <w:rPr>
          <w:sz w:val="20"/>
          <w:szCs w:val="20"/>
        </w:rPr>
        <w:t>Badlapur:- 421504</w:t>
      </w:r>
    </w:p>
    <w:p w14:paraId="59A18081" w14:textId="77777777" w:rsidR="00BF2AD4" w:rsidRDefault="00000000">
      <w:pPr>
        <w:spacing w:after="80" w:line="276" w:lineRule="auto"/>
        <w:jc w:val="center"/>
      </w:pPr>
      <w:r>
        <w:rPr>
          <w:sz w:val="44"/>
          <w:szCs w:val="44"/>
        </w:rPr>
        <w:t>CERTIFICATE</w:t>
      </w:r>
    </w:p>
    <w:p w14:paraId="23CBB4C6" w14:textId="77777777" w:rsidR="00BF2AD4" w:rsidRDefault="00000000">
      <w:pPr>
        <w:spacing w:after="160" w:line="276" w:lineRule="auto"/>
        <w:jc w:val="center"/>
      </w:pPr>
      <w:r>
        <w:rPr>
          <w:i/>
          <w:iCs/>
        </w:rPr>
        <w:t>This is to certify that, the Project titled</w:t>
      </w:r>
    </w:p>
    <w:p w14:paraId="58E2D696" w14:textId="77777777" w:rsidR="00BF2AD4" w:rsidRDefault="00000000">
      <w:pPr>
        <w:spacing w:after="40" w:line="276" w:lineRule="auto"/>
        <w:jc w:val="center"/>
      </w:pPr>
      <w:r>
        <w:t>“FedLedger: Federated Learning with Blockchain Audit Trail”</w:t>
      </w:r>
    </w:p>
    <w:p w14:paraId="114F1D59" w14:textId="77777777" w:rsidR="00BF2AD4" w:rsidRDefault="00000000">
      <w:pPr>
        <w:spacing w:after="160" w:line="276" w:lineRule="auto"/>
        <w:jc w:val="center"/>
      </w:pPr>
      <w:r>
        <w:rPr>
          <w:i/>
          <w:iCs/>
        </w:rPr>
        <w:t>is a bonafide work done by</w:t>
      </w:r>
    </w:p>
    <w:p w14:paraId="2325A58B" w14:textId="77777777" w:rsidR="00BF2AD4" w:rsidRDefault="00000000">
      <w:pPr>
        <w:spacing w:after="20" w:line="276" w:lineRule="auto"/>
        <w:jc w:val="center"/>
      </w:pPr>
      <w:r>
        <w:rPr>
          <w:i/>
          <w:iCs/>
        </w:rPr>
        <w:t>Ayush Devadiga Roll no.12</w:t>
      </w:r>
    </w:p>
    <w:p w14:paraId="764C8089" w14:textId="77777777" w:rsidR="00BF2AD4" w:rsidRDefault="00000000">
      <w:pPr>
        <w:spacing w:after="20" w:line="276" w:lineRule="auto"/>
        <w:jc w:val="center"/>
      </w:pPr>
      <w:r>
        <w:rPr>
          <w:i/>
          <w:iCs/>
        </w:rPr>
        <w:t>Bhargav Ghawali Roll no.22</w:t>
      </w:r>
    </w:p>
    <w:p w14:paraId="6FEC0D10" w14:textId="77777777" w:rsidR="00BF2AD4" w:rsidRDefault="00000000">
      <w:pPr>
        <w:spacing w:after="20" w:line="276" w:lineRule="auto"/>
        <w:jc w:val="center"/>
      </w:pPr>
      <w:r>
        <w:rPr>
          <w:i/>
          <w:iCs/>
        </w:rPr>
        <w:t>Mahesh Gawali Roll no.18</w:t>
      </w:r>
    </w:p>
    <w:p w14:paraId="4DBE2469" w14:textId="77777777" w:rsidR="00BF2AD4" w:rsidRDefault="00000000">
      <w:pPr>
        <w:spacing w:after="20" w:line="276" w:lineRule="auto"/>
        <w:jc w:val="center"/>
      </w:pPr>
      <w:r>
        <w:rPr>
          <w:i/>
          <w:iCs/>
        </w:rPr>
        <w:t>Soham Gawas Roll no.19</w:t>
      </w:r>
    </w:p>
    <w:p w14:paraId="1287A4E4" w14:textId="77777777" w:rsidR="00BF2AD4" w:rsidRDefault="00000000">
      <w:pPr>
        <w:spacing w:before="200" w:after="160" w:line="276" w:lineRule="auto"/>
        <w:jc w:val="center"/>
      </w:pPr>
      <w:r>
        <w:rPr>
          <w:i/>
          <w:iCs/>
        </w:rPr>
        <w:t>And is submitted in the partial fulfillment of the requirements for the degree of</w:t>
      </w:r>
    </w:p>
    <w:p w14:paraId="78CD8302" w14:textId="77777777" w:rsidR="00BF2AD4" w:rsidRDefault="00000000">
      <w:pPr>
        <w:spacing w:line="276" w:lineRule="auto"/>
        <w:jc w:val="center"/>
      </w:pPr>
      <w:r>
        <w:t>Bachelor of Engineering in</w:t>
      </w:r>
    </w:p>
    <w:p w14:paraId="7F27EF2A" w14:textId="77777777" w:rsidR="00BF2AD4" w:rsidRDefault="00000000">
      <w:pPr>
        <w:spacing w:line="276" w:lineRule="auto"/>
        <w:jc w:val="center"/>
      </w:pPr>
      <w:r>
        <w:t>Computer Science &amp;</w:t>
      </w:r>
    </w:p>
    <w:p w14:paraId="3A0F1FCF" w14:textId="77777777" w:rsidR="00BF2AD4" w:rsidRDefault="00000000">
      <w:pPr>
        <w:spacing w:line="276" w:lineRule="auto"/>
        <w:jc w:val="center"/>
      </w:pPr>
      <w:r>
        <w:t>Engineering (AIML)</w:t>
      </w:r>
    </w:p>
    <w:p w14:paraId="71442449" w14:textId="77777777" w:rsidR="00BF2AD4" w:rsidRDefault="00000000">
      <w:pPr>
        <w:spacing w:line="276" w:lineRule="auto"/>
        <w:jc w:val="center"/>
      </w:pPr>
      <w:r>
        <w:t>To the</w:t>
      </w:r>
    </w:p>
    <w:p w14:paraId="5E30E76C" w14:textId="77777777" w:rsidR="00BF2AD4" w:rsidRDefault="00000000">
      <w:pPr>
        <w:spacing w:after="100" w:line="276" w:lineRule="auto"/>
        <w:jc w:val="center"/>
      </w:pPr>
      <w:r>
        <w:t>University of Mumbai</w:t>
      </w:r>
    </w:p>
    <w:p w14:paraId="152B1173" w14:textId="77777777" w:rsidR="00BF2AD4" w:rsidRDefault="00000000">
      <w:pPr>
        <w:spacing w:before="60" w:after="100"/>
        <w:jc w:val="center"/>
      </w:pPr>
      <w:r>
        <w:rPr>
          <w:noProof/>
        </w:rPr>
        <w:drawing>
          <wp:inline distT="0" distB="0" distL="0" distR="0" wp14:anchorId="1286A03A" wp14:editId="51BD8AB0">
            <wp:extent cx="952500" cy="800100"/>
            <wp:effectExtent l="0" t="0" r="0" b="0"/>
            <wp:docPr id="1924102630" name="University of Mumbai logo" descr="University of Mumbai logo" title="University of Mumbai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952500" cy="800100"/>
                    </a:xfrm>
                    <a:prstGeom prst="rect">
                      <a:avLst/>
                    </a:prstGeom>
                  </pic:spPr>
                </pic:pic>
              </a:graphicData>
            </a:graphic>
          </wp:inline>
        </w:drawing>
      </w:r>
    </w:p>
    <w:p w14:paraId="30491BE1" w14:textId="77777777" w:rsidR="00BF2AD4" w:rsidRDefault="00BF2AD4">
      <w:pPr>
        <w:spacing w:after="700"/>
      </w:pP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24"/>
        <w:gridCol w:w="3024"/>
        <w:gridCol w:w="3024"/>
      </w:tblGrid>
      <w:tr w:rsidR="00BF2AD4" w14:paraId="0520777F" w14:textId="77777777">
        <w:tblPrEx>
          <w:tblCellMar>
            <w:top w:w="0" w:type="dxa"/>
            <w:bottom w:w="0" w:type="dxa"/>
          </w:tblCellMar>
        </w:tblPrEx>
        <w:tc>
          <w:tcPr>
            <w:tcW w:w="3024" w:type="dxa"/>
            <w:tcBorders>
              <w:top w:val="none" w:sz="0" w:space="0" w:color="FFFFFF"/>
              <w:left w:val="none" w:sz="0" w:space="0" w:color="FFFFFF"/>
              <w:bottom w:val="none" w:sz="0" w:space="0" w:color="FFFFFF"/>
              <w:right w:val="none" w:sz="0" w:space="0" w:color="FFFFFF"/>
            </w:tcBorders>
          </w:tcPr>
          <w:p w14:paraId="7FBF5BEE" w14:textId="77777777" w:rsidR="00BF2AD4" w:rsidRDefault="00000000">
            <w:pPr>
              <w:spacing w:line="276" w:lineRule="auto"/>
              <w:jc w:val="center"/>
            </w:pPr>
            <w:r>
              <w:rPr>
                <w:sz w:val="22"/>
                <w:szCs w:val="22"/>
              </w:rPr>
              <w:t>________________</w:t>
            </w:r>
          </w:p>
          <w:p w14:paraId="6B36A774" w14:textId="77777777" w:rsidR="00BF2AD4" w:rsidRDefault="00000000">
            <w:pPr>
              <w:spacing w:line="276" w:lineRule="auto"/>
              <w:jc w:val="center"/>
            </w:pPr>
            <w:r>
              <w:rPr>
                <w:sz w:val="22"/>
                <w:szCs w:val="22"/>
              </w:rPr>
              <w:t>Supervisor</w:t>
            </w:r>
          </w:p>
          <w:p w14:paraId="2AC2FFDC" w14:textId="77777777" w:rsidR="00BF2AD4" w:rsidRDefault="00000000">
            <w:pPr>
              <w:spacing w:line="276" w:lineRule="auto"/>
              <w:jc w:val="center"/>
            </w:pPr>
            <w:r>
              <w:rPr>
                <w:sz w:val="22"/>
                <w:szCs w:val="22"/>
              </w:rPr>
              <w:t>(Prof. Shital Gujar)</w:t>
            </w:r>
          </w:p>
        </w:tc>
        <w:tc>
          <w:tcPr>
            <w:tcW w:w="3024" w:type="dxa"/>
            <w:tcBorders>
              <w:top w:val="none" w:sz="0" w:space="0" w:color="FFFFFF"/>
              <w:left w:val="none" w:sz="0" w:space="0" w:color="FFFFFF"/>
              <w:bottom w:val="none" w:sz="0" w:space="0" w:color="FFFFFF"/>
              <w:right w:val="none" w:sz="0" w:space="0" w:color="FFFFFF"/>
            </w:tcBorders>
          </w:tcPr>
          <w:p w14:paraId="15DE51FF" w14:textId="77777777" w:rsidR="00BF2AD4" w:rsidRDefault="00000000">
            <w:pPr>
              <w:spacing w:line="276" w:lineRule="auto"/>
              <w:jc w:val="center"/>
            </w:pPr>
            <w:r>
              <w:rPr>
                <w:sz w:val="22"/>
                <w:szCs w:val="22"/>
              </w:rPr>
              <w:t>___________________</w:t>
            </w:r>
          </w:p>
          <w:p w14:paraId="0CFC6A86" w14:textId="77777777" w:rsidR="00BF2AD4" w:rsidRDefault="00000000">
            <w:pPr>
              <w:spacing w:line="276" w:lineRule="auto"/>
              <w:jc w:val="center"/>
            </w:pPr>
            <w:r>
              <w:rPr>
                <w:sz w:val="22"/>
                <w:szCs w:val="22"/>
              </w:rPr>
              <w:t>Head of Department</w:t>
            </w:r>
          </w:p>
          <w:p w14:paraId="4A8F43B6" w14:textId="77777777" w:rsidR="00BF2AD4" w:rsidRDefault="00000000">
            <w:pPr>
              <w:spacing w:line="276" w:lineRule="auto"/>
              <w:jc w:val="center"/>
            </w:pPr>
            <w:r>
              <w:rPr>
                <w:sz w:val="22"/>
                <w:szCs w:val="22"/>
              </w:rPr>
              <w:t>(Prof. Pratiksha Shinde)</w:t>
            </w:r>
          </w:p>
        </w:tc>
        <w:tc>
          <w:tcPr>
            <w:tcW w:w="3024" w:type="dxa"/>
            <w:tcBorders>
              <w:top w:val="none" w:sz="0" w:space="0" w:color="FFFFFF"/>
              <w:left w:val="none" w:sz="0" w:space="0" w:color="FFFFFF"/>
              <w:bottom w:val="none" w:sz="0" w:space="0" w:color="FFFFFF"/>
              <w:right w:val="none" w:sz="0" w:space="0" w:color="FFFFFF"/>
            </w:tcBorders>
          </w:tcPr>
          <w:p w14:paraId="75257D52" w14:textId="77777777" w:rsidR="00BF2AD4" w:rsidRDefault="00000000">
            <w:pPr>
              <w:spacing w:line="276" w:lineRule="auto"/>
              <w:jc w:val="center"/>
            </w:pPr>
            <w:r>
              <w:rPr>
                <w:sz w:val="22"/>
                <w:szCs w:val="22"/>
              </w:rPr>
              <w:t>_______________</w:t>
            </w:r>
          </w:p>
          <w:p w14:paraId="3A45BBAF" w14:textId="77777777" w:rsidR="00BF2AD4" w:rsidRDefault="00000000">
            <w:pPr>
              <w:spacing w:line="276" w:lineRule="auto"/>
              <w:jc w:val="center"/>
            </w:pPr>
            <w:r>
              <w:rPr>
                <w:sz w:val="22"/>
                <w:szCs w:val="22"/>
              </w:rPr>
              <w:t>Principal</w:t>
            </w:r>
          </w:p>
          <w:p w14:paraId="203DFD05" w14:textId="77777777" w:rsidR="00BF2AD4" w:rsidRDefault="00000000">
            <w:pPr>
              <w:spacing w:line="276" w:lineRule="auto"/>
              <w:jc w:val="center"/>
            </w:pPr>
            <w:r>
              <w:rPr>
                <w:sz w:val="22"/>
                <w:szCs w:val="22"/>
              </w:rPr>
              <w:t>(Dr. Ulhaskumar Gokhale)</w:t>
            </w:r>
          </w:p>
        </w:tc>
      </w:tr>
    </w:tbl>
    <w:p w14:paraId="4994EBF9" w14:textId="77777777" w:rsidR="00BF2AD4" w:rsidRDefault="00BF2AD4">
      <w:pPr>
        <w:sectPr w:rsidR="00BF2AD4">
          <w:footerReference w:type="default" r:id="rId11"/>
          <w:pgSz w:w="11906" w:h="16838"/>
          <w:pgMar w:top="1134" w:right="1417" w:bottom="1134" w:left="1417" w:header="500" w:footer="500" w:gutter="0"/>
          <w:pgBorders w:offsetFrom="page">
            <w:top w:val="single" w:sz="6" w:space="24" w:color="000000"/>
            <w:left w:val="single" w:sz="6" w:space="24" w:color="000000"/>
            <w:bottom w:val="single" w:sz="6" w:space="24" w:color="000000"/>
            <w:right w:val="single" w:sz="6" w:space="24" w:color="000000"/>
          </w:pgBorders>
          <w:cols w:space="720"/>
          <w:docGrid w:linePitch="360"/>
        </w:sectPr>
      </w:pPr>
    </w:p>
    <w:p w14:paraId="712D8912" w14:textId="77777777" w:rsidR="00BF2AD4" w:rsidRDefault="00000000">
      <w:pPr>
        <w:spacing w:after="40" w:line="276" w:lineRule="auto"/>
        <w:jc w:val="center"/>
      </w:pPr>
      <w:r>
        <w:rPr>
          <w:b/>
          <w:bCs/>
          <w:sz w:val="26"/>
          <w:szCs w:val="26"/>
        </w:rPr>
        <w:lastRenderedPageBreak/>
        <w:t>Department of Computer Science &amp; Engineering</w:t>
      </w:r>
    </w:p>
    <w:p w14:paraId="7AF05AAA" w14:textId="77777777" w:rsidR="00BF2AD4" w:rsidRDefault="00000000">
      <w:pPr>
        <w:spacing w:after="200" w:line="276" w:lineRule="auto"/>
        <w:jc w:val="center"/>
      </w:pPr>
      <w:r>
        <w:rPr>
          <w:b/>
          <w:bCs/>
          <w:sz w:val="26"/>
          <w:szCs w:val="26"/>
        </w:rPr>
        <w:t>(Artificial Intelligence and Machine Learning)</w:t>
      </w:r>
    </w:p>
    <w:p w14:paraId="71D337F2" w14:textId="77777777" w:rsidR="00BF2AD4" w:rsidRDefault="00000000">
      <w:pPr>
        <w:spacing w:after="160" w:line="276" w:lineRule="auto"/>
        <w:jc w:val="center"/>
      </w:pPr>
      <w:r>
        <w:rPr>
          <w:b/>
          <w:bCs/>
          <w:sz w:val="28"/>
          <w:szCs w:val="28"/>
        </w:rPr>
        <w:t>Mini Project Report Approval for B.E.</w:t>
      </w:r>
    </w:p>
    <w:p w14:paraId="4F16396C" w14:textId="77777777" w:rsidR="00BF2AD4" w:rsidRDefault="00000000">
      <w:pPr>
        <w:spacing w:after="80" w:line="276" w:lineRule="auto"/>
        <w:jc w:val="center"/>
      </w:pPr>
      <w:r>
        <w:t>This project report entitled</w:t>
      </w:r>
    </w:p>
    <w:p w14:paraId="22A5BD7A" w14:textId="77777777" w:rsidR="00BF2AD4" w:rsidRDefault="00000000">
      <w:pPr>
        <w:spacing w:after="140" w:line="276" w:lineRule="auto"/>
        <w:jc w:val="center"/>
      </w:pPr>
      <w:r>
        <w:rPr>
          <w:b/>
          <w:bCs/>
        </w:rPr>
        <w:t>“FEDLEDGER: FEDERATED LEARNING WITH BLOCKCHAIN AUDIT TRAIL”</w:t>
      </w:r>
    </w:p>
    <w:p w14:paraId="4B62B19C" w14:textId="77777777" w:rsidR="00BF2AD4" w:rsidRDefault="00000000">
      <w:pPr>
        <w:spacing w:after="500" w:line="276" w:lineRule="auto"/>
        <w:jc w:val="both"/>
      </w:pPr>
      <w:r>
        <w:t>Submitted by Ayush Devadiga, Bhargav Ghawali, Mahesh Gawali, Soham Gawas is approved for the Degree of Bachelor of Engineering in Computer Science and Engineering (Artificial Intelligence and Machine Learning)</w:t>
      </w:r>
    </w:p>
    <w:p w14:paraId="244481AB" w14:textId="77777777" w:rsidR="00BF2AD4" w:rsidRDefault="00000000">
      <w:pPr>
        <w:spacing w:after="100"/>
        <w:jc w:val="right"/>
      </w:pPr>
      <w:r>
        <w:rPr>
          <w:b/>
          <w:bCs/>
        </w:rPr>
        <w:t>Examiner</w:t>
      </w:r>
    </w:p>
    <w:p w14:paraId="732F4859" w14:textId="77777777" w:rsidR="00BF2AD4" w:rsidRDefault="00000000">
      <w:pPr>
        <w:spacing w:after="60"/>
        <w:jc w:val="right"/>
      </w:pPr>
      <w:r>
        <w:t>1.</w:t>
      </w:r>
    </w:p>
    <w:p w14:paraId="77F76641" w14:textId="77777777" w:rsidR="00BF2AD4" w:rsidRDefault="00000000">
      <w:pPr>
        <w:spacing w:after="400"/>
        <w:jc w:val="right"/>
      </w:pPr>
      <w:r>
        <w:t>2.</w:t>
      </w:r>
    </w:p>
    <w:p w14:paraId="691AC96A" w14:textId="77777777" w:rsidR="00BF2AD4" w:rsidRDefault="00000000">
      <w:pPr>
        <w:spacing w:after="60" w:line="276" w:lineRule="auto"/>
      </w:pPr>
      <w:r>
        <w:t>Date:</w:t>
      </w:r>
    </w:p>
    <w:p w14:paraId="43ADE6D0" w14:textId="77777777" w:rsidR="00BF2AD4" w:rsidRDefault="00000000">
      <w:pPr>
        <w:spacing w:after="120" w:line="276" w:lineRule="auto"/>
      </w:pPr>
      <w:r>
        <w:t>Place: Badlapur</w:t>
      </w:r>
    </w:p>
    <w:p w14:paraId="017C8458" w14:textId="77777777" w:rsidR="00BF2AD4" w:rsidRDefault="00BF2AD4">
      <w:pPr>
        <w:sectPr w:rsidR="00BF2AD4">
          <w:footerReference w:type="default" r:id="rId12"/>
          <w:pgSz w:w="11906" w:h="16838"/>
          <w:pgMar w:top="1134" w:right="1417" w:bottom="1134" w:left="1417" w:header="500" w:footer="500" w:gutter="0"/>
          <w:pgBorders w:offsetFrom="page">
            <w:top w:val="single" w:sz="6" w:space="24" w:color="000000"/>
            <w:left w:val="single" w:sz="6" w:space="24" w:color="000000"/>
            <w:bottom w:val="single" w:sz="6" w:space="24" w:color="000000"/>
            <w:right w:val="single" w:sz="6" w:space="24" w:color="000000"/>
          </w:pgBorders>
          <w:cols w:space="720"/>
          <w:docGrid w:linePitch="360"/>
        </w:sectPr>
      </w:pPr>
    </w:p>
    <w:p w14:paraId="20EDE216" w14:textId="77777777" w:rsidR="00BF2AD4" w:rsidRDefault="00000000">
      <w:pPr>
        <w:spacing w:before="5200"/>
        <w:jc w:val="center"/>
      </w:pPr>
      <w:r>
        <w:rPr>
          <w:b/>
          <w:bCs/>
          <w:sz w:val="64"/>
          <w:szCs w:val="64"/>
        </w:rPr>
        <w:lastRenderedPageBreak/>
        <w:t>PROJECT REPORT</w:t>
      </w:r>
    </w:p>
    <w:p w14:paraId="61072FB9" w14:textId="77777777" w:rsidR="00BF2AD4" w:rsidRDefault="00BF2AD4">
      <w:pPr>
        <w:sectPr w:rsidR="00BF2AD4">
          <w:footerReference w:type="default" r:id="rId13"/>
          <w:pgSz w:w="11906" w:h="16838"/>
          <w:pgMar w:top="1134" w:right="1417" w:bottom="1134" w:left="1417" w:header="500" w:footer="500" w:gutter="0"/>
          <w:pgBorders w:offsetFrom="page">
            <w:top w:val="single" w:sz="6" w:space="24" w:color="000000"/>
            <w:left w:val="single" w:sz="6" w:space="24" w:color="000000"/>
            <w:bottom w:val="single" w:sz="6" w:space="24" w:color="000000"/>
            <w:right w:val="single" w:sz="6" w:space="24" w:color="000000"/>
          </w:pgBorders>
          <w:cols w:space="720"/>
          <w:docGrid w:linePitch="360"/>
        </w:sectPr>
      </w:pPr>
    </w:p>
    <w:p w14:paraId="6BBEA75B" w14:textId="77777777" w:rsidR="00BF2AD4" w:rsidRDefault="00000000">
      <w:pPr>
        <w:spacing w:after="220" w:line="276" w:lineRule="auto"/>
        <w:jc w:val="center"/>
      </w:pPr>
      <w:r>
        <w:rPr>
          <w:b/>
          <w:bCs/>
          <w:sz w:val="28"/>
          <w:szCs w:val="28"/>
        </w:rPr>
        <w:lastRenderedPageBreak/>
        <w:t>CONTENTS</w:t>
      </w:r>
    </w:p>
    <w:p w14:paraId="0C2739CF" w14:textId="77777777" w:rsidR="00BF2AD4" w:rsidRDefault="00000000">
      <w:pPr>
        <w:tabs>
          <w:tab w:val="right" w:leader="dot" w:pos="9072"/>
        </w:tabs>
        <w:spacing w:after="90" w:line="276" w:lineRule="auto"/>
      </w:pPr>
      <w:r>
        <w:t>Abstract</w:t>
      </w:r>
      <w:r>
        <w:tab/>
        <w:t>i</w:t>
      </w:r>
    </w:p>
    <w:p w14:paraId="57E17577" w14:textId="77777777" w:rsidR="00BF2AD4" w:rsidRDefault="00000000">
      <w:pPr>
        <w:tabs>
          <w:tab w:val="right" w:leader="dot" w:pos="9072"/>
        </w:tabs>
        <w:spacing w:after="90" w:line="276" w:lineRule="auto"/>
      </w:pPr>
      <w:r>
        <w:t>List of figures</w:t>
      </w:r>
      <w:r>
        <w:tab/>
        <w:t>ii</w:t>
      </w:r>
    </w:p>
    <w:p w14:paraId="7F644A11" w14:textId="77777777" w:rsidR="00BF2AD4" w:rsidRDefault="00000000">
      <w:pPr>
        <w:tabs>
          <w:tab w:val="right" w:leader="dot" w:pos="9072"/>
        </w:tabs>
        <w:spacing w:after="90" w:line="276" w:lineRule="auto"/>
      </w:pPr>
      <w:r>
        <w:t>List of Tables</w:t>
      </w:r>
      <w:r>
        <w:tab/>
        <w:t>ii</w:t>
      </w:r>
    </w:p>
    <w:p w14:paraId="457A6756" w14:textId="77777777" w:rsidR="00BF2AD4" w:rsidRDefault="00000000">
      <w:pPr>
        <w:tabs>
          <w:tab w:val="right" w:leader="dot" w:pos="9072"/>
        </w:tabs>
        <w:spacing w:after="60" w:line="276" w:lineRule="auto"/>
      </w:pPr>
      <w:r>
        <w:t>1. Introduction</w:t>
      </w:r>
      <w:r>
        <w:tab/>
      </w:r>
    </w:p>
    <w:p w14:paraId="03DB1D25" w14:textId="77777777" w:rsidR="00BF2AD4" w:rsidRDefault="00000000">
      <w:pPr>
        <w:tabs>
          <w:tab w:val="right" w:leader="dot" w:pos="9072"/>
        </w:tabs>
        <w:spacing w:after="90" w:line="276" w:lineRule="auto"/>
        <w:ind w:left="360"/>
      </w:pPr>
      <w:r>
        <w:t>1.1 Project Overview</w:t>
      </w:r>
      <w:r>
        <w:tab/>
        <w:t>01</w:t>
      </w:r>
    </w:p>
    <w:p w14:paraId="07F9D230" w14:textId="77777777" w:rsidR="00BF2AD4" w:rsidRDefault="00000000">
      <w:pPr>
        <w:tabs>
          <w:tab w:val="right" w:leader="dot" w:pos="9072"/>
        </w:tabs>
        <w:spacing w:after="90" w:line="276" w:lineRule="auto"/>
        <w:ind w:left="360"/>
      </w:pPr>
      <w:r>
        <w:t>1.2 Problem Statement</w:t>
      </w:r>
      <w:r>
        <w:tab/>
        <w:t>01</w:t>
      </w:r>
    </w:p>
    <w:p w14:paraId="16012254" w14:textId="77777777" w:rsidR="00BF2AD4" w:rsidRDefault="00000000">
      <w:pPr>
        <w:tabs>
          <w:tab w:val="right" w:leader="dot" w:pos="9072"/>
        </w:tabs>
        <w:spacing w:after="90" w:line="276" w:lineRule="auto"/>
        <w:ind w:left="360"/>
      </w:pPr>
      <w:r>
        <w:t>1.3 Scope of the Project</w:t>
      </w:r>
      <w:r>
        <w:tab/>
        <w:t>02</w:t>
      </w:r>
    </w:p>
    <w:p w14:paraId="448EAE68" w14:textId="77777777" w:rsidR="00BF2AD4" w:rsidRDefault="00000000">
      <w:pPr>
        <w:tabs>
          <w:tab w:val="right" w:leader="dot" w:pos="9072"/>
        </w:tabs>
        <w:spacing w:after="60" w:line="276" w:lineRule="auto"/>
      </w:pPr>
      <w:r>
        <w:t>2. Review of Related Work</w:t>
      </w:r>
      <w:r>
        <w:tab/>
      </w:r>
    </w:p>
    <w:p w14:paraId="30C5A6F8" w14:textId="77777777" w:rsidR="00BF2AD4" w:rsidRDefault="00000000">
      <w:pPr>
        <w:tabs>
          <w:tab w:val="right" w:leader="dot" w:pos="9072"/>
        </w:tabs>
        <w:spacing w:after="90" w:line="276" w:lineRule="auto"/>
        <w:ind w:left="360"/>
      </w:pPr>
      <w:r>
        <w:t>2.1 Existing Systems</w:t>
      </w:r>
      <w:r>
        <w:tab/>
        <w:t>03</w:t>
      </w:r>
    </w:p>
    <w:p w14:paraId="29A3541B" w14:textId="77777777" w:rsidR="00BF2AD4" w:rsidRDefault="00000000">
      <w:pPr>
        <w:tabs>
          <w:tab w:val="right" w:leader="dot" w:pos="9072"/>
        </w:tabs>
        <w:spacing w:after="90" w:line="276" w:lineRule="auto"/>
        <w:ind w:left="360"/>
      </w:pPr>
      <w:r>
        <w:t>2.2 Literature Survey</w:t>
      </w:r>
      <w:r>
        <w:tab/>
        <w:t>04</w:t>
      </w:r>
    </w:p>
    <w:p w14:paraId="79DE6BBE" w14:textId="77777777" w:rsidR="00BF2AD4" w:rsidRDefault="00000000">
      <w:pPr>
        <w:tabs>
          <w:tab w:val="right" w:leader="dot" w:pos="9072"/>
        </w:tabs>
        <w:spacing w:after="90" w:line="276" w:lineRule="auto"/>
        <w:ind w:left="360"/>
      </w:pPr>
      <w:r>
        <w:t>2.3 Overview of Similar Applications</w:t>
      </w:r>
      <w:r>
        <w:tab/>
        <w:t>05</w:t>
      </w:r>
    </w:p>
    <w:p w14:paraId="64D8535A" w14:textId="77777777" w:rsidR="00BF2AD4" w:rsidRDefault="00000000">
      <w:pPr>
        <w:tabs>
          <w:tab w:val="right" w:leader="dot" w:pos="9072"/>
        </w:tabs>
        <w:spacing w:after="60" w:line="276" w:lineRule="auto"/>
      </w:pPr>
      <w:r>
        <w:t>3. Planning</w:t>
      </w:r>
      <w:r>
        <w:tab/>
      </w:r>
    </w:p>
    <w:p w14:paraId="5A02A34C" w14:textId="77777777" w:rsidR="00BF2AD4" w:rsidRDefault="00000000">
      <w:pPr>
        <w:tabs>
          <w:tab w:val="right" w:leader="dot" w:pos="9072"/>
        </w:tabs>
        <w:spacing w:after="90" w:line="276" w:lineRule="auto"/>
        <w:ind w:left="360"/>
      </w:pPr>
      <w:r>
        <w:t>3.1 Project Timeline &amp; Milestones</w:t>
      </w:r>
      <w:r>
        <w:tab/>
        <w:t>06</w:t>
      </w:r>
    </w:p>
    <w:p w14:paraId="323F8143" w14:textId="77777777" w:rsidR="00BF2AD4" w:rsidRDefault="00000000">
      <w:pPr>
        <w:tabs>
          <w:tab w:val="right" w:leader="dot" w:pos="9072"/>
        </w:tabs>
        <w:spacing w:after="90" w:line="276" w:lineRule="auto"/>
        <w:ind w:left="360"/>
      </w:pPr>
      <w:r>
        <w:t>3.2 Resource &amp; Tool Planning</w:t>
      </w:r>
      <w:r>
        <w:tab/>
        <w:t>09</w:t>
      </w:r>
    </w:p>
    <w:p w14:paraId="494EBB56" w14:textId="77777777" w:rsidR="00BF2AD4" w:rsidRDefault="00000000">
      <w:pPr>
        <w:tabs>
          <w:tab w:val="right" w:leader="dot" w:pos="9072"/>
        </w:tabs>
        <w:spacing w:after="60" w:line="276" w:lineRule="auto"/>
      </w:pPr>
      <w:r>
        <w:t>4. Methodology</w:t>
      </w:r>
      <w:r>
        <w:tab/>
      </w:r>
    </w:p>
    <w:p w14:paraId="6C759D78" w14:textId="77777777" w:rsidR="00BF2AD4" w:rsidRDefault="00000000">
      <w:pPr>
        <w:tabs>
          <w:tab w:val="right" w:leader="dot" w:pos="9072"/>
        </w:tabs>
        <w:spacing w:after="90" w:line="276" w:lineRule="auto"/>
        <w:ind w:left="360"/>
      </w:pPr>
      <w:r>
        <w:t>4.1 Proposed System Overview</w:t>
      </w:r>
      <w:r>
        <w:tab/>
        <w:t>12</w:t>
      </w:r>
    </w:p>
    <w:p w14:paraId="7726EC84" w14:textId="77777777" w:rsidR="00BF2AD4" w:rsidRDefault="00000000">
      <w:pPr>
        <w:tabs>
          <w:tab w:val="right" w:leader="dot" w:pos="9072"/>
        </w:tabs>
        <w:spacing w:after="90" w:line="276" w:lineRule="auto"/>
        <w:ind w:left="360"/>
      </w:pPr>
      <w:r>
        <w:t>4.2 Algorithm Details</w:t>
      </w:r>
      <w:r>
        <w:tab/>
        <w:t>13</w:t>
      </w:r>
    </w:p>
    <w:p w14:paraId="2B4C81C2" w14:textId="77777777" w:rsidR="00BF2AD4" w:rsidRDefault="00000000">
      <w:pPr>
        <w:tabs>
          <w:tab w:val="right" w:leader="dot" w:pos="9072"/>
        </w:tabs>
        <w:spacing w:after="90" w:line="276" w:lineRule="auto"/>
        <w:ind w:left="360"/>
      </w:pPr>
      <w:r>
        <w:t>4.3 System Requirements</w:t>
      </w:r>
      <w:r>
        <w:tab/>
        <w:t>14</w:t>
      </w:r>
    </w:p>
    <w:p w14:paraId="311AC86B" w14:textId="77777777" w:rsidR="00BF2AD4" w:rsidRDefault="00000000">
      <w:pPr>
        <w:tabs>
          <w:tab w:val="right" w:leader="dot" w:pos="9072"/>
        </w:tabs>
        <w:spacing w:after="90" w:line="276" w:lineRule="auto"/>
        <w:ind w:left="360"/>
      </w:pPr>
      <w:r>
        <w:t>4.4 Frontend Development</w:t>
      </w:r>
      <w:r>
        <w:tab/>
        <w:t>15</w:t>
      </w:r>
    </w:p>
    <w:p w14:paraId="6B877BA6" w14:textId="77777777" w:rsidR="00BF2AD4" w:rsidRDefault="00000000">
      <w:pPr>
        <w:tabs>
          <w:tab w:val="right" w:leader="dot" w:pos="9072"/>
        </w:tabs>
        <w:spacing w:after="90" w:line="276" w:lineRule="auto"/>
        <w:ind w:left="360"/>
      </w:pPr>
      <w:r>
        <w:t>4.5 Smart Contract Design</w:t>
      </w:r>
      <w:r>
        <w:tab/>
        <w:t>15</w:t>
      </w:r>
    </w:p>
    <w:p w14:paraId="479F73C9" w14:textId="77777777" w:rsidR="00BF2AD4" w:rsidRDefault="00000000">
      <w:pPr>
        <w:tabs>
          <w:tab w:val="right" w:leader="dot" w:pos="9072"/>
        </w:tabs>
        <w:spacing w:after="90" w:line="276" w:lineRule="auto"/>
        <w:ind w:left="360"/>
      </w:pPr>
      <w:r>
        <w:t>4.6 Testing</w:t>
      </w:r>
      <w:r>
        <w:tab/>
        <w:t>15</w:t>
      </w:r>
    </w:p>
    <w:p w14:paraId="4B29AFD3" w14:textId="77777777" w:rsidR="00BF2AD4" w:rsidRDefault="00000000">
      <w:pPr>
        <w:tabs>
          <w:tab w:val="right" w:leader="dot" w:pos="9072"/>
        </w:tabs>
        <w:spacing w:after="60" w:line="276" w:lineRule="auto"/>
      </w:pPr>
      <w:r>
        <w:t>5. Design</w:t>
      </w:r>
      <w:r>
        <w:tab/>
      </w:r>
    </w:p>
    <w:p w14:paraId="194B0846" w14:textId="77777777" w:rsidR="00BF2AD4" w:rsidRDefault="00000000">
      <w:pPr>
        <w:tabs>
          <w:tab w:val="right" w:leader="dot" w:pos="9072"/>
        </w:tabs>
        <w:spacing w:after="90" w:line="276" w:lineRule="auto"/>
        <w:ind w:left="360"/>
      </w:pPr>
      <w:r>
        <w:t>5.1 Flow Diagram</w:t>
      </w:r>
      <w:r>
        <w:tab/>
        <w:t>17</w:t>
      </w:r>
    </w:p>
    <w:p w14:paraId="6E891801" w14:textId="77777777" w:rsidR="00BF2AD4" w:rsidRDefault="00000000">
      <w:pPr>
        <w:tabs>
          <w:tab w:val="right" w:leader="dot" w:pos="9072"/>
        </w:tabs>
        <w:spacing w:after="90" w:line="276" w:lineRule="auto"/>
        <w:ind w:left="360"/>
      </w:pPr>
      <w:r>
        <w:t>5.2 Use Case Diagram</w:t>
      </w:r>
      <w:r>
        <w:tab/>
        <w:t>17</w:t>
      </w:r>
    </w:p>
    <w:p w14:paraId="1C6ACF82" w14:textId="77777777" w:rsidR="00BF2AD4" w:rsidRDefault="00000000">
      <w:pPr>
        <w:tabs>
          <w:tab w:val="right" w:leader="dot" w:pos="9072"/>
        </w:tabs>
        <w:spacing w:after="60" w:line="276" w:lineRule="auto"/>
      </w:pPr>
      <w:r>
        <w:t>6. Experimental Results</w:t>
      </w:r>
      <w:r>
        <w:tab/>
      </w:r>
    </w:p>
    <w:p w14:paraId="48A76C7E" w14:textId="77777777" w:rsidR="00BF2AD4" w:rsidRDefault="00000000">
      <w:pPr>
        <w:tabs>
          <w:tab w:val="right" w:leader="dot" w:pos="9072"/>
        </w:tabs>
        <w:spacing w:after="90" w:line="276" w:lineRule="auto"/>
        <w:ind w:left="360"/>
      </w:pPr>
      <w:r>
        <w:t>6.1 Output</w:t>
      </w:r>
      <w:r>
        <w:tab/>
        <w:t>18</w:t>
      </w:r>
    </w:p>
    <w:p w14:paraId="59F9F570" w14:textId="77777777" w:rsidR="00BF2AD4" w:rsidRDefault="00BF2AD4">
      <w:pPr>
        <w:sectPr w:rsidR="00BF2AD4">
          <w:footerReference w:type="default" r:id="rId14"/>
          <w:pgSz w:w="11906" w:h="16838"/>
          <w:pgMar w:top="1134" w:right="1417" w:bottom="1134" w:left="1417" w:header="500" w:footer="500" w:gutter="0"/>
          <w:pgBorders w:offsetFrom="page">
            <w:top w:val="single" w:sz="6" w:space="24" w:color="000000"/>
            <w:left w:val="single" w:sz="6" w:space="24" w:color="000000"/>
            <w:bottom w:val="single" w:sz="6" w:space="24" w:color="000000"/>
            <w:right w:val="single" w:sz="6" w:space="24" w:color="000000"/>
          </w:pgBorders>
          <w:cols w:space="720"/>
          <w:docGrid w:linePitch="360"/>
        </w:sectPr>
      </w:pPr>
    </w:p>
    <w:p w14:paraId="6549B775" w14:textId="77777777" w:rsidR="00BF2AD4" w:rsidRDefault="00000000">
      <w:pPr>
        <w:tabs>
          <w:tab w:val="right" w:leader="dot" w:pos="9072"/>
        </w:tabs>
        <w:spacing w:after="90" w:line="276" w:lineRule="auto"/>
        <w:ind w:left="360"/>
      </w:pPr>
      <w:r>
        <w:lastRenderedPageBreak/>
        <w:t>6.2 Advantages</w:t>
      </w:r>
      <w:r>
        <w:tab/>
        <w:t>22</w:t>
      </w:r>
    </w:p>
    <w:p w14:paraId="580FE150" w14:textId="77777777" w:rsidR="00BF2AD4" w:rsidRDefault="00000000">
      <w:pPr>
        <w:tabs>
          <w:tab w:val="right" w:leader="dot" w:pos="9072"/>
        </w:tabs>
        <w:spacing w:after="90" w:line="276" w:lineRule="auto"/>
        <w:ind w:left="360"/>
      </w:pPr>
      <w:r>
        <w:t>6.3 Applications</w:t>
      </w:r>
      <w:r>
        <w:tab/>
        <w:t>22</w:t>
      </w:r>
    </w:p>
    <w:p w14:paraId="7443A3C9" w14:textId="77777777" w:rsidR="00BF2AD4" w:rsidRDefault="00000000">
      <w:pPr>
        <w:tabs>
          <w:tab w:val="right" w:leader="dot" w:pos="9072"/>
        </w:tabs>
        <w:spacing w:after="90" w:line="276" w:lineRule="auto"/>
      </w:pPr>
      <w:r>
        <w:t>7. Conclusion</w:t>
      </w:r>
      <w:r>
        <w:tab/>
        <w:t>23</w:t>
      </w:r>
    </w:p>
    <w:p w14:paraId="61EF3B2C" w14:textId="77777777" w:rsidR="00BF2AD4" w:rsidRDefault="00000000">
      <w:pPr>
        <w:tabs>
          <w:tab w:val="right" w:leader="dot" w:pos="9072"/>
        </w:tabs>
        <w:spacing w:after="90" w:line="276" w:lineRule="auto"/>
      </w:pPr>
      <w:r>
        <w:t>8. References</w:t>
      </w:r>
      <w:r>
        <w:tab/>
        <w:t>24</w:t>
      </w:r>
    </w:p>
    <w:p w14:paraId="31BDE937" w14:textId="77777777" w:rsidR="00BF2AD4" w:rsidRDefault="00BF2AD4">
      <w:pPr>
        <w:sectPr w:rsidR="00BF2AD4">
          <w:footerReference w:type="default" r:id="rId15"/>
          <w:pgSz w:w="11906" w:h="16838"/>
          <w:pgMar w:top="1134" w:right="1417" w:bottom="1134" w:left="1417" w:header="500" w:footer="500" w:gutter="0"/>
          <w:pgBorders w:offsetFrom="page">
            <w:top w:val="single" w:sz="6" w:space="24" w:color="000000"/>
            <w:left w:val="single" w:sz="6" w:space="24" w:color="000000"/>
            <w:bottom w:val="single" w:sz="6" w:space="24" w:color="000000"/>
            <w:right w:val="single" w:sz="6" w:space="24" w:color="000000"/>
          </w:pgBorders>
          <w:cols w:space="720"/>
          <w:docGrid w:linePitch="360"/>
        </w:sectPr>
      </w:pPr>
    </w:p>
    <w:p w14:paraId="5DA8C1D7" w14:textId="77777777" w:rsidR="00BF2AD4" w:rsidRDefault="00000000">
      <w:pPr>
        <w:spacing w:after="200" w:line="276" w:lineRule="auto"/>
        <w:jc w:val="center"/>
      </w:pPr>
      <w:r>
        <w:rPr>
          <w:b/>
          <w:bCs/>
          <w:sz w:val="28"/>
          <w:szCs w:val="28"/>
        </w:rPr>
        <w:lastRenderedPageBreak/>
        <w:t>ABSTRACT</w:t>
      </w:r>
    </w:p>
    <w:p w14:paraId="2E212D4C" w14:textId="77777777" w:rsidR="00BF2AD4" w:rsidRDefault="00000000">
      <w:pPr>
        <w:spacing w:after="120" w:line="276" w:lineRule="auto"/>
        <w:jc w:val="both"/>
      </w:pPr>
      <w:r>
        <w:t>The FedLedger project is a federated learning system with a blockchain-based audit trail. It allows several organisations to train one shared machine learning model without sharing their raw data, and it gives every participant a way to verify that the central server aggregated the model honestly. Unlike a conventional federated learning setup, where the participants must simply trust the aggregation server, this system combines local training, Federated Averaging (FedAvg), SHA-256 hashing, and a smart contract to create a tamper-evident record of every training round.</w:t>
      </w:r>
    </w:p>
    <w:p w14:paraId="49D38E6E" w14:textId="77777777" w:rsidR="00BF2AD4" w:rsidRDefault="00000000">
      <w:pPr>
        <w:spacing w:after="120" w:line="276" w:lineRule="auto"/>
        <w:jc w:val="both"/>
      </w:pPr>
      <w:r>
        <w:t>In the project, three organisations (OrgA, OrgB, and OrgC) each hold a private partition of the Iris dataset (50 samples each) and train a logistic regression model locally. Only the learned coefficients and intercepts are sent to the server, where they are combined using FedAvg. After every round, the server computes a SHA-256 hash of the aggregated global weights and writes it, together with the round number and the accuracy, to an append-only Solidity smart contract named FLAuditLog, deployed on a local Hardhat Ethereum blockchain. The contract has no function to update or delete a record once it is written.</w:t>
      </w:r>
    </w:p>
    <w:p w14:paraId="540BF949" w14:textId="77777777" w:rsidR="00BF2AD4" w:rsidRDefault="00000000">
      <w:pPr>
        <w:spacing w:after="120" w:line="276" w:lineRule="auto"/>
        <w:jc w:val="both"/>
      </w:pPr>
      <w:r>
        <w:t>The application provides a verification feature. A user supplies the weights of a particular round, the system recomputes their SHA-256 hash, reads the hash stored on the blockchain for that round, and compares the two. A match shows that the weights are the ones that were sealed on the chain; a mismatch shows that they differ. The system also provides a web dashboard with four tabs: Overview, Federation (animated live training), Ledger (blockchain audit log), and Verify.</w:t>
      </w:r>
    </w:p>
    <w:p w14:paraId="6A6751DD" w14:textId="77777777" w:rsidR="00BF2AD4" w:rsidRDefault="00000000">
      <w:pPr>
        <w:spacing w:after="120" w:line="276" w:lineRule="auto"/>
        <w:jc w:val="both"/>
      </w:pPr>
      <w:r>
        <w:t>The system is developed using Python, Flower, and scikit-learn for federated learning, Solidity and Hardhat for the smart contract and blockchain, web3.py for the connection between the server and the blockchain, and React with TypeScript for the dashboard. In the recorded run of 10 training rounds, the global model accuracy rose from 50.0% in round 1 to 93.3% in round 10, with a best value of 96.7% in round 9, and all 10 rounds were recorded on the blockchain. The main objective of the project is to demonstrate how federated learning can be combined with blockchain technology to create a privacy-preserving and independently verifiable model training process.</w:t>
      </w:r>
    </w:p>
    <w:p w14:paraId="18BC7E27" w14:textId="77777777" w:rsidR="00BF2AD4" w:rsidRDefault="00BF2AD4">
      <w:pPr>
        <w:sectPr w:rsidR="00BF2AD4">
          <w:footerReference w:type="default" r:id="rId16"/>
          <w:pgSz w:w="11906" w:h="16838"/>
          <w:pgMar w:top="1134" w:right="1417" w:bottom="1134" w:left="1417" w:header="500" w:footer="500" w:gutter="0"/>
          <w:pgBorders w:offsetFrom="page">
            <w:top w:val="single" w:sz="6" w:space="24" w:color="000000"/>
            <w:left w:val="single" w:sz="6" w:space="24" w:color="000000"/>
            <w:bottom w:val="single" w:sz="6" w:space="24" w:color="000000"/>
            <w:right w:val="single" w:sz="6" w:space="24" w:color="000000"/>
          </w:pgBorders>
          <w:pgNumType w:fmt="lowerRoman" w:start="1"/>
          <w:cols w:space="720"/>
          <w:docGrid w:linePitch="360"/>
        </w:sectPr>
      </w:pPr>
    </w:p>
    <w:p w14:paraId="1240631B" w14:textId="77777777" w:rsidR="00BF2AD4" w:rsidRDefault="00000000">
      <w:pPr>
        <w:spacing w:after="200" w:line="276" w:lineRule="auto"/>
        <w:jc w:val="center"/>
      </w:pPr>
      <w:r>
        <w:rPr>
          <w:b/>
          <w:bCs/>
          <w:sz w:val="28"/>
          <w:szCs w:val="28"/>
        </w:rPr>
        <w:lastRenderedPageBreak/>
        <w:t>List Of Figures</w:t>
      </w:r>
    </w:p>
    <w:p w14:paraId="4B26BA7B" w14:textId="77777777" w:rsidR="00BF2AD4" w:rsidRDefault="00000000">
      <w:pPr>
        <w:tabs>
          <w:tab w:val="right" w:leader="dot" w:pos="9072"/>
        </w:tabs>
        <w:spacing w:after="110"/>
      </w:pPr>
      <w:r>
        <w:t>5.1 Flow Diagram</w:t>
      </w:r>
      <w:r>
        <w:tab/>
        <w:t>17</w:t>
      </w:r>
    </w:p>
    <w:p w14:paraId="27CCD8F3" w14:textId="77777777" w:rsidR="00BF2AD4" w:rsidRDefault="00000000">
      <w:pPr>
        <w:tabs>
          <w:tab w:val="right" w:leader="dot" w:pos="9072"/>
        </w:tabs>
        <w:spacing w:after="110"/>
      </w:pPr>
      <w:r>
        <w:t>5.2 Use Case Diagram</w:t>
      </w:r>
      <w:r>
        <w:tab/>
        <w:t>17</w:t>
      </w:r>
    </w:p>
    <w:p w14:paraId="78ABBB10" w14:textId="77777777" w:rsidR="00BF2AD4" w:rsidRDefault="00000000">
      <w:pPr>
        <w:tabs>
          <w:tab w:val="right" w:leader="dot" w:pos="9072"/>
        </w:tabs>
        <w:spacing w:after="110"/>
      </w:pPr>
      <w:r>
        <w:t>6.1 Overview Tab</w:t>
      </w:r>
      <w:r>
        <w:tab/>
        <w:t>18</w:t>
      </w:r>
    </w:p>
    <w:p w14:paraId="6F345E61" w14:textId="77777777" w:rsidR="00BF2AD4" w:rsidRDefault="00000000">
      <w:pPr>
        <w:tabs>
          <w:tab w:val="right" w:leader="dot" w:pos="9072"/>
        </w:tabs>
        <w:spacing w:after="110"/>
      </w:pPr>
      <w:r>
        <w:t>6.2 Federation Tab (Live Training)</w:t>
      </w:r>
      <w:r>
        <w:tab/>
        <w:t>19</w:t>
      </w:r>
    </w:p>
    <w:p w14:paraId="47159BF6" w14:textId="77777777" w:rsidR="00BF2AD4" w:rsidRDefault="00000000">
      <w:pPr>
        <w:tabs>
          <w:tab w:val="right" w:leader="dot" w:pos="9072"/>
        </w:tabs>
        <w:spacing w:after="110"/>
      </w:pPr>
      <w:r>
        <w:t>6.3 Ledger Tab (Audit Log)</w:t>
      </w:r>
      <w:r>
        <w:tab/>
        <w:t>20</w:t>
      </w:r>
    </w:p>
    <w:p w14:paraId="230CF56D" w14:textId="77777777" w:rsidR="00BF2AD4" w:rsidRDefault="00000000">
      <w:pPr>
        <w:tabs>
          <w:tab w:val="right" w:leader="dot" w:pos="9072"/>
        </w:tabs>
        <w:spacing w:after="110"/>
      </w:pPr>
      <w:r>
        <w:t>6.4 Chain Receipt of a Round</w:t>
      </w:r>
      <w:r>
        <w:tab/>
        <w:t>20</w:t>
      </w:r>
    </w:p>
    <w:p w14:paraId="43300DE5" w14:textId="77777777" w:rsidR="00BF2AD4" w:rsidRDefault="00000000">
      <w:pPr>
        <w:tabs>
          <w:tab w:val="right" w:leader="dot" w:pos="9072"/>
        </w:tabs>
        <w:spacing w:after="110"/>
      </w:pPr>
      <w:r>
        <w:t>6.5 Verify Tab</w:t>
      </w:r>
      <w:r>
        <w:tab/>
        <w:t>21</w:t>
      </w:r>
    </w:p>
    <w:p w14:paraId="2591E5FB" w14:textId="77777777" w:rsidR="00BF2AD4" w:rsidRDefault="00000000">
      <w:pPr>
        <w:tabs>
          <w:tab w:val="right" w:leader="dot" w:pos="9072"/>
        </w:tabs>
        <w:spacing w:after="110"/>
      </w:pPr>
      <w:r>
        <w:t>6.6 Global Model Accuracy per Round</w:t>
      </w:r>
      <w:r>
        <w:tab/>
        <w:t>21</w:t>
      </w:r>
    </w:p>
    <w:p w14:paraId="69309537" w14:textId="77777777" w:rsidR="00BF2AD4" w:rsidRDefault="00000000">
      <w:pPr>
        <w:spacing w:before="300" w:after="200" w:line="276" w:lineRule="auto"/>
        <w:jc w:val="center"/>
      </w:pPr>
      <w:r>
        <w:rPr>
          <w:b/>
          <w:bCs/>
          <w:sz w:val="28"/>
          <w:szCs w:val="28"/>
        </w:rPr>
        <w:t>List Of Tables</w:t>
      </w:r>
    </w:p>
    <w:p w14:paraId="07D94051" w14:textId="77777777" w:rsidR="00BF2AD4" w:rsidRDefault="00000000">
      <w:pPr>
        <w:tabs>
          <w:tab w:val="right" w:leader="dot" w:pos="9072"/>
        </w:tabs>
        <w:spacing w:after="110"/>
      </w:pPr>
      <w:r>
        <w:t>2.2 Literature Survey</w:t>
      </w:r>
      <w:r>
        <w:tab/>
        <w:t>04</w:t>
      </w:r>
    </w:p>
    <w:p w14:paraId="34851508" w14:textId="77777777" w:rsidR="00BF2AD4" w:rsidRDefault="00000000">
      <w:pPr>
        <w:tabs>
          <w:tab w:val="right" w:leader="dot" w:pos="9072"/>
        </w:tabs>
        <w:spacing w:after="110"/>
      </w:pPr>
      <w:r>
        <w:t>2.3 Overview of Similar Applications</w:t>
      </w:r>
      <w:r>
        <w:tab/>
        <w:t>05</w:t>
      </w:r>
    </w:p>
    <w:p w14:paraId="708490D2" w14:textId="77777777" w:rsidR="00BF2AD4" w:rsidRDefault="00000000">
      <w:pPr>
        <w:tabs>
          <w:tab w:val="right" w:leader="dot" w:pos="9072"/>
        </w:tabs>
        <w:spacing w:after="110"/>
      </w:pPr>
      <w:r>
        <w:t>4.3 System Requirements</w:t>
      </w:r>
      <w:r>
        <w:tab/>
        <w:t>14</w:t>
      </w:r>
    </w:p>
    <w:p w14:paraId="28B4BBFB" w14:textId="77777777" w:rsidR="00BF2AD4" w:rsidRDefault="00000000">
      <w:pPr>
        <w:tabs>
          <w:tab w:val="right" w:leader="dot" w:pos="9072"/>
        </w:tabs>
        <w:spacing w:after="110"/>
      </w:pPr>
      <w:r>
        <w:t>6.1 Round-wise Results Recorded on the Blockchain</w:t>
      </w:r>
      <w:r>
        <w:tab/>
        <w:t>21</w:t>
      </w:r>
    </w:p>
    <w:p w14:paraId="389C510B" w14:textId="77777777" w:rsidR="00BF2AD4" w:rsidRDefault="00BF2AD4">
      <w:pPr>
        <w:sectPr w:rsidR="00BF2AD4">
          <w:footerReference w:type="default" r:id="rId17"/>
          <w:pgSz w:w="11906" w:h="16838"/>
          <w:pgMar w:top="1134" w:right="1417" w:bottom="1134" w:left="1417" w:header="500" w:footer="500" w:gutter="0"/>
          <w:pgBorders w:offsetFrom="page">
            <w:top w:val="single" w:sz="6" w:space="24" w:color="000000"/>
            <w:left w:val="single" w:sz="6" w:space="24" w:color="000000"/>
            <w:bottom w:val="single" w:sz="6" w:space="24" w:color="000000"/>
            <w:right w:val="single" w:sz="6" w:space="24" w:color="000000"/>
          </w:pgBorders>
          <w:pgNumType w:fmt="lowerRoman"/>
          <w:cols w:space="720"/>
          <w:docGrid w:linePitch="360"/>
        </w:sectPr>
      </w:pPr>
    </w:p>
    <w:p w14:paraId="5FDDEA10" w14:textId="77777777" w:rsidR="00BF2AD4" w:rsidRDefault="00000000">
      <w:pPr>
        <w:spacing w:before="5200"/>
        <w:jc w:val="center"/>
      </w:pPr>
      <w:r>
        <w:rPr>
          <w:b/>
          <w:bCs/>
          <w:sz w:val="64"/>
          <w:szCs w:val="64"/>
        </w:rPr>
        <w:lastRenderedPageBreak/>
        <w:t>INTRODUCTION</w:t>
      </w:r>
    </w:p>
    <w:p w14:paraId="5F694433" w14:textId="77777777" w:rsidR="00BF2AD4" w:rsidRDefault="00BF2AD4">
      <w:pPr>
        <w:sectPr w:rsidR="00BF2AD4">
          <w:footerReference w:type="default" r:id="rId18"/>
          <w:pgSz w:w="11906" w:h="16838"/>
          <w:pgMar w:top="1134" w:right="1417" w:bottom="1134" w:left="1417" w:header="500" w:footer="500" w:gutter="0"/>
          <w:pgBorders w:offsetFrom="page">
            <w:top w:val="single" w:sz="6" w:space="24" w:color="000000"/>
            <w:left w:val="single" w:sz="6" w:space="24" w:color="000000"/>
            <w:bottom w:val="single" w:sz="6" w:space="24" w:color="000000"/>
            <w:right w:val="single" w:sz="6" w:space="24" w:color="000000"/>
          </w:pgBorders>
          <w:cols w:space="720"/>
          <w:docGrid w:linePitch="360"/>
        </w:sectPr>
      </w:pPr>
    </w:p>
    <w:p w14:paraId="646A30F1" w14:textId="77777777" w:rsidR="00BF2AD4" w:rsidRDefault="00000000">
      <w:pPr>
        <w:keepNext/>
        <w:spacing w:after="160"/>
      </w:pPr>
      <w:r>
        <w:rPr>
          <w:b/>
          <w:bCs/>
          <w:sz w:val="32"/>
          <w:szCs w:val="32"/>
        </w:rPr>
        <w:lastRenderedPageBreak/>
        <w:t>1. Introduction</w:t>
      </w:r>
    </w:p>
    <w:p w14:paraId="58E47447" w14:textId="77777777" w:rsidR="00BF2AD4" w:rsidRDefault="00000000">
      <w:pPr>
        <w:keepNext/>
        <w:spacing w:before="60" w:after="100"/>
      </w:pPr>
      <w:r>
        <w:rPr>
          <w:b/>
          <w:bCs/>
          <w:sz w:val="26"/>
          <w:szCs w:val="26"/>
        </w:rPr>
        <w:t>1.1 Project Overview</w:t>
      </w:r>
    </w:p>
    <w:p w14:paraId="4F4DA2C1" w14:textId="77777777" w:rsidR="00BF2AD4" w:rsidRDefault="00000000">
      <w:pPr>
        <w:spacing w:after="120" w:line="276" w:lineRule="auto"/>
        <w:jc w:val="both"/>
      </w:pPr>
      <w:r>
        <w:t>FedLedger is a federated learning system with a blockchain audit trail. It allows several organisations to train one shared machine learning model without any of them handing over its raw data, and it records every training round on a blockchain so that the work of the central aggregation server can be checked independently. The main purpose of the project is to combine privacy-preserving model training with a record that cannot be quietly rewritten.</w:t>
      </w:r>
    </w:p>
    <w:p w14:paraId="7069B395" w14:textId="77777777" w:rsidR="00BF2AD4" w:rsidRDefault="00000000">
      <w:pPr>
        <w:spacing w:after="120" w:line="276" w:lineRule="auto"/>
        <w:jc w:val="both"/>
      </w:pPr>
      <w:r>
        <w:t>In the system, three organisations (OrgA, OrgB, and OrgC) each hold a private partition of the Iris dataset, which has 150 samples, 4 features, and 3 classes. Each organisation trains a logistic regression model on its own 50 samples. Only the learned numbers, called weights (a matrix of coefficients and a vector of intercepts), are sent to the central server. The server combines the weights from the three organisations using the Federated Averaging (FedAvg) algorithm and sends the improved global weights back. This cycle repeats for 10 rounds by default.</w:t>
      </w:r>
    </w:p>
    <w:p w14:paraId="221B436E" w14:textId="77777777" w:rsidR="00BF2AD4" w:rsidRDefault="00000000">
      <w:pPr>
        <w:spacing w:after="120" w:line="276" w:lineRule="auto"/>
        <w:jc w:val="both"/>
      </w:pPr>
      <w:r>
        <w:t>After every round, the server computes a SHA-256 hash of the global weights and writes the round number, the accuracy, and the hash to a Solidity smart contract named FLAuditLog. The contract is deployed on a local Hardhat Ethereum blockchain through the web3.py library. The contract has no function to update or delete a record, so a round that has been written cannot be edited afterwards.</w:t>
      </w:r>
    </w:p>
    <w:p w14:paraId="0AF6A6CF" w14:textId="77777777" w:rsidR="00BF2AD4" w:rsidRDefault="00000000">
      <w:pPr>
        <w:spacing w:after="120" w:line="276" w:lineRule="auto"/>
        <w:jc w:val="both"/>
      </w:pPr>
      <w:r>
        <w:t>The project is developed using Python, Flower, and scikit-learn for the federated learning part, Solidity and Hardhat for the blockchain part, and React with TypeScript for a four-tab dashboard (Overview, Federation, Ledger, and Verify). The whole system is started with a single command, python run_fedledger.py. Overall, the project demonstrates how federated learning, cryptographic hashing, smart contracts, and web development can be combined to build a privacy-preserving and verifiable training pipeline.</w:t>
      </w:r>
    </w:p>
    <w:p w14:paraId="336A107E" w14:textId="77777777" w:rsidR="00BF2AD4" w:rsidRDefault="00000000">
      <w:pPr>
        <w:keepNext/>
        <w:spacing w:before="160" w:after="100"/>
      </w:pPr>
      <w:r>
        <w:rPr>
          <w:b/>
          <w:bCs/>
          <w:sz w:val="26"/>
          <w:szCs w:val="26"/>
        </w:rPr>
        <w:t>1.2 Problem Statement</w:t>
      </w:r>
    </w:p>
    <w:p w14:paraId="07077B95" w14:textId="77777777" w:rsidR="00BF2AD4" w:rsidRDefault="00000000">
      <w:pPr>
        <w:spacing w:after="120" w:line="276" w:lineRule="auto"/>
        <w:jc w:val="both"/>
      </w:pPr>
      <w:r>
        <w:t>Organisations such as banks, hospitals, and government bodies hold private data that they are not allowed to share with each other or with a central server because of privacy laws and ethics. Collecting all the data in one place to train a single model is therefore not possible. Federated learning solves this by keeping the data at each organisation and sharing only the model weights.</w:t>
      </w:r>
    </w:p>
    <w:p w14:paraId="451CB362" w14:textId="77777777" w:rsidR="00BF2AD4" w:rsidRDefault="00000000">
      <w:pPr>
        <w:spacing w:after="120" w:line="276" w:lineRule="auto"/>
        <w:jc w:val="both"/>
      </w:pPr>
      <w:r>
        <w:t>However, federated learning creates a second problem: the central server must be trusted. The server may modify the weights while combining them, or it may report an accuracy that was not actually achieved, and the participants have no way to check what the server really did. A normal results file or database does not solve this, because whoever controls the server can edit it.</w:t>
      </w:r>
    </w:p>
    <w:p w14:paraId="791A8F8A" w14:textId="77777777" w:rsidR="00BF2AD4" w:rsidRDefault="00000000">
      <w:pPr>
        <w:spacing w:after="120" w:line="276" w:lineRule="auto"/>
        <w:jc w:val="both"/>
      </w:pPr>
      <w:r>
        <w:t>The FedLedger project addresses this problem by developing a federated learning system in which every training round is sealed on a blockchain. The system hashes the global weights with SHA-256, stores the round number, the accuracy, and the hash in an append-only smart contract, and provides a verification interface that recomputes the hash and compares it with the stored record. The goal of the project is to give the participants cryptographic evidence, instead of trust, that the aggregation was carried out as recorded.</w:t>
      </w:r>
    </w:p>
    <w:p w14:paraId="0B019247" w14:textId="77777777" w:rsidR="00BF2AD4" w:rsidRDefault="00BF2AD4">
      <w:pPr>
        <w:sectPr w:rsidR="00BF2AD4">
          <w:footerReference w:type="default" r:id="rId19"/>
          <w:pgSz w:w="11906" w:h="16838"/>
          <w:pgMar w:top="1134" w:right="1417" w:bottom="1134" w:left="1417" w:header="500" w:footer="500" w:gutter="0"/>
          <w:pgBorders w:offsetFrom="page">
            <w:top w:val="single" w:sz="6" w:space="24" w:color="000000"/>
            <w:left w:val="single" w:sz="6" w:space="24" w:color="000000"/>
            <w:bottom w:val="single" w:sz="6" w:space="24" w:color="000000"/>
            <w:right w:val="single" w:sz="6" w:space="24" w:color="000000"/>
          </w:pgBorders>
          <w:pgNumType w:start="1"/>
          <w:cols w:space="720"/>
          <w:docGrid w:linePitch="360"/>
        </w:sectPr>
      </w:pPr>
    </w:p>
    <w:p w14:paraId="56556C0F" w14:textId="77777777" w:rsidR="00BF2AD4" w:rsidRDefault="00000000">
      <w:pPr>
        <w:keepNext/>
        <w:spacing w:after="100"/>
      </w:pPr>
      <w:r>
        <w:rPr>
          <w:b/>
          <w:bCs/>
          <w:sz w:val="26"/>
          <w:szCs w:val="26"/>
        </w:rPr>
        <w:lastRenderedPageBreak/>
        <w:t>1.3 Scope of the Project</w:t>
      </w:r>
    </w:p>
    <w:p w14:paraId="261F531E" w14:textId="77777777" w:rsidR="00BF2AD4" w:rsidRDefault="00000000">
      <w:pPr>
        <w:spacing w:after="120" w:line="276" w:lineRule="auto"/>
        <w:jc w:val="both"/>
      </w:pPr>
      <w:r>
        <w:t>The scope of the FedLedger project includes the development of a federated learning system with a blockchain audit trail, together with a dashboard for watching the training and verifying the recorded rounds.</w:t>
      </w:r>
    </w:p>
    <w:p w14:paraId="1AC46D4F" w14:textId="77777777" w:rsidR="00BF2AD4" w:rsidRDefault="00000000">
      <w:pPr>
        <w:spacing w:after="60" w:line="276" w:lineRule="auto"/>
        <w:jc w:val="both"/>
      </w:pPr>
      <w:r>
        <w:t>The major areas covered by the project are:</w:t>
      </w:r>
    </w:p>
    <w:p w14:paraId="7CA22725" w14:textId="77777777" w:rsidR="00BF2AD4" w:rsidRDefault="00000000">
      <w:pPr>
        <w:pStyle w:val="ListParagraph"/>
        <w:numPr>
          <w:ilvl w:val="0"/>
          <w:numId w:val="2"/>
        </w:numPr>
        <w:spacing w:after="40" w:line="276" w:lineRule="auto"/>
        <w:jc w:val="both"/>
      </w:pPr>
      <w:r>
        <w:rPr>
          <w:b/>
          <w:bCs/>
        </w:rPr>
        <w:t xml:space="preserve">Data Partitioning: </w:t>
      </w:r>
      <w:r>
        <w:t>The Iris dataset (150 samples, 4 features, 3 classes) is split once into three equal, private partitions of 50 samples each for OrgA, OrgB, and OrgC.</w:t>
      </w:r>
    </w:p>
    <w:p w14:paraId="73C4A02A" w14:textId="77777777" w:rsidR="00BF2AD4" w:rsidRDefault="00000000">
      <w:pPr>
        <w:pStyle w:val="ListParagraph"/>
        <w:numPr>
          <w:ilvl w:val="0"/>
          <w:numId w:val="2"/>
        </w:numPr>
        <w:spacing w:after="40" w:line="276" w:lineRule="auto"/>
        <w:jc w:val="both"/>
      </w:pPr>
      <w:r>
        <w:rPr>
          <w:b/>
          <w:bCs/>
        </w:rPr>
        <w:t xml:space="preserve">Local Training: </w:t>
      </w:r>
      <w:r>
        <w:t>Each organisation trains a logistic regression model on its own partition; raw data never leaves the node.</w:t>
      </w:r>
    </w:p>
    <w:p w14:paraId="5941507C" w14:textId="77777777" w:rsidR="00BF2AD4" w:rsidRDefault="00000000">
      <w:pPr>
        <w:pStyle w:val="ListParagraph"/>
        <w:numPr>
          <w:ilvl w:val="0"/>
          <w:numId w:val="2"/>
        </w:numPr>
        <w:spacing w:after="40" w:line="276" w:lineRule="auto"/>
        <w:jc w:val="both"/>
      </w:pPr>
      <w:r>
        <w:rPr>
          <w:b/>
          <w:bCs/>
        </w:rPr>
        <w:t xml:space="preserve">Federated Averaging: </w:t>
      </w:r>
      <w:r>
        <w:t>The server combines the weights of the three nodes using sample-weighted FedAvg to produce the global model.</w:t>
      </w:r>
    </w:p>
    <w:p w14:paraId="39B98E2C" w14:textId="77777777" w:rsidR="00BF2AD4" w:rsidRDefault="00000000">
      <w:pPr>
        <w:pStyle w:val="ListParagraph"/>
        <w:numPr>
          <w:ilvl w:val="0"/>
          <w:numId w:val="2"/>
        </w:numPr>
        <w:spacing w:after="40" w:line="276" w:lineRule="auto"/>
        <w:jc w:val="both"/>
      </w:pPr>
      <w:r>
        <w:rPr>
          <w:b/>
          <w:bCs/>
        </w:rPr>
        <w:t xml:space="preserve">Weight Hashing: </w:t>
      </w:r>
      <w:r>
        <w:t>A SHA-256 hash of the global weights is computed after every round as a tamper-detection fingerprint.</w:t>
      </w:r>
    </w:p>
    <w:p w14:paraId="1E9001C2" w14:textId="77777777" w:rsidR="00BF2AD4" w:rsidRDefault="00000000">
      <w:pPr>
        <w:pStyle w:val="ListParagraph"/>
        <w:numPr>
          <w:ilvl w:val="0"/>
          <w:numId w:val="2"/>
        </w:numPr>
        <w:spacing w:after="40" w:line="276" w:lineRule="auto"/>
        <w:jc w:val="both"/>
      </w:pPr>
      <w:r>
        <w:rPr>
          <w:b/>
          <w:bCs/>
        </w:rPr>
        <w:t xml:space="preserve">Smart Contract Audit Log: </w:t>
      </w:r>
      <w:r>
        <w:t>The FLAuditLog contract stores the round number, accuracy, and weight hash of each round and has no update or delete function.</w:t>
      </w:r>
    </w:p>
    <w:p w14:paraId="15A025CD" w14:textId="77777777" w:rsidR="00BF2AD4" w:rsidRDefault="00000000">
      <w:pPr>
        <w:pStyle w:val="ListParagraph"/>
        <w:numPr>
          <w:ilvl w:val="0"/>
          <w:numId w:val="2"/>
        </w:numPr>
        <w:spacing w:after="40" w:line="276" w:lineRule="auto"/>
        <w:jc w:val="both"/>
      </w:pPr>
      <w:r>
        <w:rPr>
          <w:b/>
          <w:bCs/>
        </w:rPr>
        <w:t xml:space="preserve">Blockchain Integration: </w:t>
      </w:r>
      <w:r>
        <w:t>The server writes each round to the contract through web3.py on a local Hardhat Ethereum chain.</w:t>
      </w:r>
    </w:p>
    <w:p w14:paraId="3BD6F766" w14:textId="77777777" w:rsidR="00BF2AD4" w:rsidRDefault="00000000">
      <w:pPr>
        <w:pStyle w:val="ListParagraph"/>
        <w:numPr>
          <w:ilvl w:val="0"/>
          <w:numId w:val="2"/>
        </w:numPr>
        <w:spacing w:after="40" w:line="276" w:lineRule="auto"/>
        <w:jc w:val="both"/>
      </w:pPr>
      <w:r>
        <w:rPr>
          <w:b/>
          <w:bCs/>
        </w:rPr>
        <w:t xml:space="preserve">Independent Verification: </w:t>
      </w:r>
      <w:r>
        <w:t>A verify API recomputes the hash of the supplied weights and compares it with the hash stored on the blockchain.</w:t>
      </w:r>
    </w:p>
    <w:p w14:paraId="40DDDA4C" w14:textId="77777777" w:rsidR="00BF2AD4" w:rsidRDefault="00000000">
      <w:pPr>
        <w:pStyle w:val="ListParagraph"/>
        <w:numPr>
          <w:ilvl w:val="0"/>
          <w:numId w:val="2"/>
        </w:numPr>
        <w:spacing w:after="40" w:line="276" w:lineRule="auto"/>
        <w:jc w:val="both"/>
      </w:pPr>
      <w:r>
        <w:rPr>
          <w:b/>
          <w:bCs/>
        </w:rPr>
        <w:t xml:space="preserve">Live Dashboard: </w:t>
      </w:r>
      <w:r>
        <w:t>A React and TypeScript dashboard with four tabs (Overview, Federation, Ledger, and Verify) shows the training and the audit record.</w:t>
      </w:r>
    </w:p>
    <w:p w14:paraId="1A0C7213" w14:textId="77777777" w:rsidR="00BF2AD4" w:rsidRDefault="00000000">
      <w:pPr>
        <w:pStyle w:val="ListParagraph"/>
        <w:numPr>
          <w:ilvl w:val="0"/>
          <w:numId w:val="2"/>
        </w:numPr>
        <w:spacing w:after="40" w:line="276" w:lineRule="auto"/>
        <w:jc w:val="both"/>
      </w:pPr>
      <w:r>
        <w:rPr>
          <w:b/>
          <w:bCs/>
        </w:rPr>
        <w:t xml:space="preserve">Tamper Demonstration: </w:t>
      </w:r>
      <w:r>
        <w:t>An "Alter one coefficient" button corrupts a single weight value to show how tamper detection works.</w:t>
      </w:r>
    </w:p>
    <w:p w14:paraId="6A80FBEC" w14:textId="77777777" w:rsidR="00BF2AD4" w:rsidRDefault="00000000">
      <w:pPr>
        <w:pStyle w:val="ListParagraph"/>
        <w:numPr>
          <w:ilvl w:val="0"/>
          <w:numId w:val="2"/>
        </w:numPr>
        <w:spacing w:after="40" w:line="276" w:lineRule="auto"/>
        <w:jc w:val="both"/>
      </w:pPr>
      <w:r>
        <w:rPr>
          <w:b/>
          <w:bCs/>
        </w:rPr>
        <w:t xml:space="preserve">One-Command Launcher: </w:t>
      </w:r>
      <w:r>
        <w:t>The script run_fedledger.py starts the blockchain, deploys the contract, runs the server and the three nodes, and opens the dashboard.</w:t>
      </w:r>
    </w:p>
    <w:p w14:paraId="714D6F56" w14:textId="77777777" w:rsidR="00BF2AD4" w:rsidRDefault="00000000">
      <w:pPr>
        <w:keepNext/>
        <w:spacing w:before="160" w:after="100"/>
      </w:pPr>
      <w:r>
        <w:rPr>
          <w:b/>
          <w:bCs/>
          <w:sz w:val="26"/>
          <w:szCs w:val="26"/>
        </w:rPr>
        <w:t>Future Scope</w:t>
      </w:r>
    </w:p>
    <w:p w14:paraId="42B537F1" w14:textId="77777777" w:rsidR="00BF2AD4" w:rsidRDefault="00000000">
      <w:pPr>
        <w:spacing w:after="120" w:line="276" w:lineRule="auto"/>
        <w:jc w:val="both"/>
      </w:pPr>
      <w:r>
        <w:t>The project can be further extended by adding features such as deployment on a public Ethereum testnet or the real Ethereum network, more organisations and larger datasets, deeper models, recording of the participating nodes and of each organisation’s contribution on the chain, secure aggregation and differential privacy for stronger privacy of the weights, and authentication of the participating nodes.</w:t>
      </w:r>
    </w:p>
    <w:p w14:paraId="3D300293" w14:textId="77777777" w:rsidR="00BF2AD4" w:rsidRDefault="00BF2AD4">
      <w:pPr>
        <w:sectPr w:rsidR="00BF2AD4">
          <w:footerReference w:type="default" r:id="rId20"/>
          <w:pgSz w:w="11906" w:h="16838"/>
          <w:pgMar w:top="1134" w:right="1417" w:bottom="1134" w:left="1417" w:header="500" w:footer="500" w:gutter="0"/>
          <w:pgBorders w:offsetFrom="page">
            <w:top w:val="single" w:sz="6" w:space="24" w:color="000000"/>
            <w:left w:val="single" w:sz="6" w:space="24" w:color="000000"/>
            <w:bottom w:val="single" w:sz="6" w:space="24" w:color="000000"/>
            <w:right w:val="single" w:sz="6" w:space="24" w:color="000000"/>
          </w:pgBorders>
          <w:pgNumType w:start="2"/>
          <w:cols w:space="720"/>
          <w:docGrid w:linePitch="360"/>
        </w:sectPr>
      </w:pPr>
    </w:p>
    <w:p w14:paraId="75DF9C10" w14:textId="77777777" w:rsidR="00BF2AD4" w:rsidRDefault="00000000">
      <w:pPr>
        <w:spacing w:before="5200"/>
        <w:jc w:val="center"/>
      </w:pPr>
      <w:r>
        <w:rPr>
          <w:b/>
          <w:bCs/>
          <w:sz w:val="64"/>
          <w:szCs w:val="64"/>
        </w:rPr>
        <w:lastRenderedPageBreak/>
        <w:t>LITERATURE SURVEY</w:t>
      </w:r>
    </w:p>
    <w:p w14:paraId="1E7309C6" w14:textId="77777777" w:rsidR="00BF2AD4" w:rsidRDefault="00BF2AD4">
      <w:pPr>
        <w:sectPr w:rsidR="00BF2AD4">
          <w:footerReference w:type="default" r:id="rId21"/>
          <w:pgSz w:w="11906" w:h="16838"/>
          <w:pgMar w:top="1134" w:right="1417" w:bottom="1134" w:left="1417" w:header="500" w:footer="500" w:gutter="0"/>
          <w:pgBorders w:offsetFrom="page">
            <w:top w:val="single" w:sz="6" w:space="24" w:color="000000"/>
            <w:left w:val="single" w:sz="6" w:space="24" w:color="000000"/>
            <w:bottom w:val="single" w:sz="6" w:space="24" w:color="000000"/>
            <w:right w:val="single" w:sz="6" w:space="24" w:color="000000"/>
          </w:pgBorders>
          <w:cols w:space="720"/>
          <w:docGrid w:linePitch="360"/>
        </w:sectPr>
      </w:pPr>
    </w:p>
    <w:p w14:paraId="3E4AC36D" w14:textId="77777777" w:rsidR="00BF2AD4" w:rsidRDefault="00000000">
      <w:pPr>
        <w:keepNext/>
        <w:spacing w:after="160"/>
      </w:pPr>
      <w:r>
        <w:rPr>
          <w:b/>
          <w:bCs/>
          <w:sz w:val="32"/>
          <w:szCs w:val="32"/>
        </w:rPr>
        <w:lastRenderedPageBreak/>
        <w:t>2. Review of Related Work</w:t>
      </w:r>
    </w:p>
    <w:p w14:paraId="553805E9" w14:textId="77777777" w:rsidR="00BF2AD4" w:rsidRDefault="00000000">
      <w:pPr>
        <w:keepNext/>
        <w:spacing w:before="60" w:after="100"/>
      </w:pPr>
      <w:r>
        <w:rPr>
          <w:b/>
          <w:bCs/>
          <w:sz w:val="26"/>
          <w:szCs w:val="26"/>
        </w:rPr>
        <w:t>2.1 Existing Systems</w:t>
      </w:r>
    </w:p>
    <w:p w14:paraId="6147A943" w14:textId="77777777" w:rsidR="00BF2AD4" w:rsidRDefault="00000000">
      <w:pPr>
        <w:spacing w:after="120" w:line="276" w:lineRule="auto"/>
        <w:jc w:val="both"/>
      </w:pPr>
      <w:r>
        <w:t>Several frameworks are available for federated learning. Examples include TensorFlow Federated, PySyft, Flower, and NVIDIA FLARE. These frameworks provide the machinery to train a model across several participants, so that the data stays where it is generated and only model updates are exchanged. Research systems such as BlockFL have also explored the use of a blockchain in federated learning.</w:t>
      </w:r>
    </w:p>
    <w:p w14:paraId="15356594" w14:textId="77777777" w:rsidR="00BF2AD4" w:rsidRDefault="00000000">
      <w:pPr>
        <w:spacing w:after="120" w:line="276" w:lineRule="auto"/>
        <w:jc w:val="both"/>
      </w:pPr>
      <w:r>
        <w:t>However, federated learning frameworks generally focus on running the training, and not on giving the participants an independent record of what the aggregation server did.</w:t>
      </w:r>
    </w:p>
    <w:p w14:paraId="3C86AA5E" w14:textId="77777777" w:rsidR="00BF2AD4" w:rsidRDefault="00000000">
      <w:pPr>
        <w:keepNext/>
        <w:spacing w:before="120" w:after="80"/>
      </w:pPr>
      <w:r>
        <w:rPr>
          <w:b/>
          <w:bCs/>
        </w:rPr>
        <w:t>Limitations of Existing Systems</w:t>
      </w:r>
    </w:p>
    <w:p w14:paraId="1542BC8E" w14:textId="77777777" w:rsidR="00BF2AD4" w:rsidRDefault="00000000">
      <w:pPr>
        <w:pStyle w:val="ListParagraph"/>
        <w:numPr>
          <w:ilvl w:val="0"/>
          <w:numId w:val="2"/>
        </w:numPr>
        <w:spacing w:after="40" w:line="276" w:lineRule="auto"/>
        <w:jc w:val="both"/>
      </w:pPr>
      <w:r>
        <w:t>In a standard federated learning setup, the participants must trust the central server to aggregate the weights correctly.</w:t>
      </w:r>
    </w:p>
    <w:p w14:paraId="3C485659" w14:textId="77777777" w:rsidR="00BF2AD4" w:rsidRDefault="00000000">
      <w:pPr>
        <w:pStyle w:val="ListParagraph"/>
        <w:numPr>
          <w:ilvl w:val="0"/>
          <w:numId w:val="2"/>
        </w:numPr>
        <w:spacing w:after="40" w:line="276" w:lineRule="auto"/>
        <w:jc w:val="both"/>
      </w:pPr>
      <w:r>
        <w:t>The server may modify the weights during aggregation, or report an accuracy that was not achieved, and the participants cannot easily detect it.</w:t>
      </w:r>
    </w:p>
    <w:p w14:paraId="3E25681A" w14:textId="77777777" w:rsidR="00BF2AD4" w:rsidRDefault="00000000">
      <w:pPr>
        <w:pStyle w:val="ListParagraph"/>
        <w:numPr>
          <w:ilvl w:val="0"/>
          <w:numId w:val="2"/>
        </w:numPr>
        <w:spacing w:after="40" w:line="276" w:lineRule="auto"/>
        <w:jc w:val="both"/>
      </w:pPr>
      <w:r>
        <w:t>Training logs and results files are normally kept by the party that runs the server, so they can be edited or deleted by that party.</w:t>
      </w:r>
    </w:p>
    <w:p w14:paraId="3C178A22" w14:textId="77777777" w:rsidR="00BF2AD4" w:rsidRDefault="00000000">
      <w:pPr>
        <w:pStyle w:val="ListParagraph"/>
        <w:numPr>
          <w:ilvl w:val="0"/>
          <w:numId w:val="2"/>
        </w:numPr>
        <w:spacing w:after="40" w:line="276" w:lineRule="auto"/>
        <w:jc w:val="both"/>
      </w:pPr>
      <w:r>
        <w:t>Training frameworks do not by themselves bind a hash of each round’s model to the round it belongs to in a record that the server cannot rewrite.</w:t>
      </w:r>
    </w:p>
    <w:p w14:paraId="6E1B0846" w14:textId="77777777" w:rsidR="00BF2AD4" w:rsidRDefault="00000000">
      <w:pPr>
        <w:pStyle w:val="ListParagraph"/>
        <w:numPr>
          <w:ilvl w:val="0"/>
          <w:numId w:val="2"/>
        </w:numPr>
        <w:spacing w:after="40" w:line="276" w:lineRule="auto"/>
        <w:jc w:val="both"/>
      </w:pPr>
      <w:r>
        <w:t>A participant who wants to check a round has to rely on whatever the server reports.</w:t>
      </w:r>
    </w:p>
    <w:p w14:paraId="1E19620A" w14:textId="77777777" w:rsidR="00BF2AD4" w:rsidRDefault="00000000">
      <w:pPr>
        <w:pStyle w:val="ListParagraph"/>
        <w:numPr>
          <w:ilvl w:val="0"/>
          <w:numId w:val="2"/>
        </w:numPr>
        <w:spacing w:after="40" w:line="276" w:lineRule="auto"/>
        <w:jc w:val="both"/>
      </w:pPr>
      <w:r>
        <w:t>Combining federated learning with blockchain-based verification usually requires the user to put several technologies together.</w:t>
      </w:r>
    </w:p>
    <w:p w14:paraId="4ED2CFCE" w14:textId="77777777" w:rsidR="00BF2AD4" w:rsidRDefault="00000000">
      <w:pPr>
        <w:keepNext/>
        <w:spacing w:before="120" w:after="80"/>
      </w:pPr>
      <w:r>
        <w:rPr>
          <w:b/>
          <w:bCs/>
        </w:rPr>
        <w:t>Proposed System</w:t>
      </w:r>
    </w:p>
    <w:p w14:paraId="087AF831" w14:textId="77777777" w:rsidR="00BF2AD4" w:rsidRDefault="00000000">
      <w:pPr>
        <w:spacing w:after="120" w:line="276" w:lineRule="auto"/>
        <w:jc w:val="both"/>
      </w:pPr>
      <w:r>
        <w:t>FedLedger combines federated learning using Flower and FedAvg with SHA-256 hashing of the global weights and an append-only Solidity smart contract, FLAuditLog, in a single application. After every round, the round number, the accuracy, and the weight hash are written to the blockchain through web3.py. A verification interface lets any participant recompute the hash of the weights they hold and compare it with the stored record.</w:t>
      </w:r>
    </w:p>
    <w:p w14:paraId="709027EB" w14:textId="77777777" w:rsidR="00BF2AD4" w:rsidRDefault="00000000">
      <w:pPr>
        <w:spacing w:after="120" w:line="276" w:lineRule="auto"/>
        <w:jc w:val="both"/>
      </w:pPr>
      <w:r>
        <w:t>This makes the project different from a basic federated learning demonstration because it focuses not only on training a model without sharing data, but also on providing cryptographic evidence that the server’s aggregation was recorded and can be re-checked.</w:t>
      </w:r>
    </w:p>
    <w:p w14:paraId="65586472" w14:textId="77777777" w:rsidR="00BF2AD4" w:rsidRDefault="00BF2AD4">
      <w:pPr>
        <w:sectPr w:rsidR="00BF2AD4">
          <w:footerReference w:type="default" r:id="rId22"/>
          <w:pgSz w:w="11906" w:h="16838"/>
          <w:pgMar w:top="1134" w:right="1417" w:bottom="1134" w:left="1417" w:header="500" w:footer="500" w:gutter="0"/>
          <w:pgBorders w:offsetFrom="page">
            <w:top w:val="single" w:sz="6" w:space="24" w:color="000000"/>
            <w:left w:val="single" w:sz="6" w:space="24" w:color="000000"/>
            <w:bottom w:val="single" w:sz="6" w:space="24" w:color="000000"/>
            <w:right w:val="single" w:sz="6" w:space="24" w:color="000000"/>
          </w:pgBorders>
          <w:pgNumType w:start="3"/>
          <w:cols w:space="720"/>
          <w:docGrid w:linePitch="360"/>
        </w:sectPr>
      </w:pPr>
    </w:p>
    <w:p w14:paraId="0B124FD8" w14:textId="77777777" w:rsidR="00BF2AD4" w:rsidRDefault="00000000">
      <w:pPr>
        <w:keepNext/>
        <w:spacing w:after="100"/>
      </w:pPr>
      <w:r>
        <w:rPr>
          <w:b/>
          <w:bCs/>
          <w:sz w:val="26"/>
          <w:szCs w:val="26"/>
        </w:rPr>
        <w:lastRenderedPageBreak/>
        <w:t>2.2 Literature Survey</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2000"/>
        <w:gridCol w:w="2800"/>
        <w:gridCol w:w="2572"/>
      </w:tblGrid>
      <w:tr w:rsidR="00BF2AD4" w14:paraId="40F1DC8A" w14:textId="77777777">
        <w:tblPrEx>
          <w:tblCellMar>
            <w:top w:w="0" w:type="dxa"/>
            <w:bottom w:w="0" w:type="dxa"/>
          </w:tblCellMar>
        </w:tblPrEx>
        <w:trPr>
          <w:tblHeader/>
        </w:trPr>
        <w:tc>
          <w:tcPr>
            <w:tcW w:w="1700" w:type="dxa"/>
            <w:tcBorders>
              <w:top w:val="single" w:sz="6" w:space="0" w:color="000000"/>
              <w:left w:val="single" w:sz="6" w:space="0" w:color="000000"/>
              <w:bottom w:val="single" w:sz="6" w:space="0" w:color="000000"/>
              <w:right w:val="single" w:sz="6" w:space="0" w:color="000000"/>
            </w:tcBorders>
            <w:shd w:val="clear" w:color="auto" w:fill="D9E2F3"/>
            <w:tcMar>
              <w:top w:w="50" w:type="dxa"/>
              <w:left w:w="90" w:type="dxa"/>
              <w:bottom w:w="50" w:type="dxa"/>
              <w:right w:w="90" w:type="dxa"/>
            </w:tcMar>
          </w:tcPr>
          <w:p w14:paraId="588DD08F" w14:textId="77777777" w:rsidR="00BF2AD4" w:rsidRDefault="00000000">
            <w:pPr>
              <w:spacing w:line="252" w:lineRule="auto"/>
            </w:pPr>
            <w:r>
              <w:rPr>
                <w:b/>
                <w:bCs/>
                <w:sz w:val="20"/>
                <w:szCs w:val="20"/>
              </w:rPr>
              <w:t>Author / Source</w:t>
            </w:r>
          </w:p>
        </w:tc>
        <w:tc>
          <w:tcPr>
            <w:tcW w:w="2000" w:type="dxa"/>
            <w:tcBorders>
              <w:top w:val="single" w:sz="6" w:space="0" w:color="000000"/>
              <w:left w:val="single" w:sz="6" w:space="0" w:color="000000"/>
              <w:bottom w:val="single" w:sz="6" w:space="0" w:color="000000"/>
              <w:right w:val="single" w:sz="6" w:space="0" w:color="000000"/>
            </w:tcBorders>
            <w:shd w:val="clear" w:color="auto" w:fill="D9E2F3"/>
            <w:tcMar>
              <w:top w:w="50" w:type="dxa"/>
              <w:left w:w="90" w:type="dxa"/>
              <w:bottom w:w="50" w:type="dxa"/>
              <w:right w:w="90" w:type="dxa"/>
            </w:tcMar>
          </w:tcPr>
          <w:p w14:paraId="5386D58A" w14:textId="77777777" w:rsidR="00BF2AD4" w:rsidRDefault="00000000">
            <w:pPr>
              <w:spacing w:line="252" w:lineRule="auto"/>
            </w:pPr>
            <w:r>
              <w:rPr>
                <w:b/>
                <w:bCs/>
                <w:sz w:val="20"/>
                <w:szCs w:val="20"/>
              </w:rPr>
              <w:t>Topic / Technology Studied</w:t>
            </w:r>
          </w:p>
        </w:tc>
        <w:tc>
          <w:tcPr>
            <w:tcW w:w="2800" w:type="dxa"/>
            <w:tcBorders>
              <w:top w:val="single" w:sz="6" w:space="0" w:color="000000"/>
              <w:left w:val="single" w:sz="6" w:space="0" w:color="000000"/>
              <w:bottom w:val="single" w:sz="6" w:space="0" w:color="000000"/>
              <w:right w:val="single" w:sz="6" w:space="0" w:color="000000"/>
            </w:tcBorders>
            <w:shd w:val="clear" w:color="auto" w:fill="D9E2F3"/>
            <w:tcMar>
              <w:top w:w="50" w:type="dxa"/>
              <w:left w:w="90" w:type="dxa"/>
              <w:bottom w:w="50" w:type="dxa"/>
              <w:right w:w="90" w:type="dxa"/>
            </w:tcMar>
          </w:tcPr>
          <w:p w14:paraId="76BAF5EE" w14:textId="77777777" w:rsidR="00BF2AD4" w:rsidRDefault="00000000">
            <w:pPr>
              <w:spacing w:line="252" w:lineRule="auto"/>
            </w:pPr>
            <w:r>
              <w:rPr>
                <w:b/>
                <w:bCs/>
                <w:sz w:val="20"/>
                <w:szCs w:val="20"/>
              </w:rPr>
              <w:t>Key Findings</w:t>
            </w:r>
          </w:p>
        </w:tc>
        <w:tc>
          <w:tcPr>
            <w:tcW w:w="2572" w:type="dxa"/>
            <w:tcBorders>
              <w:top w:val="single" w:sz="6" w:space="0" w:color="000000"/>
              <w:left w:val="single" w:sz="6" w:space="0" w:color="000000"/>
              <w:bottom w:val="single" w:sz="6" w:space="0" w:color="000000"/>
              <w:right w:val="single" w:sz="6" w:space="0" w:color="000000"/>
            </w:tcBorders>
            <w:shd w:val="clear" w:color="auto" w:fill="D9E2F3"/>
            <w:tcMar>
              <w:top w:w="50" w:type="dxa"/>
              <w:left w:w="90" w:type="dxa"/>
              <w:bottom w:w="50" w:type="dxa"/>
              <w:right w:w="90" w:type="dxa"/>
            </w:tcMar>
          </w:tcPr>
          <w:p w14:paraId="7D79B3C1" w14:textId="77777777" w:rsidR="00BF2AD4" w:rsidRDefault="00000000">
            <w:pPr>
              <w:spacing w:line="252" w:lineRule="auto"/>
            </w:pPr>
            <w:r>
              <w:rPr>
                <w:b/>
                <w:bCs/>
                <w:sz w:val="20"/>
                <w:szCs w:val="20"/>
              </w:rPr>
              <w:t>Relevance to Proposed System</w:t>
            </w:r>
          </w:p>
        </w:tc>
      </w:tr>
      <w:tr w:rsidR="00BF2AD4" w14:paraId="2B4916CE" w14:textId="77777777">
        <w:tblPrEx>
          <w:tblCellMar>
            <w:top w:w="0" w:type="dxa"/>
            <w:bottom w:w="0" w:type="dxa"/>
          </w:tblCellMar>
        </w:tblPrEx>
        <w:trPr>
          <w:cantSplit/>
        </w:trPr>
        <w:tc>
          <w:tcPr>
            <w:tcW w:w="17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19A6637E" w14:textId="77777777" w:rsidR="00BF2AD4" w:rsidRDefault="00000000">
            <w:pPr>
              <w:spacing w:line="252" w:lineRule="auto"/>
            </w:pPr>
            <w:r>
              <w:rPr>
                <w:sz w:val="20"/>
                <w:szCs w:val="20"/>
              </w:rPr>
              <w:t>McMahan et al. (2017)</w:t>
            </w:r>
          </w:p>
        </w:tc>
        <w:tc>
          <w:tcPr>
            <w:tcW w:w="20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1F438595" w14:textId="77777777" w:rsidR="00BF2AD4" w:rsidRDefault="00000000">
            <w:pPr>
              <w:spacing w:line="252" w:lineRule="auto"/>
            </w:pPr>
            <w:r>
              <w:rPr>
                <w:sz w:val="20"/>
                <w:szCs w:val="20"/>
              </w:rPr>
              <w:t>Federated Averaging (FedAvg)</w:t>
            </w:r>
          </w:p>
        </w:tc>
        <w:tc>
          <w:tcPr>
            <w:tcW w:w="28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7C68706E" w14:textId="77777777" w:rsidR="00BF2AD4" w:rsidRDefault="00000000">
            <w:pPr>
              <w:spacing w:line="252" w:lineRule="auto"/>
            </w:pPr>
            <w:r>
              <w:rPr>
                <w:sz w:val="20"/>
                <w:szCs w:val="20"/>
              </w:rPr>
              <w:t>A model can be trained from decentralised data by averaging the updates that clients compute locally, without collecting the data in one place.</w:t>
            </w:r>
          </w:p>
        </w:tc>
        <w:tc>
          <w:tcPr>
            <w:tcW w:w="2572"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4DAE1ADB" w14:textId="77777777" w:rsidR="00BF2AD4" w:rsidRDefault="00000000">
            <w:pPr>
              <w:spacing w:line="252" w:lineRule="auto"/>
            </w:pPr>
            <w:r>
              <w:rPr>
                <w:sz w:val="20"/>
                <w:szCs w:val="20"/>
              </w:rPr>
              <w:t>FedAvg is used by the server to combine the weights of the three nodes.</w:t>
            </w:r>
          </w:p>
        </w:tc>
      </w:tr>
      <w:tr w:rsidR="00BF2AD4" w14:paraId="1FD014AB" w14:textId="77777777">
        <w:tblPrEx>
          <w:tblCellMar>
            <w:top w:w="0" w:type="dxa"/>
            <w:bottom w:w="0" w:type="dxa"/>
          </w:tblCellMar>
        </w:tblPrEx>
        <w:trPr>
          <w:cantSplit/>
        </w:trPr>
        <w:tc>
          <w:tcPr>
            <w:tcW w:w="17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2DFCAF1C" w14:textId="77777777" w:rsidR="00BF2AD4" w:rsidRDefault="00000000">
            <w:pPr>
              <w:spacing w:line="252" w:lineRule="auto"/>
            </w:pPr>
            <w:r>
              <w:rPr>
                <w:sz w:val="20"/>
                <w:szCs w:val="20"/>
              </w:rPr>
              <w:t>Kairouz et al. (2021)</w:t>
            </w:r>
          </w:p>
        </w:tc>
        <w:tc>
          <w:tcPr>
            <w:tcW w:w="20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51D68995" w14:textId="77777777" w:rsidR="00BF2AD4" w:rsidRDefault="00000000">
            <w:pPr>
              <w:spacing w:line="252" w:lineRule="auto"/>
            </w:pPr>
            <w:r>
              <w:rPr>
                <w:sz w:val="20"/>
                <w:szCs w:val="20"/>
              </w:rPr>
              <w:t>Advances and Open Problems in Federated Learning</w:t>
            </w:r>
          </w:p>
        </w:tc>
        <w:tc>
          <w:tcPr>
            <w:tcW w:w="28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2E68ECC0" w14:textId="77777777" w:rsidR="00BF2AD4" w:rsidRDefault="00000000">
            <w:pPr>
              <w:spacing w:line="252" w:lineRule="auto"/>
            </w:pPr>
            <w:r>
              <w:rPr>
                <w:sz w:val="20"/>
                <w:szCs w:val="20"/>
              </w:rPr>
              <w:t>Surveys federated learning and discusses its open problems, including privacy, security, and robustness.</w:t>
            </w:r>
          </w:p>
        </w:tc>
        <w:tc>
          <w:tcPr>
            <w:tcW w:w="2572"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0A4F5081" w14:textId="77777777" w:rsidR="00BF2AD4" w:rsidRDefault="00000000">
            <w:pPr>
              <w:spacing w:line="252" w:lineRule="auto"/>
            </w:pPr>
            <w:r>
              <w:rPr>
                <w:sz w:val="20"/>
                <w:szCs w:val="20"/>
              </w:rPr>
              <w:t>Motivates the need to verify the central server’s work.</w:t>
            </w:r>
          </w:p>
        </w:tc>
      </w:tr>
      <w:tr w:rsidR="00BF2AD4" w14:paraId="69719321" w14:textId="77777777">
        <w:tblPrEx>
          <w:tblCellMar>
            <w:top w:w="0" w:type="dxa"/>
            <w:bottom w:w="0" w:type="dxa"/>
          </w:tblCellMar>
        </w:tblPrEx>
        <w:trPr>
          <w:cantSplit/>
        </w:trPr>
        <w:tc>
          <w:tcPr>
            <w:tcW w:w="17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0CB5B99E" w14:textId="77777777" w:rsidR="00BF2AD4" w:rsidRDefault="00000000">
            <w:pPr>
              <w:spacing w:line="252" w:lineRule="auto"/>
            </w:pPr>
            <w:r>
              <w:rPr>
                <w:sz w:val="20"/>
                <w:szCs w:val="20"/>
              </w:rPr>
              <w:t>Beutel et al. (2020)</w:t>
            </w:r>
          </w:p>
        </w:tc>
        <w:tc>
          <w:tcPr>
            <w:tcW w:w="20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329E9F8B" w14:textId="77777777" w:rsidR="00BF2AD4" w:rsidRDefault="00000000">
            <w:pPr>
              <w:spacing w:line="252" w:lineRule="auto"/>
            </w:pPr>
            <w:r>
              <w:rPr>
                <w:sz w:val="20"/>
                <w:szCs w:val="20"/>
              </w:rPr>
              <w:t>Flower Federated Learning Framework</w:t>
            </w:r>
          </w:p>
        </w:tc>
        <w:tc>
          <w:tcPr>
            <w:tcW w:w="28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0A5B535E" w14:textId="77777777" w:rsidR="00BF2AD4" w:rsidRDefault="00000000">
            <w:pPr>
              <w:spacing w:line="252" w:lineRule="auto"/>
            </w:pPr>
            <w:r>
              <w:rPr>
                <w:sz w:val="20"/>
                <w:szCs w:val="20"/>
              </w:rPr>
              <w:t>Provides a framework in which clients and a server exchange model parameters for federated learning.</w:t>
            </w:r>
          </w:p>
        </w:tc>
        <w:tc>
          <w:tcPr>
            <w:tcW w:w="2572"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6C99F5A4" w14:textId="77777777" w:rsidR="00BF2AD4" w:rsidRDefault="00000000">
            <w:pPr>
              <w:spacing w:line="252" w:lineRule="auto"/>
            </w:pPr>
            <w:r>
              <w:rPr>
                <w:sz w:val="20"/>
                <w:szCs w:val="20"/>
              </w:rPr>
              <w:t>Used for the three nodes (NumPyClient) and the server strategy.</w:t>
            </w:r>
          </w:p>
        </w:tc>
      </w:tr>
      <w:tr w:rsidR="00BF2AD4" w14:paraId="1A8CA997" w14:textId="77777777">
        <w:tblPrEx>
          <w:tblCellMar>
            <w:top w:w="0" w:type="dxa"/>
            <w:bottom w:w="0" w:type="dxa"/>
          </w:tblCellMar>
        </w:tblPrEx>
        <w:trPr>
          <w:cantSplit/>
        </w:trPr>
        <w:tc>
          <w:tcPr>
            <w:tcW w:w="17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45265140" w14:textId="77777777" w:rsidR="00BF2AD4" w:rsidRDefault="00000000">
            <w:pPr>
              <w:spacing w:line="252" w:lineRule="auto"/>
            </w:pPr>
            <w:r>
              <w:rPr>
                <w:sz w:val="20"/>
                <w:szCs w:val="20"/>
              </w:rPr>
              <w:t>Kim et al. (2020)</w:t>
            </w:r>
          </w:p>
        </w:tc>
        <w:tc>
          <w:tcPr>
            <w:tcW w:w="20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6A07CC2E" w14:textId="77777777" w:rsidR="00BF2AD4" w:rsidRDefault="00000000">
            <w:pPr>
              <w:spacing w:line="252" w:lineRule="auto"/>
            </w:pPr>
            <w:r>
              <w:rPr>
                <w:sz w:val="20"/>
                <w:szCs w:val="20"/>
              </w:rPr>
              <w:t>BlockFL: Blockchained On-Device Federated Learning</w:t>
            </w:r>
          </w:p>
        </w:tc>
        <w:tc>
          <w:tcPr>
            <w:tcW w:w="28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4830E8F0" w14:textId="77777777" w:rsidR="00BF2AD4" w:rsidRDefault="00000000">
            <w:pPr>
              <w:spacing w:line="252" w:lineRule="auto"/>
            </w:pPr>
            <w:r>
              <w:rPr>
                <w:sz w:val="20"/>
                <w:szCs w:val="20"/>
              </w:rPr>
              <w:t>Proposes using a blockchain to exchange and verify local model updates in federated learning.</w:t>
            </w:r>
          </w:p>
        </w:tc>
        <w:tc>
          <w:tcPr>
            <w:tcW w:w="2572"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17650C11" w14:textId="77777777" w:rsidR="00BF2AD4" w:rsidRDefault="00000000">
            <w:pPr>
              <w:spacing w:line="252" w:lineRule="auto"/>
            </w:pPr>
            <w:r>
              <w:rPr>
                <w:sz w:val="20"/>
                <w:szCs w:val="20"/>
              </w:rPr>
              <w:t>Supports the idea of backing federated learning with a blockchain record.</w:t>
            </w:r>
          </w:p>
        </w:tc>
      </w:tr>
      <w:tr w:rsidR="00BF2AD4" w14:paraId="00A55AAD" w14:textId="77777777">
        <w:tblPrEx>
          <w:tblCellMar>
            <w:top w:w="0" w:type="dxa"/>
            <w:bottom w:w="0" w:type="dxa"/>
          </w:tblCellMar>
        </w:tblPrEx>
        <w:trPr>
          <w:cantSplit/>
        </w:trPr>
        <w:tc>
          <w:tcPr>
            <w:tcW w:w="17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2152CF4A" w14:textId="77777777" w:rsidR="00BF2AD4" w:rsidRDefault="00000000">
            <w:pPr>
              <w:spacing w:line="252" w:lineRule="auto"/>
            </w:pPr>
            <w:r>
              <w:rPr>
                <w:sz w:val="20"/>
                <w:szCs w:val="20"/>
              </w:rPr>
              <w:t>NIST FIPS 180-4</w:t>
            </w:r>
          </w:p>
        </w:tc>
        <w:tc>
          <w:tcPr>
            <w:tcW w:w="20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00E6FDAA" w14:textId="77777777" w:rsidR="00BF2AD4" w:rsidRDefault="00000000">
            <w:pPr>
              <w:spacing w:line="252" w:lineRule="auto"/>
            </w:pPr>
            <w:r>
              <w:rPr>
                <w:sz w:val="20"/>
                <w:szCs w:val="20"/>
              </w:rPr>
              <w:t>SHA-256 / Cryptographic Hashing</w:t>
            </w:r>
          </w:p>
        </w:tc>
        <w:tc>
          <w:tcPr>
            <w:tcW w:w="28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389E0394" w14:textId="77777777" w:rsidR="00BF2AD4" w:rsidRDefault="00000000">
            <w:pPr>
              <w:spacing w:line="252" w:lineRule="auto"/>
            </w:pPr>
            <w:r>
              <w:rPr>
                <w:sz w:val="20"/>
                <w:szCs w:val="20"/>
              </w:rPr>
              <w:t>Defines SHA-256, which produces a fixed-length 256-bit digest of its input.</w:t>
            </w:r>
          </w:p>
        </w:tc>
        <w:tc>
          <w:tcPr>
            <w:tcW w:w="2572"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20FC0DAD" w14:textId="77777777" w:rsidR="00BF2AD4" w:rsidRDefault="00000000">
            <w:pPr>
              <w:spacing w:line="252" w:lineRule="auto"/>
            </w:pPr>
            <w:r>
              <w:rPr>
                <w:sz w:val="20"/>
                <w:szCs w:val="20"/>
              </w:rPr>
              <w:t>Used to fingerprint the global weights of every round.</w:t>
            </w:r>
          </w:p>
        </w:tc>
      </w:tr>
      <w:tr w:rsidR="00BF2AD4" w14:paraId="2CBB784E" w14:textId="77777777">
        <w:tblPrEx>
          <w:tblCellMar>
            <w:top w:w="0" w:type="dxa"/>
            <w:bottom w:w="0" w:type="dxa"/>
          </w:tblCellMar>
        </w:tblPrEx>
        <w:trPr>
          <w:cantSplit/>
        </w:trPr>
        <w:tc>
          <w:tcPr>
            <w:tcW w:w="17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6294547F" w14:textId="77777777" w:rsidR="00BF2AD4" w:rsidRDefault="00000000">
            <w:pPr>
              <w:spacing w:line="252" w:lineRule="auto"/>
            </w:pPr>
            <w:r>
              <w:rPr>
                <w:sz w:val="20"/>
                <w:szCs w:val="20"/>
              </w:rPr>
              <w:t>Ethereum Documentation / Solidity Documentation</w:t>
            </w:r>
          </w:p>
        </w:tc>
        <w:tc>
          <w:tcPr>
            <w:tcW w:w="20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6F7A6813" w14:textId="77777777" w:rsidR="00BF2AD4" w:rsidRDefault="00000000">
            <w:pPr>
              <w:spacing w:line="252" w:lineRule="auto"/>
            </w:pPr>
            <w:r>
              <w:rPr>
                <w:sz w:val="20"/>
                <w:szCs w:val="20"/>
              </w:rPr>
              <w:t>Smart Contracts and Blockchain</w:t>
            </w:r>
          </w:p>
        </w:tc>
        <w:tc>
          <w:tcPr>
            <w:tcW w:w="28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45F78156" w14:textId="77777777" w:rsidR="00BF2AD4" w:rsidRDefault="00000000">
            <w:pPr>
              <w:spacing w:line="252" w:lineRule="auto"/>
            </w:pPr>
            <w:r>
              <w:rPr>
                <w:sz w:val="20"/>
                <w:szCs w:val="20"/>
              </w:rPr>
              <w:t>Smart contracts can store and process data on a blockchain in a transparent and tamper-resistant manner.</w:t>
            </w:r>
          </w:p>
        </w:tc>
        <w:tc>
          <w:tcPr>
            <w:tcW w:w="2572"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43299164" w14:textId="77777777" w:rsidR="00BF2AD4" w:rsidRDefault="00000000">
            <w:pPr>
              <w:spacing w:line="252" w:lineRule="auto"/>
            </w:pPr>
            <w:r>
              <w:rPr>
                <w:sz w:val="20"/>
                <w:szCs w:val="20"/>
              </w:rPr>
              <w:t>Used to build FLAuditLog, which stores the audit record of each round.</w:t>
            </w:r>
          </w:p>
        </w:tc>
      </w:tr>
    </w:tbl>
    <w:p w14:paraId="2F030D0C" w14:textId="77777777" w:rsidR="00BF2AD4" w:rsidRDefault="00BF2AD4">
      <w:pPr>
        <w:sectPr w:rsidR="00BF2AD4">
          <w:footerReference w:type="default" r:id="rId23"/>
          <w:pgSz w:w="11906" w:h="16838"/>
          <w:pgMar w:top="1134" w:right="1417" w:bottom="1134" w:left="1417" w:header="500" w:footer="500" w:gutter="0"/>
          <w:pgBorders w:offsetFrom="page">
            <w:top w:val="single" w:sz="6" w:space="24" w:color="000000"/>
            <w:left w:val="single" w:sz="6" w:space="24" w:color="000000"/>
            <w:bottom w:val="single" w:sz="6" w:space="24" w:color="000000"/>
            <w:right w:val="single" w:sz="6" w:space="24" w:color="000000"/>
          </w:pgBorders>
          <w:pgNumType w:start="4"/>
          <w:cols w:space="720"/>
          <w:docGrid w:linePitch="360"/>
        </w:sectPr>
      </w:pPr>
    </w:p>
    <w:p w14:paraId="23184E7E" w14:textId="77777777" w:rsidR="00BF2AD4" w:rsidRDefault="00000000">
      <w:pPr>
        <w:keepNext/>
        <w:spacing w:after="100"/>
      </w:pPr>
      <w:r>
        <w:rPr>
          <w:b/>
          <w:bCs/>
          <w:sz w:val="26"/>
          <w:szCs w:val="26"/>
        </w:rPr>
        <w:lastRenderedPageBreak/>
        <w:t>2.3 Overview of Similar Applications</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100"/>
        <w:gridCol w:w="1900"/>
        <w:gridCol w:w="1272"/>
        <w:gridCol w:w="2300"/>
      </w:tblGrid>
      <w:tr w:rsidR="00BF2AD4" w14:paraId="4F920230" w14:textId="77777777">
        <w:tblPrEx>
          <w:tblCellMar>
            <w:top w:w="0" w:type="dxa"/>
            <w:bottom w:w="0" w:type="dxa"/>
          </w:tblCellMar>
        </w:tblPrEx>
        <w:trPr>
          <w:tblHeader/>
        </w:trPr>
        <w:tc>
          <w:tcPr>
            <w:tcW w:w="1500" w:type="dxa"/>
            <w:tcBorders>
              <w:top w:val="single" w:sz="6" w:space="0" w:color="000000"/>
              <w:left w:val="single" w:sz="6" w:space="0" w:color="000000"/>
              <w:bottom w:val="single" w:sz="6" w:space="0" w:color="000000"/>
              <w:right w:val="single" w:sz="6" w:space="0" w:color="000000"/>
            </w:tcBorders>
            <w:shd w:val="clear" w:color="auto" w:fill="D9E2F3"/>
            <w:tcMar>
              <w:top w:w="50" w:type="dxa"/>
              <w:left w:w="90" w:type="dxa"/>
              <w:bottom w:w="50" w:type="dxa"/>
              <w:right w:w="90" w:type="dxa"/>
            </w:tcMar>
          </w:tcPr>
          <w:p w14:paraId="7687F609" w14:textId="77777777" w:rsidR="00BF2AD4" w:rsidRDefault="00000000">
            <w:pPr>
              <w:spacing w:line="252" w:lineRule="auto"/>
            </w:pPr>
            <w:r>
              <w:rPr>
                <w:b/>
                <w:bCs/>
                <w:sz w:val="19"/>
                <w:szCs w:val="19"/>
              </w:rPr>
              <w:t>Application</w:t>
            </w:r>
          </w:p>
        </w:tc>
        <w:tc>
          <w:tcPr>
            <w:tcW w:w="2100" w:type="dxa"/>
            <w:tcBorders>
              <w:top w:val="single" w:sz="6" w:space="0" w:color="000000"/>
              <w:left w:val="single" w:sz="6" w:space="0" w:color="000000"/>
              <w:bottom w:val="single" w:sz="6" w:space="0" w:color="000000"/>
              <w:right w:val="single" w:sz="6" w:space="0" w:color="000000"/>
            </w:tcBorders>
            <w:shd w:val="clear" w:color="auto" w:fill="D9E2F3"/>
            <w:tcMar>
              <w:top w:w="50" w:type="dxa"/>
              <w:left w:w="90" w:type="dxa"/>
              <w:bottom w:w="50" w:type="dxa"/>
              <w:right w:w="90" w:type="dxa"/>
            </w:tcMar>
          </w:tcPr>
          <w:p w14:paraId="58F6B54C" w14:textId="77777777" w:rsidR="00BF2AD4" w:rsidRDefault="00000000">
            <w:pPr>
              <w:spacing w:line="252" w:lineRule="auto"/>
            </w:pPr>
            <w:r>
              <w:rPr>
                <w:b/>
                <w:bCs/>
                <w:sz w:val="19"/>
                <w:szCs w:val="19"/>
              </w:rPr>
              <w:t>Main Features</w:t>
            </w:r>
          </w:p>
        </w:tc>
        <w:tc>
          <w:tcPr>
            <w:tcW w:w="1900" w:type="dxa"/>
            <w:tcBorders>
              <w:top w:val="single" w:sz="6" w:space="0" w:color="000000"/>
              <w:left w:val="single" w:sz="6" w:space="0" w:color="000000"/>
              <w:bottom w:val="single" w:sz="6" w:space="0" w:color="000000"/>
              <w:right w:val="single" w:sz="6" w:space="0" w:color="000000"/>
            </w:tcBorders>
            <w:shd w:val="clear" w:color="auto" w:fill="D9E2F3"/>
            <w:tcMar>
              <w:top w:w="50" w:type="dxa"/>
              <w:left w:w="90" w:type="dxa"/>
              <w:bottom w:w="50" w:type="dxa"/>
              <w:right w:w="90" w:type="dxa"/>
            </w:tcMar>
          </w:tcPr>
          <w:p w14:paraId="0B961288" w14:textId="77777777" w:rsidR="00BF2AD4" w:rsidRDefault="00000000">
            <w:pPr>
              <w:spacing w:line="252" w:lineRule="auto"/>
            </w:pPr>
            <w:r>
              <w:rPr>
                <w:b/>
                <w:bCs/>
                <w:sz w:val="19"/>
                <w:szCs w:val="19"/>
              </w:rPr>
              <w:t>Privacy Approach</w:t>
            </w:r>
          </w:p>
        </w:tc>
        <w:tc>
          <w:tcPr>
            <w:tcW w:w="1272" w:type="dxa"/>
            <w:tcBorders>
              <w:top w:val="single" w:sz="6" w:space="0" w:color="000000"/>
              <w:left w:val="single" w:sz="6" w:space="0" w:color="000000"/>
              <w:bottom w:val="single" w:sz="6" w:space="0" w:color="000000"/>
              <w:right w:val="single" w:sz="6" w:space="0" w:color="000000"/>
            </w:tcBorders>
            <w:shd w:val="clear" w:color="auto" w:fill="D9E2F3"/>
            <w:tcMar>
              <w:top w:w="50" w:type="dxa"/>
              <w:left w:w="90" w:type="dxa"/>
              <w:bottom w:w="50" w:type="dxa"/>
              <w:right w:w="90" w:type="dxa"/>
            </w:tcMar>
          </w:tcPr>
          <w:p w14:paraId="1751B0CB" w14:textId="77777777" w:rsidR="00BF2AD4" w:rsidRDefault="00000000">
            <w:pPr>
              <w:spacing w:line="252" w:lineRule="auto"/>
            </w:pPr>
            <w:r>
              <w:rPr>
                <w:b/>
                <w:bCs/>
                <w:sz w:val="19"/>
                <w:szCs w:val="19"/>
              </w:rPr>
              <w:t>Blockchain Audit</w:t>
            </w:r>
          </w:p>
        </w:tc>
        <w:tc>
          <w:tcPr>
            <w:tcW w:w="2300" w:type="dxa"/>
            <w:tcBorders>
              <w:top w:val="single" w:sz="6" w:space="0" w:color="000000"/>
              <w:left w:val="single" w:sz="6" w:space="0" w:color="000000"/>
              <w:bottom w:val="single" w:sz="6" w:space="0" w:color="000000"/>
              <w:right w:val="single" w:sz="6" w:space="0" w:color="000000"/>
            </w:tcBorders>
            <w:shd w:val="clear" w:color="auto" w:fill="D9E2F3"/>
            <w:tcMar>
              <w:top w:w="50" w:type="dxa"/>
              <w:left w:w="90" w:type="dxa"/>
              <w:bottom w:w="50" w:type="dxa"/>
              <w:right w:w="90" w:type="dxa"/>
            </w:tcMar>
          </w:tcPr>
          <w:p w14:paraId="33F816DE" w14:textId="77777777" w:rsidR="00BF2AD4" w:rsidRDefault="00000000">
            <w:pPr>
              <w:spacing w:line="252" w:lineRule="auto"/>
            </w:pPr>
            <w:r>
              <w:rPr>
                <w:b/>
                <w:bCs/>
                <w:sz w:val="19"/>
                <w:szCs w:val="19"/>
              </w:rPr>
              <w:t>Limitation Compared with Proposed System</w:t>
            </w:r>
          </w:p>
        </w:tc>
      </w:tr>
      <w:tr w:rsidR="00BF2AD4" w14:paraId="4FBAEA3D" w14:textId="77777777">
        <w:tblPrEx>
          <w:tblCellMar>
            <w:top w:w="0" w:type="dxa"/>
            <w:bottom w:w="0" w:type="dxa"/>
          </w:tblCellMar>
        </w:tblPrEx>
        <w:trPr>
          <w:cantSplit/>
        </w:trPr>
        <w:tc>
          <w:tcPr>
            <w:tcW w:w="15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2F6AC67A" w14:textId="77777777" w:rsidR="00BF2AD4" w:rsidRDefault="00000000">
            <w:pPr>
              <w:spacing w:line="252" w:lineRule="auto"/>
            </w:pPr>
            <w:r>
              <w:rPr>
                <w:sz w:val="19"/>
                <w:szCs w:val="19"/>
              </w:rPr>
              <w:t>TensorFlow Federated</w:t>
            </w:r>
          </w:p>
        </w:tc>
        <w:tc>
          <w:tcPr>
            <w:tcW w:w="21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2E4D0466" w14:textId="77777777" w:rsidR="00BF2AD4" w:rsidRDefault="00000000">
            <w:pPr>
              <w:spacing w:line="252" w:lineRule="auto"/>
            </w:pPr>
            <w:r>
              <w:rPr>
                <w:sz w:val="19"/>
                <w:szCs w:val="19"/>
              </w:rPr>
              <w:t>Framework for federated learning computations and simulation</w:t>
            </w:r>
          </w:p>
        </w:tc>
        <w:tc>
          <w:tcPr>
            <w:tcW w:w="19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5BAE7ADF" w14:textId="77777777" w:rsidR="00BF2AD4" w:rsidRDefault="00000000">
            <w:pPr>
              <w:spacing w:line="252" w:lineRule="auto"/>
            </w:pPr>
            <w:r>
              <w:rPr>
                <w:sz w:val="19"/>
                <w:szCs w:val="19"/>
              </w:rPr>
              <w:t>Training data stays with the clients</w:t>
            </w:r>
          </w:p>
        </w:tc>
        <w:tc>
          <w:tcPr>
            <w:tcW w:w="1272"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4FAC913B" w14:textId="77777777" w:rsidR="00BF2AD4" w:rsidRDefault="00000000">
            <w:pPr>
              <w:spacing w:line="252" w:lineRule="auto"/>
            </w:pPr>
            <w:r>
              <w:rPr>
                <w:sz w:val="19"/>
                <w:szCs w:val="19"/>
              </w:rPr>
              <w:t>Not a built-in feature</w:t>
            </w:r>
          </w:p>
        </w:tc>
        <w:tc>
          <w:tcPr>
            <w:tcW w:w="23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2A4C6491" w14:textId="77777777" w:rsidR="00BF2AD4" w:rsidRDefault="00000000">
            <w:pPr>
              <w:spacing w:line="252" w:lineRule="auto"/>
            </w:pPr>
            <w:r>
              <w:rPr>
                <w:sz w:val="19"/>
                <w:szCs w:val="19"/>
              </w:rPr>
              <w:t>Does not provide an on-chain record of each aggregation round</w:t>
            </w:r>
          </w:p>
        </w:tc>
      </w:tr>
      <w:tr w:rsidR="00BF2AD4" w14:paraId="5D7040B0" w14:textId="77777777">
        <w:tblPrEx>
          <w:tblCellMar>
            <w:top w:w="0" w:type="dxa"/>
            <w:bottom w:w="0" w:type="dxa"/>
          </w:tblCellMar>
        </w:tblPrEx>
        <w:trPr>
          <w:cantSplit/>
        </w:trPr>
        <w:tc>
          <w:tcPr>
            <w:tcW w:w="15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50B8FEA6" w14:textId="77777777" w:rsidR="00BF2AD4" w:rsidRDefault="00000000">
            <w:pPr>
              <w:spacing w:line="252" w:lineRule="auto"/>
            </w:pPr>
            <w:r>
              <w:rPr>
                <w:sz w:val="19"/>
                <w:szCs w:val="19"/>
              </w:rPr>
              <w:t>PySyft</w:t>
            </w:r>
          </w:p>
        </w:tc>
        <w:tc>
          <w:tcPr>
            <w:tcW w:w="21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640E13FF" w14:textId="77777777" w:rsidR="00BF2AD4" w:rsidRDefault="00000000">
            <w:pPr>
              <w:spacing w:line="252" w:lineRule="auto"/>
            </w:pPr>
            <w:r>
              <w:rPr>
                <w:sz w:val="19"/>
                <w:szCs w:val="19"/>
              </w:rPr>
              <w:t>Tools for privacy-preserving, remote data science and federated learning</w:t>
            </w:r>
          </w:p>
        </w:tc>
        <w:tc>
          <w:tcPr>
            <w:tcW w:w="19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0B221AD8" w14:textId="77777777" w:rsidR="00BF2AD4" w:rsidRDefault="00000000">
            <w:pPr>
              <w:spacing w:line="252" w:lineRule="auto"/>
            </w:pPr>
            <w:r>
              <w:rPr>
                <w:sz w:val="19"/>
                <w:szCs w:val="19"/>
              </w:rPr>
              <w:t>Data stays with its owners</w:t>
            </w:r>
          </w:p>
        </w:tc>
        <w:tc>
          <w:tcPr>
            <w:tcW w:w="1272"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366C97F4" w14:textId="77777777" w:rsidR="00BF2AD4" w:rsidRDefault="00000000">
            <w:pPr>
              <w:spacing w:line="252" w:lineRule="auto"/>
            </w:pPr>
            <w:r>
              <w:rPr>
                <w:sz w:val="19"/>
                <w:szCs w:val="19"/>
              </w:rPr>
              <w:t>Not a built-in feature</w:t>
            </w:r>
          </w:p>
        </w:tc>
        <w:tc>
          <w:tcPr>
            <w:tcW w:w="23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7F0E2A0D" w14:textId="77777777" w:rsidR="00BF2AD4" w:rsidRDefault="00000000">
            <w:pPr>
              <w:spacing w:line="252" w:lineRule="auto"/>
            </w:pPr>
            <w:r>
              <w:rPr>
                <w:sz w:val="19"/>
                <w:szCs w:val="19"/>
              </w:rPr>
              <w:t>Blockchain-based audit of aggregation is not a core feature</w:t>
            </w:r>
          </w:p>
        </w:tc>
      </w:tr>
      <w:tr w:rsidR="00BF2AD4" w14:paraId="4DA39BB7" w14:textId="77777777">
        <w:tblPrEx>
          <w:tblCellMar>
            <w:top w:w="0" w:type="dxa"/>
            <w:bottom w:w="0" w:type="dxa"/>
          </w:tblCellMar>
        </w:tblPrEx>
        <w:trPr>
          <w:cantSplit/>
        </w:trPr>
        <w:tc>
          <w:tcPr>
            <w:tcW w:w="15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366E8577" w14:textId="77777777" w:rsidR="00BF2AD4" w:rsidRDefault="00000000">
            <w:pPr>
              <w:spacing w:line="252" w:lineRule="auto"/>
            </w:pPr>
            <w:r>
              <w:rPr>
                <w:sz w:val="19"/>
                <w:szCs w:val="19"/>
              </w:rPr>
              <w:t>Flower</w:t>
            </w:r>
          </w:p>
        </w:tc>
        <w:tc>
          <w:tcPr>
            <w:tcW w:w="21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490304CA" w14:textId="77777777" w:rsidR="00BF2AD4" w:rsidRDefault="00000000">
            <w:pPr>
              <w:spacing w:line="252" w:lineRule="auto"/>
            </w:pPr>
            <w:r>
              <w:rPr>
                <w:sz w:val="19"/>
                <w:szCs w:val="19"/>
              </w:rPr>
              <w:t>Federated learning framework with client and server abstractions</w:t>
            </w:r>
          </w:p>
        </w:tc>
        <w:tc>
          <w:tcPr>
            <w:tcW w:w="19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13DB9C11" w14:textId="77777777" w:rsidR="00BF2AD4" w:rsidRDefault="00000000">
            <w:pPr>
              <w:spacing w:line="252" w:lineRule="auto"/>
            </w:pPr>
            <w:r>
              <w:rPr>
                <w:sz w:val="19"/>
                <w:szCs w:val="19"/>
              </w:rPr>
              <w:t>Training data stays on the clients</w:t>
            </w:r>
          </w:p>
        </w:tc>
        <w:tc>
          <w:tcPr>
            <w:tcW w:w="1272"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6AFEF41E" w14:textId="77777777" w:rsidR="00BF2AD4" w:rsidRDefault="00000000">
            <w:pPr>
              <w:spacing w:line="252" w:lineRule="auto"/>
            </w:pPr>
            <w:r>
              <w:rPr>
                <w:sz w:val="19"/>
                <w:szCs w:val="19"/>
              </w:rPr>
              <w:t>Not a built-in feature</w:t>
            </w:r>
          </w:p>
        </w:tc>
        <w:tc>
          <w:tcPr>
            <w:tcW w:w="23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51E808BA" w14:textId="77777777" w:rsidR="00BF2AD4" w:rsidRDefault="00000000">
            <w:pPr>
              <w:spacing w:line="252" w:lineRule="auto"/>
            </w:pPr>
            <w:r>
              <w:rPr>
                <w:sz w:val="19"/>
                <w:szCs w:val="19"/>
              </w:rPr>
              <w:t>Focused on training orchestration; no audit trail of its own</w:t>
            </w:r>
          </w:p>
        </w:tc>
      </w:tr>
      <w:tr w:rsidR="00BF2AD4" w14:paraId="31570FC3" w14:textId="77777777">
        <w:tblPrEx>
          <w:tblCellMar>
            <w:top w:w="0" w:type="dxa"/>
            <w:bottom w:w="0" w:type="dxa"/>
          </w:tblCellMar>
        </w:tblPrEx>
        <w:trPr>
          <w:cantSplit/>
        </w:trPr>
        <w:tc>
          <w:tcPr>
            <w:tcW w:w="15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189994A6" w14:textId="77777777" w:rsidR="00BF2AD4" w:rsidRDefault="00000000">
            <w:pPr>
              <w:spacing w:line="252" w:lineRule="auto"/>
            </w:pPr>
            <w:r>
              <w:rPr>
                <w:sz w:val="19"/>
                <w:szCs w:val="19"/>
              </w:rPr>
              <w:t>NVIDIA FLARE</w:t>
            </w:r>
          </w:p>
        </w:tc>
        <w:tc>
          <w:tcPr>
            <w:tcW w:w="21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56E85DA0" w14:textId="77777777" w:rsidR="00BF2AD4" w:rsidRDefault="00000000">
            <w:pPr>
              <w:spacing w:line="252" w:lineRule="auto"/>
            </w:pPr>
            <w:r>
              <w:rPr>
                <w:sz w:val="19"/>
                <w:szCs w:val="19"/>
              </w:rPr>
              <w:t>Software development kit for federated learning</w:t>
            </w:r>
          </w:p>
        </w:tc>
        <w:tc>
          <w:tcPr>
            <w:tcW w:w="19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2B5C9B3E" w14:textId="77777777" w:rsidR="00BF2AD4" w:rsidRDefault="00000000">
            <w:pPr>
              <w:spacing w:line="252" w:lineRule="auto"/>
            </w:pPr>
            <w:r>
              <w:rPr>
                <w:sz w:val="19"/>
                <w:szCs w:val="19"/>
              </w:rPr>
              <w:t>Training data stays on the participants’ sites</w:t>
            </w:r>
          </w:p>
        </w:tc>
        <w:tc>
          <w:tcPr>
            <w:tcW w:w="1272"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1ABC6461" w14:textId="77777777" w:rsidR="00BF2AD4" w:rsidRDefault="00000000">
            <w:pPr>
              <w:spacing w:line="252" w:lineRule="auto"/>
            </w:pPr>
            <w:r>
              <w:rPr>
                <w:sz w:val="19"/>
                <w:szCs w:val="19"/>
              </w:rPr>
              <w:t>Not a built-in feature</w:t>
            </w:r>
          </w:p>
        </w:tc>
        <w:tc>
          <w:tcPr>
            <w:tcW w:w="23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4863A252" w14:textId="77777777" w:rsidR="00BF2AD4" w:rsidRDefault="00000000">
            <w:pPr>
              <w:spacing w:line="252" w:lineRule="auto"/>
            </w:pPr>
            <w:r>
              <w:rPr>
                <w:sz w:val="19"/>
                <w:szCs w:val="19"/>
              </w:rPr>
              <w:t>Blockchain audit of aggregation is not a core feature</w:t>
            </w:r>
          </w:p>
        </w:tc>
      </w:tr>
      <w:tr w:rsidR="00BF2AD4" w14:paraId="073CDC51" w14:textId="77777777">
        <w:tblPrEx>
          <w:tblCellMar>
            <w:top w:w="0" w:type="dxa"/>
            <w:bottom w:w="0" w:type="dxa"/>
          </w:tblCellMar>
        </w:tblPrEx>
        <w:trPr>
          <w:cantSplit/>
        </w:trPr>
        <w:tc>
          <w:tcPr>
            <w:tcW w:w="15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74047BDC" w14:textId="77777777" w:rsidR="00BF2AD4" w:rsidRDefault="00000000">
            <w:pPr>
              <w:spacing w:line="252" w:lineRule="auto"/>
            </w:pPr>
            <w:r>
              <w:rPr>
                <w:sz w:val="19"/>
                <w:szCs w:val="19"/>
              </w:rPr>
              <w:t>Proposed FedLedger</w:t>
            </w:r>
          </w:p>
        </w:tc>
        <w:tc>
          <w:tcPr>
            <w:tcW w:w="21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6B10A6D2" w14:textId="77777777" w:rsidR="00BF2AD4" w:rsidRDefault="00000000">
            <w:pPr>
              <w:spacing w:line="252" w:lineRule="auto"/>
            </w:pPr>
            <w:r>
              <w:rPr>
                <w:sz w:val="19"/>
                <w:szCs w:val="19"/>
              </w:rPr>
              <w:t>Federated learning with FedAvg, weight hashing, a live dashboard, and a verification tool</w:t>
            </w:r>
          </w:p>
        </w:tc>
        <w:tc>
          <w:tcPr>
            <w:tcW w:w="19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78DCC8E3" w14:textId="77777777" w:rsidR="00BF2AD4" w:rsidRDefault="00000000">
            <w:pPr>
              <w:spacing w:line="252" w:lineRule="auto"/>
            </w:pPr>
            <w:r>
              <w:rPr>
                <w:sz w:val="19"/>
                <w:szCs w:val="19"/>
              </w:rPr>
              <w:t>Local training; only weights leave a node</w:t>
            </w:r>
          </w:p>
        </w:tc>
        <w:tc>
          <w:tcPr>
            <w:tcW w:w="1272"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49139D62" w14:textId="77777777" w:rsidR="00BF2AD4" w:rsidRDefault="00000000">
            <w:pPr>
              <w:spacing w:line="252" w:lineRule="auto"/>
            </w:pPr>
            <w:r>
              <w:rPr>
                <w:sz w:val="19"/>
                <w:szCs w:val="19"/>
              </w:rPr>
              <w:t>Yes (FLAuditLog smart contract)</w:t>
            </w:r>
          </w:p>
        </w:tc>
        <w:tc>
          <w:tcPr>
            <w:tcW w:w="23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10898841" w14:textId="77777777" w:rsidR="00BF2AD4" w:rsidRDefault="00000000">
            <w:pPr>
              <w:spacing w:line="252" w:lineRule="auto"/>
            </w:pPr>
            <w:r>
              <w:rPr>
                <w:sz w:val="19"/>
                <w:szCs w:val="19"/>
              </w:rPr>
              <w:t>Combines federated training with an append-only on-chain record of each round</w:t>
            </w:r>
          </w:p>
        </w:tc>
      </w:tr>
    </w:tbl>
    <w:p w14:paraId="44DCB377" w14:textId="77777777" w:rsidR="00BF2AD4" w:rsidRDefault="00BF2AD4">
      <w:pPr>
        <w:sectPr w:rsidR="00BF2AD4">
          <w:footerReference w:type="default" r:id="rId24"/>
          <w:pgSz w:w="11906" w:h="16838"/>
          <w:pgMar w:top="1134" w:right="1417" w:bottom="1134" w:left="1417" w:header="500" w:footer="500" w:gutter="0"/>
          <w:pgBorders w:offsetFrom="page">
            <w:top w:val="single" w:sz="6" w:space="24" w:color="000000"/>
            <w:left w:val="single" w:sz="6" w:space="24" w:color="000000"/>
            <w:bottom w:val="single" w:sz="6" w:space="24" w:color="000000"/>
            <w:right w:val="single" w:sz="6" w:space="24" w:color="000000"/>
          </w:pgBorders>
          <w:pgNumType w:start="5"/>
          <w:cols w:space="720"/>
          <w:docGrid w:linePitch="360"/>
        </w:sectPr>
      </w:pPr>
    </w:p>
    <w:p w14:paraId="61DDC43B" w14:textId="77777777" w:rsidR="00BF2AD4" w:rsidRDefault="00000000">
      <w:pPr>
        <w:spacing w:before="5200"/>
        <w:jc w:val="center"/>
      </w:pPr>
      <w:r>
        <w:rPr>
          <w:b/>
          <w:bCs/>
          <w:sz w:val="64"/>
          <w:szCs w:val="64"/>
        </w:rPr>
        <w:lastRenderedPageBreak/>
        <w:t>PLANNING</w:t>
      </w:r>
    </w:p>
    <w:p w14:paraId="13BDE9C5" w14:textId="77777777" w:rsidR="00BF2AD4" w:rsidRDefault="00BF2AD4">
      <w:pPr>
        <w:sectPr w:rsidR="00BF2AD4">
          <w:footerReference w:type="default" r:id="rId25"/>
          <w:pgSz w:w="11906" w:h="16838"/>
          <w:pgMar w:top="1134" w:right="1417" w:bottom="1134" w:left="1417" w:header="500" w:footer="500" w:gutter="0"/>
          <w:pgBorders w:offsetFrom="page">
            <w:top w:val="single" w:sz="6" w:space="24" w:color="000000"/>
            <w:left w:val="single" w:sz="6" w:space="24" w:color="000000"/>
            <w:bottom w:val="single" w:sz="6" w:space="24" w:color="000000"/>
            <w:right w:val="single" w:sz="6" w:space="24" w:color="000000"/>
          </w:pgBorders>
          <w:cols w:space="720"/>
          <w:docGrid w:linePitch="360"/>
        </w:sectPr>
      </w:pPr>
    </w:p>
    <w:p w14:paraId="77BDF857" w14:textId="77777777" w:rsidR="00BF2AD4" w:rsidRDefault="00000000">
      <w:pPr>
        <w:keepNext/>
        <w:spacing w:after="160"/>
      </w:pPr>
      <w:r>
        <w:rPr>
          <w:b/>
          <w:bCs/>
          <w:sz w:val="32"/>
          <w:szCs w:val="32"/>
        </w:rPr>
        <w:lastRenderedPageBreak/>
        <w:t>3. Planning</w:t>
      </w:r>
    </w:p>
    <w:p w14:paraId="4DED1046" w14:textId="77777777" w:rsidR="00BF2AD4" w:rsidRDefault="00000000">
      <w:pPr>
        <w:spacing w:after="120" w:line="276" w:lineRule="auto"/>
        <w:jc w:val="both"/>
      </w:pPr>
      <w:r>
        <w:t>Planning is a critical phase that ensures the systematic development, testing, and demonstration of the FedLedger system. This section describes the approach followed during the development of the system, including requirement identification, technology selection, data partitioning, smart contract design, federated learning implementation, blockchain integration, verification, dashboard development, testing, and future improvements.</w:t>
      </w:r>
    </w:p>
    <w:p w14:paraId="1A963236" w14:textId="77777777" w:rsidR="00BF2AD4" w:rsidRDefault="00000000">
      <w:pPr>
        <w:keepNext/>
        <w:spacing w:before="160" w:after="100"/>
      </w:pPr>
      <w:r>
        <w:rPr>
          <w:b/>
          <w:bCs/>
          <w:sz w:val="26"/>
          <w:szCs w:val="26"/>
        </w:rPr>
        <w:t>3.1. Project Timeline and Milestones</w:t>
      </w:r>
    </w:p>
    <w:p w14:paraId="0F1100DC" w14:textId="77777777" w:rsidR="00BF2AD4" w:rsidRDefault="00000000">
      <w:pPr>
        <w:keepNext/>
        <w:spacing w:before="120" w:after="80"/>
      </w:pPr>
      <w:r>
        <w:rPr>
          <w:b/>
          <w:bCs/>
        </w:rPr>
        <w:t>1. Define Project Objectives</w:t>
      </w:r>
    </w:p>
    <w:p w14:paraId="1A5AB717" w14:textId="77777777" w:rsidR="00BF2AD4" w:rsidRDefault="00000000">
      <w:pPr>
        <w:spacing w:after="120" w:line="276" w:lineRule="auto"/>
        <w:jc w:val="both"/>
      </w:pPr>
      <w:r>
        <w:t>Identify the purpose of the system: to let several organisations train a shared model without pooling their data, and to record every training round on a blockchain so that the aggregation carried out by the central server can be independently verified.</w:t>
      </w:r>
    </w:p>
    <w:p w14:paraId="252EA58E" w14:textId="77777777" w:rsidR="00BF2AD4" w:rsidRDefault="00000000">
      <w:pPr>
        <w:keepNext/>
        <w:spacing w:before="120" w:after="80"/>
      </w:pPr>
      <w:r>
        <w:rPr>
          <w:b/>
          <w:bCs/>
        </w:rPr>
        <w:t>2. Identify Key System Requirements</w:t>
      </w:r>
    </w:p>
    <w:p w14:paraId="0991F4E8" w14:textId="77777777" w:rsidR="00BF2AD4" w:rsidRDefault="00000000">
      <w:pPr>
        <w:spacing w:after="40" w:line="276" w:lineRule="auto"/>
        <w:jc w:val="both"/>
      </w:pPr>
      <w:r>
        <w:t>Determine the major functions required by the system:</w:t>
      </w:r>
    </w:p>
    <w:p w14:paraId="3F6D2439" w14:textId="77777777" w:rsidR="00BF2AD4" w:rsidRDefault="00000000">
      <w:pPr>
        <w:pStyle w:val="ListParagraph"/>
        <w:numPr>
          <w:ilvl w:val="0"/>
          <w:numId w:val="2"/>
        </w:numPr>
        <w:spacing w:after="40" w:line="276" w:lineRule="auto"/>
        <w:jc w:val="both"/>
      </w:pPr>
      <w:r>
        <w:t>A private data partition for each organisation</w:t>
      </w:r>
    </w:p>
    <w:p w14:paraId="59138489" w14:textId="77777777" w:rsidR="00BF2AD4" w:rsidRDefault="00000000">
      <w:pPr>
        <w:pStyle w:val="ListParagraph"/>
        <w:numPr>
          <w:ilvl w:val="0"/>
          <w:numId w:val="2"/>
        </w:numPr>
        <w:spacing w:after="40" w:line="276" w:lineRule="auto"/>
        <w:jc w:val="both"/>
      </w:pPr>
      <w:r>
        <w:t>Local training at every node</w:t>
      </w:r>
    </w:p>
    <w:p w14:paraId="5CD04FD6" w14:textId="77777777" w:rsidR="00BF2AD4" w:rsidRDefault="00000000">
      <w:pPr>
        <w:pStyle w:val="ListParagraph"/>
        <w:numPr>
          <w:ilvl w:val="0"/>
          <w:numId w:val="2"/>
        </w:numPr>
        <w:spacing w:after="40" w:line="276" w:lineRule="auto"/>
        <w:jc w:val="both"/>
      </w:pPr>
      <w:r>
        <w:t>Exchange of only model weights, never raw data</w:t>
      </w:r>
    </w:p>
    <w:p w14:paraId="3E93BD4D" w14:textId="77777777" w:rsidR="00BF2AD4" w:rsidRDefault="00000000">
      <w:pPr>
        <w:pStyle w:val="ListParagraph"/>
        <w:numPr>
          <w:ilvl w:val="0"/>
          <w:numId w:val="2"/>
        </w:numPr>
        <w:spacing w:after="40" w:line="276" w:lineRule="auto"/>
        <w:jc w:val="both"/>
      </w:pPr>
      <w:r>
        <w:t>Federated averaging at the central server</w:t>
      </w:r>
    </w:p>
    <w:p w14:paraId="44D216C7" w14:textId="77777777" w:rsidR="00BF2AD4" w:rsidRDefault="00000000">
      <w:pPr>
        <w:pStyle w:val="ListParagraph"/>
        <w:numPr>
          <w:ilvl w:val="0"/>
          <w:numId w:val="2"/>
        </w:numPr>
        <w:spacing w:after="40" w:line="276" w:lineRule="auto"/>
        <w:jc w:val="both"/>
      </w:pPr>
      <w:r>
        <w:t>SHA-256 hashing of the global weights</w:t>
      </w:r>
    </w:p>
    <w:p w14:paraId="4AC0A809" w14:textId="77777777" w:rsidR="00BF2AD4" w:rsidRDefault="00000000">
      <w:pPr>
        <w:pStyle w:val="ListParagraph"/>
        <w:numPr>
          <w:ilvl w:val="0"/>
          <w:numId w:val="2"/>
        </w:numPr>
        <w:spacing w:after="40" w:line="276" w:lineRule="auto"/>
        <w:jc w:val="both"/>
      </w:pPr>
      <w:r>
        <w:t>An append-only smart contract for audit records</w:t>
      </w:r>
    </w:p>
    <w:p w14:paraId="5BFB2FA5" w14:textId="77777777" w:rsidR="00BF2AD4" w:rsidRDefault="00000000">
      <w:pPr>
        <w:pStyle w:val="ListParagraph"/>
        <w:numPr>
          <w:ilvl w:val="0"/>
          <w:numId w:val="2"/>
        </w:numPr>
        <w:spacing w:after="40" w:line="276" w:lineRule="auto"/>
        <w:jc w:val="both"/>
      </w:pPr>
      <w:r>
        <w:t>Recording of round number, accuracy, and weight hash on the blockchain</w:t>
      </w:r>
    </w:p>
    <w:p w14:paraId="4E5FA6A1" w14:textId="77777777" w:rsidR="00BF2AD4" w:rsidRDefault="00000000">
      <w:pPr>
        <w:pStyle w:val="ListParagraph"/>
        <w:numPr>
          <w:ilvl w:val="0"/>
          <w:numId w:val="2"/>
        </w:numPr>
        <w:spacing w:after="40" w:line="276" w:lineRule="auto"/>
        <w:jc w:val="both"/>
      </w:pPr>
      <w:r>
        <w:t>Independent hash verification of any round</w:t>
      </w:r>
    </w:p>
    <w:p w14:paraId="46885896" w14:textId="77777777" w:rsidR="00BF2AD4" w:rsidRDefault="00000000">
      <w:pPr>
        <w:pStyle w:val="ListParagraph"/>
        <w:numPr>
          <w:ilvl w:val="0"/>
          <w:numId w:val="2"/>
        </w:numPr>
        <w:spacing w:after="40" w:line="276" w:lineRule="auto"/>
        <w:jc w:val="both"/>
      </w:pPr>
      <w:r>
        <w:t>A web dashboard for live training, the ledger, and verification</w:t>
      </w:r>
    </w:p>
    <w:p w14:paraId="77BB541F" w14:textId="77777777" w:rsidR="00BF2AD4" w:rsidRDefault="00000000">
      <w:pPr>
        <w:pStyle w:val="ListParagraph"/>
        <w:numPr>
          <w:ilvl w:val="0"/>
          <w:numId w:val="2"/>
        </w:numPr>
        <w:spacing w:after="40" w:line="276" w:lineRule="auto"/>
        <w:jc w:val="both"/>
      </w:pPr>
      <w:r>
        <w:t>A single command to launch the whole system</w:t>
      </w:r>
    </w:p>
    <w:p w14:paraId="68971D19" w14:textId="77777777" w:rsidR="00BF2AD4" w:rsidRDefault="00000000">
      <w:pPr>
        <w:keepNext/>
        <w:spacing w:before="120" w:after="80"/>
      </w:pPr>
      <w:r>
        <w:rPr>
          <w:b/>
          <w:bCs/>
        </w:rPr>
        <w:t>3. Select Technology Stack</w:t>
      </w:r>
    </w:p>
    <w:p w14:paraId="08444165" w14:textId="77777777" w:rsidR="00BF2AD4" w:rsidRDefault="00000000">
      <w:pPr>
        <w:pStyle w:val="ListParagraph"/>
        <w:numPr>
          <w:ilvl w:val="0"/>
          <w:numId w:val="2"/>
        </w:numPr>
        <w:spacing w:after="40" w:line="276" w:lineRule="auto"/>
        <w:jc w:val="both"/>
      </w:pPr>
      <w:r>
        <w:rPr>
          <w:b/>
          <w:bCs/>
        </w:rPr>
        <w:t xml:space="preserve">Programming language: </w:t>
      </w:r>
      <w:r>
        <w:t>Python</w:t>
      </w:r>
    </w:p>
    <w:p w14:paraId="3D8D7617" w14:textId="77777777" w:rsidR="00BF2AD4" w:rsidRDefault="00000000">
      <w:pPr>
        <w:pStyle w:val="ListParagraph"/>
        <w:numPr>
          <w:ilvl w:val="0"/>
          <w:numId w:val="2"/>
        </w:numPr>
        <w:spacing w:after="40" w:line="276" w:lineRule="auto"/>
        <w:jc w:val="both"/>
      </w:pPr>
      <w:r>
        <w:rPr>
          <w:b/>
          <w:bCs/>
        </w:rPr>
        <w:t xml:space="preserve">Federated learning framework: </w:t>
      </w:r>
      <w:r>
        <w:t>Flower (NumPyClient on the nodes and a custom strategy on the server)</w:t>
      </w:r>
    </w:p>
    <w:p w14:paraId="76F8253F" w14:textId="77777777" w:rsidR="00BF2AD4" w:rsidRDefault="00000000">
      <w:pPr>
        <w:pStyle w:val="ListParagraph"/>
        <w:numPr>
          <w:ilvl w:val="0"/>
          <w:numId w:val="2"/>
        </w:numPr>
        <w:spacing w:after="40" w:line="276" w:lineRule="auto"/>
        <w:jc w:val="both"/>
      </w:pPr>
      <w:r>
        <w:rPr>
          <w:b/>
          <w:bCs/>
        </w:rPr>
        <w:t xml:space="preserve">Machine learning library: </w:t>
      </w:r>
      <w:r>
        <w:t>scikit-learn (logistic regression and the Iris dataset)</w:t>
      </w:r>
    </w:p>
    <w:p w14:paraId="28B9DA60" w14:textId="77777777" w:rsidR="00BF2AD4" w:rsidRDefault="00000000">
      <w:pPr>
        <w:pStyle w:val="ListParagraph"/>
        <w:numPr>
          <w:ilvl w:val="0"/>
          <w:numId w:val="2"/>
        </w:numPr>
        <w:spacing w:after="40" w:line="276" w:lineRule="auto"/>
        <w:jc w:val="both"/>
      </w:pPr>
      <w:r>
        <w:rPr>
          <w:b/>
          <w:bCs/>
        </w:rPr>
        <w:t xml:space="preserve">Numerical computing: </w:t>
      </w:r>
      <w:r>
        <w:t>NumPy</w:t>
      </w:r>
    </w:p>
    <w:p w14:paraId="7CFB4B58" w14:textId="77777777" w:rsidR="00BF2AD4" w:rsidRDefault="00000000">
      <w:pPr>
        <w:pStyle w:val="ListParagraph"/>
        <w:numPr>
          <w:ilvl w:val="0"/>
          <w:numId w:val="2"/>
        </w:numPr>
        <w:spacing w:after="40" w:line="276" w:lineRule="auto"/>
        <w:jc w:val="both"/>
      </w:pPr>
      <w:r>
        <w:rPr>
          <w:b/>
          <w:bCs/>
        </w:rPr>
        <w:t xml:space="preserve">Blockchain development environment: </w:t>
      </w:r>
      <w:r>
        <w:t>Hardhat (local simulated Ethereum node on port 8545)</w:t>
      </w:r>
    </w:p>
    <w:p w14:paraId="4F867132" w14:textId="77777777" w:rsidR="00BF2AD4" w:rsidRDefault="00000000">
      <w:pPr>
        <w:pStyle w:val="ListParagraph"/>
        <w:numPr>
          <w:ilvl w:val="0"/>
          <w:numId w:val="2"/>
        </w:numPr>
        <w:spacing w:after="40" w:line="276" w:lineRule="auto"/>
        <w:jc w:val="both"/>
      </w:pPr>
      <w:r>
        <w:rPr>
          <w:b/>
          <w:bCs/>
        </w:rPr>
        <w:t xml:space="preserve">Smart contract language: </w:t>
      </w:r>
      <w:r>
        <w:t>Solidity 0.8.19</w:t>
      </w:r>
    </w:p>
    <w:p w14:paraId="73B15950" w14:textId="77777777" w:rsidR="00BF2AD4" w:rsidRDefault="00000000">
      <w:pPr>
        <w:pStyle w:val="ListParagraph"/>
        <w:numPr>
          <w:ilvl w:val="0"/>
          <w:numId w:val="2"/>
        </w:numPr>
        <w:spacing w:after="40" w:line="276" w:lineRule="auto"/>
        <w:jc w:val="both"/>
      </w:pPr>
      <w:r>
        <w:rPr>
          <w:b/>
          <w:bCs/>
        </w:rPr>
        <w:t xml:space="preserve">Blockchain connection: </w:t>
      </w:r>
      <w:r>
        <w:t>web3.py</w:t>
      </w:r>
    </w:p>
    <w:p w14:paraId="75BC3D35" w14:textId="77777777" w:rsidR="00BF2AD4" w:rsidRDefault="00000000">
      <w:pPr>
        <w:pStyle w:val="ListParagraph"/>
        <w:numPr>
          <w:ilvl w:val="0"/>
          <w:numId w:val="2"/>
        </w:numPr>
        <w:spacing w:after="40" w:line="276" w:lineRule="auto"/>
        <w:jc w:val="both"/>
      </w:pPr>
      <w:r>
        <w:rPr>
          <w:b/>
          <w:bCs/>
        </w:rPr>
        <w:t xml:space="preserve">Hashing: </w:t>
      </w:r>
      <w:r>
        <w:t>SHA-256</w:t>
      </w:r>
    </w:p>
    <w:p w14:paraId="518510DD" w14:textId="77777777" w:rsidR="00BF2AD4" w:rsidRDefault="00000000">
      <w:pPr>
        <w:pStyle w:val="ListParagraph"/>
        <w:numPr>
          <w:ilvl w:val="0"/>
          <w:numId w:val="2"/>
        </w:numPr>
        <w:spacing w:after="40" w:line="276" w:lineRule="auto"/>
        <w:jc w:val="both"/>
      </w:pPr>
      <w:r>
        <w:rPr>
          <w:b/>
          <w:bCs/>
        </w:rPr>
        <w:t xml:space="preserve">Dashboard: </w:t>
      </w:r>
      <w:r>
        <w:t>React 19 with TypeScript</w:t>
      </w:r>
    </w:p>
    <w:p w14:paraId="78E4DCCD" w14:textId="77777777" w:rsidR="00BF2AD4" w:rsidRDefault="00000000">
      <w:pPr>
        <w:pStyle w:val="ListParagraph"/>
        <w:numPr>
          <w:ilvl w:val="0"/>
          <w:numId w:val="2"/>
        </w:numPr>
        <w:spacing w:after="40" w:line="276" w:lineRule="auto"/>
        <w:jc w:val="both"/>
      </w:pPr>
      <w:r>
        <w:rPr>
          <w:b/>
          <w:bCs/>
        </w:rPr>
        <w:t xml:space="preserve">Verification interface: </w:t>
      </w:r>
      <w:r>
        <w:t>HTTP verify API on port 8088</w:t>
      </w:r>
    </w:p>
    <w:p w14:paraId="7EF7A199" w14:textId="77777777" w:rsidR="00BF2AD4" w:rsidRDefault="00000000">
      <w:pPr>
        <w:pStyle w:val="ListParagraph"/>
        <w:numPr>
          <w:ilvl w:val="0"/>
          <w:numId w:val="2"/>
        </w:numPr>
        <w:spacing w:after="40" w:line="276" w:lineRule="auto"/>
        <w:jc w:val="both"/>
      </w:pPr>
      <w:r>
        <w:rPr>
          <w:b/>
          <w:bCs/>
        </w:rPr>
        <w:t xml:space="preserve">Federated learning server: </w:t>
      </w:r>
      <w:r>
        <w:t>Flower server on port 8080</w:t>
      </w:r>
    </w:p>
    <w:p w14:paraId="7CFF77F8" w14:textId="77777777" w:rsidR="00BF2AD4" w:rsidRDefault="00000000">
      <w:pPr>
        <w:keepNext/>
        <w:spacing w:before="120" w:after="80"/>
      </w:pPr>
      <w:r>
        <w:rPr>
          <w:b/>
          <w:bCs/>
        </w:rPr>
        <w:t>4. Design System Architecture</w:t>
      </w:r>
    </w:p>
    <w:p w14:paraId="6FAA5C01" w14:textId="77777777" w:rsidR="00BF2AD4" w:rsidRDefault="00000000">
      <w:pPr>
        <w:spacing w:after="40" w:line="276" w:lineRule="auto"/>
        <w:jc w:val="both"/>
      </w:pPr>
      <w:r>
        <w:t>The system architecture consists of the following major components:</w:t>
      </w:r>
    </w:p>
    <w:p w14:paraId="75987664" w14:textId="77777777" w:rsidR="00BF2AD4" w:rsidRDefault="00000000">
      <w:pPr>
        <w:pStyle w:val="ListParagraph"/>
        <w:numPr>
          <w:ilvl w:val="0"/>
          <w:numId w:val="2"/>
        </w:numPr>
        <w:spacing w:after="40" w:line="276" w:lineRule="auto"/>
        <w:jc w:val="both"/>
      </w:pPr>
      <w:r>
        <w:t>Three federated learning nodes (OrgA, OrgB, and OrgC)</w:t>
      </w:r>
    </w:p>
    <w:p w14:paraId="7502C70C" w14:textId="77777777" w:rsidR="00BF2AD4" w:rsidRDefault="00000000">
      <w:pPr>
        <w:pStyle w:val="ListParagraph"/>
        <w:numPr>
          <w:ilvl w:val="0"/>
          <w:numId w:val="2"/>
        </w:numPr>
        <w:spacing w:after="40" w:line="276" w:lineRule="auto"/>
        <w:jc w:val="both"/>
      </w:pPr>
      <w:r>
        <w:lastRenderedPageBreak/>
        <w:t>Federated learning server with a custom FedAvg strategy</w:t>
      </w:r>
    </w:p>
    <w:p w14:paraId="069B06C8" w14:textId="77777777" w:rsidR="00BF2AD4" w:rsidRDefault="00000000">
      <w:pPr>
        <w:pStyle w:val="ListParagraph"/>
        <w:numPr>
          <w:ilvl w:val="0"/>
          <w:numId w:val="2"/>
        </w:numPr>
        <w:spacing w:after="40" w:line="276" w:lineRule="auto"/>
        <w:jc w:val="both"/>
      </w:pPr>
      <w:r>
        <w:t>Weight hashing module</w:t>
      </w:r>
    </w:p>
    <w:p w14:paraId="045FDE08" w14:textId="77777777" w:rsidR="00BF2AD4" w:rsidRDefault="00000000">
      <w:pPr>
        <w:pStyle w:val="ListParagraph"/>
        <w:numPr>
          <w:ilvl w:val="0"/>
          <w:numId w:val="2"/>
        </w:numPr>
        <w:spacing w:after="40" w:line="276" w:lineRule="auto"/>
        <w:jc w:val="both"/>
      </w:pPr>
      <w:r>
        <w:t>Blockchain logger (web3.py bridge)</w:t>
      </w:r>
    </w:p>
    <w:p w14:paraId="6CD5954C" w14:textId="77777777" w:rsidR="00BF2AD4" w:rsidRDefault="00000000">
      <w:pPr>
        <w:pStyle w:val="ListParagraph"/>
        <w:numPr>
          <w:ilvl w:val="0"/>
          <w:numId w:val="2"/>
        </w:numPr>
        <w:spacing w:after="40" w:line="276" w:lineRule="auto"/>
        <w:jc w:val="both"/>
      </w:pPr>
      <w:r>
        <w:t>FLAuditLog smart contract</w:t>
      </w:r>
    </w:p>
    <w:p w14:paraId="58CD6DE2" w14:textId="77777777" w:rsidR="00BF2AD4" w:rsidRDefault="00000000">
      <w:pPr>
        <w:pStyle w:val="ListParagraph"/>
        <w:numPr>
          <w:ilvl w:val="0"/>
          <w:numId w:val="2"/>
        </w:numPr>
        <w:spacing w:after="40" w:line="276" w:lineRule="auto"/>
        <w:jc w:val="both"/>
      </w:pPr>
      <w:r>
        <w:t>Hardhat local Ethereum blockchain</w:t>
      </w:r>
    </w:p>
    <w:p w14:paraId="5BFD58E2" w14:textId="77777777" w:rsidR="00BF2AD4" w:rsidRDefault="00000000">
      <w:pPr>
        <w:pStyle w:val="ListParagraph"/>
        <w:numPr>
          <w:ilvl w:val="0"/>
          <w:numId w:val="2"/>
        </w:numPr>
        <w:spacing w:after="40" w:line="276" w:lineRule="auto"/>
        <w:jc w:val="both"/>
      </w:pPr>
      <w:r>
        <w:t>Verify API server</w:t>
      </w:r>
    </w:p>
    <w:p w14:paraId="2147B184" w14:textId="77777777" w:rsidR="00BF2AD4" w:rsidRDefault="00000000">
      <w:pPr>
        <w:pStyle w:val="ListParagraph"/>
        <w:numPr>
          <w:ilvl w:val="0"/>
          <w:numId w:val="2"/>
        </w:numPr>
        <w:spacing w:after="40" w:line="276" w:lineRule="auto"/>
        <w:jc w:val="both"/>
      </w:pPr>
      <w:r>
        <w:t>React dashboard and dashboard server</w:t>
      </w:r>
    </w:p>
    <w:p w14:paraId="5671DF81" w14:textId="77777777" w:rsidR="00BF2AD4" w:rsidRDefault="00000000">
      <w:pPr>
        <w:pStyle w:val="ListParagraph"/>
        <w:numPr>
          <w:ilvl w:val="0"/>
          <w:numId w:val="2"/>
        </w:numPr>
        <w:spacing w:after="40" w:line="276" w:lineRule="auto"/>
        <w:jc w:val="both"/>
      </w:pPr>
      <w:r>
        <w:t>Launcher script</w:t>
      </w:r>
    </w:p>
    <w:p w14:paraId="69984DCC" w14:textId="77777777" w:rsidR="00BF2AD4" w:rsidRDefault="00000000">
      <w:pPr>
        <w:keepNext/>
        <w:spacing w:before="120" w:after="80"/>
      </w:pPr>
      <w:r>
        <w:rPr>
          <w:b/>
          <w:bCs/>
        </w:rPr>
        <w:t>5. Prepare the Data Partitions</w:t>
      </w:r>
    </w:p>
    <w:p w14:paraId="12ED8791" w14:textId="77777777" w:rsidR="00BF2AD4" w:rsidRDefault="00000000">
      <w:pPr>
        <w:spacing w:after="120" w:line="276" w:lineRule="auto"/>
        <w:jc w:val="both"/>
      </w:pPr>
      <w:r>
        <w:t>Write a script that loads the Iris dataset from scikit-learn, shuffles it with a fixed random seed so that the results are reproducible, and splits it into three equal stratified parts of 50 samples each. Each part is saved as NumPy binary files in a separate folder for OrgA, OrgB, and OrgC. A dataset_meta.json file records the dataset name, the total samples, the number of features, and the row count per node, so that the dashboard shows accurate information.</w:t>
      </w:r>
    </w:p>
    <w:p w14:paraId="3D769433" w14:textId="77777777" w:rsidR="00BF2AD4" w:rsidRDefault="00000000">
      <w:pPr>
        <w:keepNext/>
        <w:spacing w:before="120" w:after="80"/>
      </w:pPr>
      <w:r>
        <w:rPr>
          <w:b/>
          <w:bCs/>
        </w:rPr>
        <w:t>6. Develop the Smart Contract</w:t>
      </w:r>
    </w:p>
    <w:p w14:paraId="09205028" w14:textId="77777777" w:rsidR="00BF2AD4" w:rsidRDefault="00000000">
      <w:pPr>
        <w:spacing w:after="120" w:line="276" w:lineRule="auto"/>
        <w:jc w:val="both"/>
      </w:pPr>
      <w:r>
        <w:t>Write the FLAuditLog contract in Solidity. It defines a TrainingRound structure and stores an array of these records. The contract provides logRound() to write a record, getRound(index) to read one, and totalRounds() to get the number of records. It has no function to update or delete a record.</w:t>
      </w:r>
    </w:p>
    <w:p w14:paraId="37AFCA06" w14:textId="77777777" w:rsidR="00BF2AD4" w:rsidRDefault="00000000">
      <w:pPr>
        <w:keepNext/>
        <w:spacing w:before="120" w:after="80"/>
      </w:pPr>
      <w:r>
        <w:rPr>
          <w:b/>
          <w:bCs/>
        </w:rPr>
        <w:t>7. Deploy the Contract on the Local Blockchain</w:t>
      </w:r>
    </w:p>
    <w:p w14:paraId="6DE62A8F" w14:textId="77777777" w:rsidR="00BF2AD4" w:rsidRDefault="00000000">
      <w:pPr>
        <w:spacing w:after="120" w:line="276" w:lineRule="auto"/>
        <w:jc w:val="both"/>
      </w:pPr>
      <w:r>
        <w:t>Start a Hardhat node on http://127.0.0.1:8545, compile FLAuditLog.sol, and deploy it using the deploy script. The script writes the contract address and the path of the contract ABI into contract_config.json, which the Python code reads to find the contract.</w:t>
      </w:r>
    </w:p>
    <w:p w14:paraId="31FB9CBF" w14:textId="77777777" w:rsidR="00BF2AD4" w:rsidRDefault="00000000">
      <w:pPr>
        <w:keepNext/>
        <w:spacing w:before="120" w:after="80"/>
      </w:pPr>
      <w:r>
        <w:rPr>
          <w:b/>
          <w:bCs/>
        </w:rPr>
        <w:t>8. Implement the Federated Learning Nodes</w:t>
      </w:r>
    </w:p>
    <w:p w14:paraId="1CB91B56" w14:textId="77777777" w:rsidR="00BF2AD4" w:rsidRDefault="00000000">
      <w:pPr>
        <w:spacing w:after="120" w:line="276" w:lineRule="auto"/>
        <w:jc w:val="both"/>
      </w:pPr>
      <w:r>
        <w:t>Implement a Flower NumPyClient in node.py with the methods get_parameters(), set_parameters(), fit(), and evaluate(). The same script runs all three nodes, and a --node argument selects the data partition. Only model weights and the sample count are returned to the server.</w:t>
      </w:r>
    </w:p>
    <w:p w14:paraId="045A84D1" w14:textId="77777777" w:rsidR="00BF2AD4" w:rsidRDefault="00000000">
      <w:pPr>
        <w:keepNext/>
        <w:spacing w:before="120" w:after="80"/>
      </w:pPr>
      <w:r>
        <w:rPr>
          <w:b/>
          <w:bCs/>
        </w:rPr>
        <w:t>9. Implement the Server and FedAvg</w:t>
      </w:r>
    </w:p>
    <w:p w14:paraId="1FA5FFD9" w14:textId="77777777" w:rsidR="00BF2AD4" w:rsidRDefault="00000000">
      <w:pPr>
        <w:spacing w:after="120" w:line="276" w:lineRule="auto"/>
        <w:jc w:val="both"/>
      </w:pPr>
      <w:r>
        <w:t>Implement a custom Flower strategy, FedLedgerStrategy, whose aggregate_fit() method is called at the end of each round. It converts the received weights to NumPy arrays, calls federated_average() from fedavg.py, computes the weight hash, logs the round on the blockchain, and writes the round result to app/round_results.json.</w:t>
      </w:r>
    </w:p>
    <w:p w14:paraId="3E54EAF8" w14:textId="77777777" w:rsidR="00BF2AD4" w:rsidRDefault="00000000">
      <w:pPr>
        <w:keepNext/>
        <w:spacing w:before="120" w:after="80"/>
      </w:pPr>
      <w:r>
        <w:rPr>
          <w:b/>
          <w:bCs/>
        </w:rPr>
        <w:t>10. Implement the Blockchain Logger</w:t>
      </w:r>
    </w:p>
    <w:p w14:paraId="5AC6FC57" w14:textId="77777777" w:rsidR="00BF2AD4" w:rsidRDefault="00000000">
      <w:pPr>
        <w:spacing w:after="120" w:line="276" w:lineRule="auto"/>
        <w:jc w:val="both"/>
      </w:pPr>
      <w:r>
        <w:t>Implement blockchain_logger.py using web3.py. The log_round() method computes the hash, converts the accuracy to an integer, calls logRound() on the contract, waits for the transaction receipt, and returns the transaction hash. The verify_round() method reads a stored round from the chain and compares its hash with the hash of the supplied weights.</w:t>
      </w:r>
    </w:p>
    <w:p w14:paraId="1ECB840D" w14:textId="77777777" w:rsidR="00BF2AD4" w:rsidRDefault="00000000">
      <w:pPr>
        <w:keepNext/>
        <w:spacing w:before="120" w:after="80"/>
      </w:pPr>
      <w:r>
        <w:rPr>
          <w:b/>
          <w:bCs/>
        </w:rPr>
        <w:lastRenderedPageBreak/>
        <w:t>11. Implement the Verification API</w:t>
      </w:r>
    </w:p>
    <w:p w14:paraId="0095B687" w14:textId="77777777" w:rsidR="00BF2AD4" w:rsidRDefault="00000000">
      <w:pPr>
        <w:spacing w:after="120" w:line="276" w:lineRule="auto"/>
        <w:jc w:val="both"/>
      </w:pPr>
      <w:r>
        <w:t>Implement verify_server.py, a small HTTP server on port 8088 that receives weights as JSON in a POST request to /verify, calls the blockchain logger, and returns whether the hashes match. CORS headers are included so that the browser can call it from the dashboard.</w:t>
      </w:r>
    </w:p>
    <w:p w14:paraId="0A87F751" w14:textId="77777777" w:rsidR="00BF2AD4" w:rsidRDefault="00000000">
      <w:pPr>
        <w:keepNext/>
        <w:spacing w:before="120" w:after="80"/>
      </w:pPr>
      <w:r>
        <w:rPr>
          <w:b/>
          <w:bCs/>
        </w:rPr>
        <w:t>12. Develop the Dashboard</w:t>
      </w:r>
    </w:p>
    <w:p w14:paraId="1D27A097" w14:textId="77777777" w:rsidR="00BF2AD4" w:rsidRDefault="00000000">
      <w:pPr>
        <w:spacing w:after="120" w:line="276" w:lineRule="auto"/>
        <w:jc w:val="both"/>
      </w:pPr>
      <w:r>
        <w:t>Develop the dashboard using React 19 and TypeScript with four tabs: Overview, Federation, Ledger, and Verify. The dashboard reads round_results.json every 2 seconds to follow the training, and reads the audit record directly from the blockchain.</w:t>
      </w:r>
    </w:p>
    <w:p w14:paraId="14488EBF" w14:textId="77777777" w:rsidR="00BF2AD4" w:rsidRDefault="00000000">
      <w:pPr>
        <w:keepNext/>
        <w:spacing w:before="120" w:after="80"/>
      </w:pPr>
      <w:r>
        <w:rPr>
          <w:b/>
          <w:bCs/>
        </w:rPr>
        <w:t>13. Testing and Validation</w:t>
      </w:r>
    </w:p>
    <w:p w14:paraId="3E98F4F7" w14:textId="77777777" w:rsidR="00BF2AD4" w:rsidRDefault="00000000">
      <w:pPr>
        <w:spacing w:after="40" w:line="276" w:lineRule="auto"/>
        <w:jc w:val="both"/>
      </w:pPr>
      <w:r>
        <w:t>Test the major functions of the system using the test files test_fedavg.py, test_blockchain.py, and test_verify.py, and by running the complete system:</w:t>
      </w:r>
    </w:p>
    <w:p w14:paraId="0CFA7313" w14:textId="77777777" w:rsidR="00BF2AD4" w:rsidRDefault="00000000">
      <w:pPr>
        <w:pStyle w:val="ListParagraph"/>
        <w:numPr>
          <w:ilvl w:val="0"/>
          <w:numId w:val="2"/>
        </w:numPr>
        <w:spacing w:after="40" w:line="276" w:lineRule="auto"/>
        <w:jc w:val="both"/>
      </w:pPr>
      <w:r>
        <w:t>Data partitioning</w:t>
      </w:r>
    </w:p>
    <w:p w14:paraId="7F1D58B2" w14:textId="77777777" w:rsidR="00BF2AD4" w:rsidRDefault="00000000">
      <w:pPr>
        <w:pStyle w:val="ListParagraph"/>
        <w:numPr>
          <w:ilvl w:val="0"/>
          <w:numId w:val="2"/>
        </w:numPr>
        <w:spacing w:after="40" w:line="276" w:lineRule="auto"/>
        <w:jc w:val="both"/>
      </w:pPr>
      <w:r>
        <w:t>Local training at the nodes</w:t>
      </w:r>
    </w:p>
    <w:p w14:paraId="23E098BB" w14:textId="77777777" w:rsidR="00BF2AD4" w:rsidRDefault="00000000">
      <w:pPr>
        <w:pStyle w:val="ListParagraph"/>
        <w:numPr>
          <w:ilvl w:val="0"/>
          <w:numId w:val="2"/>
        </w:numPr>
        <w:spacing w:after="40" w:line="276" w:lineRule="auto"/>
        <w:jc w:val="both"/>
      </w:pPr>
      <w:r>
        <w:t>FedAvg aggregation</w:t>
      </w:r>
    </w:p>
    <w:p w14:paraId="7A4FFF58" w14:textId="77777777" w:rsidR="00BF2AD4" w:rsidRDefault="00000000">
      <w:pPr>
        <w:pStyle w:val="ListParagraph"/>
        <w:numPr>
          <w:ilvl w:val="0"/>
          <w:numId w:val="2"/>
        </w:numPr>
        <w:spacing w:after="40" w:line="276" w:lineRule="auto"/>
        <w:jc w:val="both"/>
      </w:pPr>
      <w:r>
        <w:t>Weight hash computation</w:t>
      </w:r>
    </w:p>
    <w:p w14:paraId="6A03C2C2" w14:textId="77777777" w:rsidR="00BF2AD4" w:rsidRDefault="00000000">
      <w:pPr>
        <w:pStyle w:val="ListParagraph"/>
        <w:numPr>
          <w:ilvl w:val="0"/>
          <w:numId w:val="2"/>
        </w:numPr>
        <w:spacing w:after="40" w:line="276" w:lineRule="auto"/>
        <w:jc w:val="both"/>
      </w:pPr>
      <w:r>
        <w:t>Writing rounds to the smart contract</w:t>
      </w:r>
    </w:p>
    <w:p w14:paraId="2D538CFB" w14:textId="77777777" w:rsidR="00BF2AD4" w:rsidRDefault="00000000">
      <w:pPr>
        <w:pStyle w:val="ListParagraph"/>
        <w:numPr>
          <w:ilvl w:val="0"/>
          <w:numId w:val="2"/>
        </w:numPr>
        <w:spacing w:after="40" w:line="276" w:lineRule="auto"/>
        <w:jc w:val="both"/>
      </w:pPr>
      <w:r>
        <w:t>Reading rounds from the blockchain</w:t>
      </w:r>
    </w:p>
    <w:p w14:paraId="7954405D" w14:textId="77777777" w:rsidR="00BF2AD4" w:rsidRDefault="00000000">
      <w:pPr>
        <w:pStyle w:val="ListParagraph"/>
        <w:numPr>
          <w:ilvl w:val="0"/>
          <w:numId w:val="2"/>
        </w:numPr>
        <w:spacing w:after="40" w:line="276" w:lineRule="auto"/>
        <w:jc w:val="both"/>
      </w:pPr>
      <w:r>
        <w:t>Hash verification (match and mismatch)</w:t>
      </w:r>
    </w:p>
    <w:p w14:paraId="30361F0E" w14:textId="77777777" w:rsidR="00BF2AD4" w:rsidRDefault="00000000">
      <w:pPr>
        <w:pStyle w:val="ListParagraph"/>
        <w:numPr>
          <w:ilvl w:val="0"/>
          <w:numId w:val="2"/>
        </w:numPr>
        <w:spacing w:after="40" w:line="276" w:lineRule="auto"/>
        <w:jc w:val="both"/>
      </w:pPr>
      <w:r>
        <w:t>Dashboard display of rounds, ledger, and verification</w:t>
      </w:r>
    </w:p>
    <w:p w14:paraId="27522BE3" w14:textId="77777777" w:rsidR="00BF2AD4" w:rsidRDefault="00000000">
      <w:pPr>
        <w:keepNext/>
        <w:spacing w:before="120" w:after="80"/>
      </w:pPr>
      <w:r>
        <w:rPr>
          <w:b/>
          <w:bCs/>
        </w:rPr>
        <w:t>14. Launcher and Configuration</w:t>
      </w:r>
    </w:p>
    <w:p w14:paraId="166A681A" w14:textId="77777777" w:rsidR="00BF2AD4" w:rsidRDefault="00000000">
      <w:pPr>
        <w:spacing w:after="120" w:line="276" w:lineRule="auto"/>
        <w:jc w:val="both"/>
      </w:pPr>
      <w:r>
        <w:t>Write run_fedledger.py, which starts the Hardhat node, deploys the contract, starts the server, the three nodes, the verify server, and the dashboard server in the correct order, and opens http://localhost:5173 in the browser. Optional flags such as --rounds, --dataset, --no-ui, and --skip-build change how it runs. Each process writes to a log file in the logs folder.</w:t>
      </w:r>
    </w:p>
    <w:p w14:paraId="0B286F9C" w14:textId="77777777" w:rsidR="00BF2AD4" w:rsidRDefault="00000000">
      <w:pPr>
        <w:spacing w:after="40" w:line="276" w:lineRule="auto"/>
        <w:jc w:val="both"/>
      </w:pPr>
      <w:r>
        <w:t>The launcher starts the processes in the following order:</w:t>
      </w:r>
    </w:p>
    <w:p w14:paraId="294E760F" w14:textId="77777777" w:rsidR="00BF2AD4" w:rsidRDefault="00000000">
      <w:pPr>
        <w:pStyle w:val="ListParagraph"/>
        <w:numPr>
          <w:ilvl w:val="0"/>
          <w:numId w:val="3"/>
        </w:numPr>
        <w:spacing w:after="50" w:line="276" w:lineRule="auto"/>
        <w:jc w:val="both"/>
      </w:pPr>
      <w:r>
        <w:t>Start the Hardhat node (wait 3 seconds for it to be ready).</w:t>
      </w:r>
    </w:p>
    <w:p w14:paraId="4213F4BE" w14:textId="77777777" w:rsidR="00BF2AD4" w:rsidRDefault="00000000">
      <w:pPr>
        <w:pStyle w:val="ListParagraph"/>
        <w:numPr>
          <w:ilvl w:val="0"/>
          <w:numId w:val="3"/>
        </w:numPr>
        <w:spacing w:after="50" w:line="276" w:lineRule="auto"/>
        <w:jc w:val="both"/>
      </w:pPr>
      <w:r>
        <w:t>Run the deploy script (it must finish before the Python code starts).</w:t>
      </w:r>
    </w:p>
    <w:p w14:paraId="12A0E7F4" w14:textId="77777777" w:rsidR="00BF2AD4" w:rsidRDefault="00000000">
      <w:pPr>
        <w:pStyle w:val="ListParagraph"/>
        <w:numPr>
          <w:ilvl w:val="0"/>
          <w:numId w:val="3"/>
        </w:numPr>
        <w:spacing w:after="50" w:line="276" w:lineRule="auto"/>
        <w:jc w:val="both"/>
      </w:pPr>
      <w:r>
        <w:t>Start the FL server (wait 2 seconds for it to bind port 8080).</w:t>
      </w:r>
    </w:p>
    <w:p w14:paraId="41EF47B1" w14:textId="77777777" w:rsidR="00BF2AD4" w:rsidRDefault="00000000">
      <w:pPr>
        <w:pStyle w:val="ListParagraph"/>
        <w:numPr>
          <w:ilvl w:val="0"/>
          <w:numId w:val="3"/>
        </w:numPr>
        <w:spacing w:after="50" w:line="276" w:lineRule="auto"/>
        <w:jc w:val="both"/>
      </w:pPr>
      <w:r>
        <w:t>Start the OrgA, OrgB, and OrgC nodes with a short gap between them.</w:t>
      </w:r>
    </w:p>
    <w:p w14:paraId="139E3928" w14:textId="77777777" w:rsidR="00BF2AD4" w:rsidRDefault="00000000">
      <w:pPr>
        <w:pStyle w:val="ListParagraph"/>
        <w:numPr>
          <w:ilvl w:val="0"/>
          <w:numId w:val="3"/>
        </w:numPr>
        <w:spacing w:after="50" w:line="276" w:lineRule="auto"/>
        <w:jc w:val="both"/>
      </w:pPr>
      <w:r>
        <w:t>Start the verify server on port 8088.</w:t>
      </w:r>
    </w:p>
    <w:p w14:paraId="38035D91" w14:textId="77777777" w:rsidR="00BF2AD4" w:rsidRDefault="00000000">
      <w:pPr>
        <w:pStyle w:val="ListParagraph"/>
        <w:numPr>
          <w:ilvl w:val="0"/>
          <w:numId w:val="3"/>
        </w:numPr>
        <w:spacing w:after="50" w:line="276" w:lineRule="auto"/>
        <w:jc w:val="both"/>
      </w:pPr>
      <w:r>
        <w:t>Start the dashboard server on port 5173.</w:t>
      </w:r>
    </w:p>
    <w:p w14:paraId="742959B1" w14:textId="77777777" w:rsidR="00BF2AD4" w:rsidRDefault="00000000">
      <w:pPr>
        <w:pStyle w:val="ListParagraph"/>
        <w:numPr>
          <w:ilvl w:val="0"/>
          <w:numId w:val="3"/>
        </w:numPr>
        <w:spacing w:after="50" w:line="276" w:lineRule="auto"/>
        <w:jc w:val="both"/>
      </w:pPr>
      <w:r>
        <w:t>Open http://localhost:5173 in the browser.</w:t>
      </w:r>
    </w:p>
    <w:p w14:paraId="7162C938" w14:textId="77777777" w:rsidR="00BF2AD4" w:rsidRDefault="00000000">
      <w:pPr>
        <w:keepNext/>
        <w:spacing w:before="120" w:after="80"/>
      </w:pPr>
      <w:r>
        <w:rPr>
          <w:b/>
          <w:bCs/>
        </w:rPr>
        <w:t>15. Future Improvements</w:t>
      </w:r>
    </w:p>
    <w:p w14:paraId="75CE552A" w14:textId="77777777" w:rsidR="00BF2AD4" w:rsidRDefault="00000000">
      <w:pPr>
        <w:spacing w:after="40" w:line="276" w:lineRule="auto"/>
        <w:jc w:val="both"/>
      </w:pPr>
      <w:r>
        <w:t>Possible future improvements include:</w:t>
      </w:r>
    </w:p>
    <w:p w14:paraId="07A614C9" w14:textId="77777777" w:rsidR="00BF2AD4" w:rsidRDefault="00000000">
      <w:pPr>
        <w:pStyle w:val="ListParagraph"/>
        <w:numPr>
          <w:ilvl w:val="0"/>
          <w:numId w:val="2"/>
        </w:numPr>
        <w:spacing w:after="40" w:line="276" w:lineRule="auto"/>
        <w:jc w:val="both"/>
      </w:pPr>
      <w:r>
        <w:t>Deployment on a public Ethereum testnet or the real Ethereum network</w:t>
      </w:r>
    </w:p>
    <w:p w14:paraId="0978257C" w14:textId="77777777" w:rsidR="00BF2AD4" w:rsidRDefault="00000000">
      <w:pPr>
        <w:pStyle w:val="ListParagraph"/>
        <w:numPr>
          <w:ilvl w:val="0"/>
          <w:numId w:val="2"/>
        </w:numPr>
        <w:spacing w:after="40" w:line="276" w:lineRule="auto"/>
        <w:jc w:val="both"/>
      </w:pPr>
      <w:r>
        <w:t>More organisations and larger datasets</w:t>
      </w:r>
    </w:p>
    <w:p w14:paraId="6142BDF1" w14:textId="77777777" w:rsidR="00BF2AD4" w:rsidRDefault="00000000">
      <w:pPr>
        <w:pStyle w:val="ListParagraph"/>
        <w:numPr>
          <w:ilvl w:val="0"/>
          <w:numId w:val="2"/>
        </w:numPr>
        <w:spacing w:after="40" w:line="276" w:lineRule="auto"/>
        <w:jc w:val="both"/>
      </w:pPr>
      <w:r>
        <w:t>Deeper models than logistic regression</w:t>
      </w:r>
    </w:p>
    <w:p w14:paraId="587DB3B8" w14:textId="77777777" w:rsidR="00BF2AD4" w:rsidRDefault="00000000">
      <w:pPr>
        <w:pStyle w:val="ListParagraph"/>
        <w:numPr>
          <w:ilvl w:val="0"/>
          <w:numId w:val="2"/>
        </w:numPr>
        <w:spacing w:after="40" w:line="276" w:lineRule="auto"/>
        <w:jc w:val="both"/>
      </w:pPr>
      <w:r>
        <w:t>Recording the participating nodes and each node’s contribution on the chain</w:t>
      </w:r>
    </w:p>
    <w:p w14:paraId="69648CA2" w14:textId="77777777" w:rsidR="00BF2AD4" w:rsidRDefault="00000000">
      <w:pPr>
        <w:pStyle w:val="ListParagraph"/>
        <w:numPr>
          <w:ilvl w:val="0"/>
          <w:numId w:val="2"/>
        </w:numPr>
        <w:spacing w:after="40" w:line="276" w:lineRule="auto"/>
        <w:jc w:val="both"/>
      </w:pPr>
      <w:r>
        <w:t>Secure aggregation and differential privacy</w:t>
      </w:r>
    </w:p>
    <w:p w14:paraId="5174072E" w14:textId="77777777" w:rsidR="00BF2AD4" w:rsidRDefault="00000000">
      <w:pPr>
        <w:pStyle w:val="ListParagraph"/>
        <w:numPr>
          <w:ilvl w:val="0"/>
          <w:numId w:val="2"/>
        </w:numPr>
        <w:spacing w:after="40" w:line="276" w:lineRule="auto"/>
        <w:jc w:val="both"/>
      </w:pPr>
      <w:r>
        <w:t>Authentication of the participating nodes</w:t>
      </w:r>
    </w:p>
    <w:p w14:paraId="6B4451DD" w14:textId="77777777" w:rsidR="00BF2AD4" w:rsidRDefault="00000000">
      <w:pPr>
        <w:pStyle w:val="ListParagraph"/>
        <w:numPr>
          <w:ilvl w:val="0"/>
          <w:numId w:val="2"/>
        </w:numPr>
        <w:spacing w:after="40" w:line="276" w:lineRule="auto"/>
        <w:jc w:val="both"/>
      </w:pPr>
      <w:r>
        <w:lastRenderedPageBreak/>
        <w:t>Storing per-round weights so that rounds can be replayed</w:t>
      </w:r>
    </w:p>
    <w:p w14:paraId="3705898A" w14:textId="77777777" w:rsidR="00BF2AD4" w:rsidRDefault="00000000">
      <w:pPr>
        <w:keepNext/>
        <w:spacing w:before="160" w:after="100"/>
      </w:pPr>
      <w:r>
        <w:rPr>
          <w:b/>
          <w:bCs/>
          <w:sz w:val="26"/>
          <w:szCs w:val="26"/>
        </w:rPr>
        <w:t>3.2. Resource and Tool Planning</w:t>
      </w:r>
    </w:p>
    <w:p w14:paraId="6A7A4F84" w14:textId="77777777" w:rsidR="00BF2AD4" w:rsidRDefault="00000000">
      <w:pPr>
        <w:keepNext/>
        <w:spacing w:before="120" w:after="80"/>
      </w:pPr>
      <w:r>
        <w:rPr>
          <w:b/>
          <w:bCs/>
        </w:rPr>
        <w:t>1. Hardware Resources</w:t>
      </w:r>
    </w:p>
    <w:p w14:paraId="714979BB" w14:textId="77777777" w:rsidR="00BF2AD4" w:rsidRDefault="00000000">
      <w:pPr>
        <w:pStyle w:val="ListParagraph"/>
        <w:numPr>
          <w:ilvl w:val="0"/>
          <w:numId w:val="2"/>
        </w:numPr>
        <w:spacing w:after="40" w:line="276" w:lineRule="auto"/>
        <w:jc w:val="both"/>
      </w:pPr>
      <w:r>
        <w:t>Computer or laptop for development and testing.</w:t>
      </w:r>
    </w:p>
    <w:p w14:paraId="2ACFE1A9" w14:textId="77777777" w:rsidR="00BF2AD4" w:rsidRDefault="00000000">
      <w:pPr>
        <w:pStyle w:val="ListParagraph"/>
        <w:numPr>
          <w:ilvl w:val="0"/>
          <w:numId w:val="2"/>
        </w:numPr>
        <w:spacing w:after="40" w:line="276" w:lineRule="auto"/>
        <w:jc w:val="both"/>
      </w:pPr>
      <w:r>
        <w:t>Minimum 4 GB RAM, with 8 GB recommended.</w:t>
      </w:r>
    </w:p>
    <w:p w14:paraId="0410EB70" w14:textId="77777777" w:rsidR="00BF2AD4" w:rsidRDefault="00000000">
      <w:pPr>
        <w:pStyle w:val="ListParagraph"/>
        <w:numPr>
          <w:ilvl w:val="0"/>
          <w:numId w:val="2"/>
        </w:numPr>
        <w:spacing w:after="40" w:line="276" w:lineRule="auto"/>
        <w:jc w:val="both"/>
      </w:pPr>
      <w:r>
        <w:t>Minimum 10 GB available storage.</w:t>
      </w:r>
    </w:p>
    <w:p w14:paraId="1824CF67" w14:textId="77777777" w:rsidR="00BF2AD4" w:rsidRDefault="00000000">
      <w:pPr>
        <w:pStyle w:val="ListParagraph"/>
        <w:numPr>
          <w:ilvl w:val="0"/>
          <w:numId w:val="2"/>
        </w:numPr>
        <w:spacing w:after="40" w:line="276" w:lineRule="auto"/>
        <w:jc w:val="both"/>
      </w:pPr>
      <w:r>
        <w:t>Keyboard and mouse.</w:t>
      </w:r>
    </w:p>
    <w:p w14:paraId="5735603C" w14:textId="77777777" w:rsidR="00BF2AD4" w:rsidRDefault="00000000">
      <w:pPr>
        <w:pStyle w:val="ListParagraph"/>
        <w:numPr>
          <w:ilvl w:val="0"/>
          <w:numId w:val="2"/>
        </w:numPr>
        <w:spacing w:after="40" w:line="276" w:lineRule="auto"/>
        <w:jc w:val="both"/>
      </w:pPr>
      <w:r>
        <w:t>Internet connection for installing dependencies.</w:t>
      </w:r>
    </w:p>
    <w:p w14:paraId="35B9B204" w14:textId="77777777" w:rsidR="00BF2AD4" w:rsidRDefault="00000000">
      <w:pPr>
        <w:keepNext/>
        <w:spacing w:before="120" w:after="80"/>
      </w:pPr>
      <w:r>
        <w:rPr>
          <w:b/>
          <w:bCs/>
        </w:rPr>
        <w:t>2. Software Resources</w:t>
      </w:r>
    </w:p>
    <w:p w14:paraId="2FEF2396" w14:textId="77777777" w:rsidR="00BF2AD4" w:rsidRDefault="00000000">
      <w:pPr>
        <w:pStyle w:val="ListParagraph"/>
        <w:numPr>
          <w:ilvl w:val="0"/>
          <w:numId w:val="2"/>
        </w:numPr>
        <w:spacing w:after="40" w:line="276" w:lineRule="auto"/>
        <w:jc w:val="both"/>
      </w:pPr>
      <w:r>
        <w:t>Operating System: Windows, Linux, or macOS.</w:t>
      </w:r>
    </w:p>
    <w:p w14:paraId="04350D0F" w14:textId="77777777" w:rsidR="00BF2AD4" w:rsidRDefault="00000000">
      <w:pPr>
        <w:pStyle w:val="ListParagraph"/>
        <w:numPr>
          <w:ilvl w:val="0"/>
          <w:numId w:val="2"/>
        </w:numPr>
        <w:spacing w:after="40" w:line="276" w:lineRule="auto"/>
        <w:jc w:val="both"/>
      </w:pPr>
      <w:r>
        <w:t>Python for the federated learning code.</w:t>
      </w:r>
    </w:p>
    <w:p w14:paraId="0242AA95" w14:textId="77777777" w:rsidR="00BF2AD4" w:rsidRDefault="00000000">
      <w:pPr>
        <w:pStyle w:val="ListParagraph"/>
        <w:numPr>
          <w:ilvl w:val="0"/>
          <w:numId w:val="2"/>
        </w:numPr>
        <w:spacing w:after="40" w:line="276" w:lineRule="auto"/>
        <w:jc w:val="both"/>
      </w:pPr>
      <w:r>
        <w:t>Node.js for Hardhat and for building the dashboard.</w:t>
      </w:r>
    </w:p>
    <w:p w14:paraId="5296B719" w14:textId="77777777" w:rsidR="00BF2AD4" w:rsidRDefault="00000000">
      <w:pPr>
        <w:pStyle w:val="ListParagraph"/>
        <w:numPr>
          <w:ilvl w:val="0"/>
          <w:numId w:val="2"/>
        </w:numPr>
        <w:spacing w:after="40" w:line="276" w:lineRule="auto"/>
        <w:jc w:val="both"/>
      </w:pPr>
      <w:r>
        <w:t>Web Browser: Google Chrome, Microsoft Edge, or equivalent.</w:t>
      </w:r>
    </w:p>
    <w:p w14:paraId="7AFB10EC" w14:textId="77777777" w:rsidR="00BF2AD4" w:rsidRDefault="00000000">
      <w:pPr>
        <w:keepNext/>
        <w:spacing w:before="120" w:after="80"/>
      </w:pPr>
      <w:r>
        <w:rPr>
          <w:b/>
          <w:bCs/>
        </w:rPr>
        <w:t>3. Programming and Development Tools</w:t>
      </w:r>
    </w:p>
    <w:p w14:paraId="0CC53296" w14:textId="77777777" w:rsidR="00BF2AD4" w:rsidRDefault="00000000">
      <w:pPr>
        <w:pStyle w:val="ListParagraph"/>
        <w:numPr>
          <w:ilvl w:val="0"/>
          <w:numId w:val="2"/>
        </w:numPr>
        <w:spacing w:after="40" w:line="276" w:lineRule="auto"/>
        <w:jc w:val="both"/>
      </w:pPr>
      <w:r>
        <w:rPr>
          <w:b/>
          <w:bCs/>
        </w:rPr>
        <w:t xml:space="preserve">Python: </w:t>
      </w:r>
      <w:r>
        <w:t>Federated learning nodes, server, blockchain logger, and verify API.</w:t>
      </w:r>
    </w:p>
    <w:p w14:paraId="043259EC" w14:textId="77777777" w:rsidR="00BF2AD4" w:rsidRDefault="00000000">
      <w:pPr>
        <w:pStyle w:val="ListParagraph"/>
        <w:numPr>
          <w:ilvl w:val="0"/>
          <w:numId w:val="2"/>
        </w:numPr>
        <w:spacing w:after="40" w:line="276" w:lineRule="auto"/>
        <w:jc w:val="both"/>
      </w:pPr>
      <w:r>
        <w:rPr>
          <w:b/>
          <w:bCs/>
        </w:rPr>
        <w:t xml:space="preserve">Flower: </w:t>
      </w:r>
      <w:r>
        <w:t>Networking and orchestration of the federated learning rounds.</w:t>
      </w:r>
    </w:p>
    <w:p w14:paraId="1AB05368" w14:textId="77777777" w:rsidR="00BF2AD4" w:rsidRDefault="00000000">
      <w:pPr>
        <w:pStyle w:val="ListParagraph"/>
        <w:numPr>
          <w:ilvl w:val="0"/>
          <w:numId w:val="2"/>
        </w:numPr>
        <w:spacing w:after="40" w:line="276" w:lineRule="auto"/>
        <w:jc w:val="both"/>
      </w:pPr>
      <w:r>
        <w:rPr>
          <w:b/>
          <w:bCs/>
        </w:rPr>
        <w:t xml:space="preserve">scikit-learn: </w:t>
      </w:r>
      <w:r>
        <w:t>Logistic regression model and the Iris dataset.</w:t>
      </w:r>
    </w:p>
    <w:p w14:paraId="797C77BF" w14:textId="77777777" w:rsidR="00BF2AD4" w:rsidRDefault="00000000">
      <w:pPr>
        <w:pStyle w:val="ListParagraph"/>
        <w:numPr>
          <w:ilvl w:val="0"/>
          <w:numId w:val="2"/>
        </w:numPr>
        <w:spacing w:after="40" w:line="276" w:lineRule="auto"/>
        <w:jc w:val="both"/>
      </w:pPr>
      <w:r>
        <w:rPr>
          <w:b/>
          <w:bCs/>
        </w:rPr>
        <w:t xml:space="preserve">NumPy: </w:t>
      </w:r>
      <w:r>
        <w:t>Storing the data partitions and handling the model weights.</w:t>
      </w:r>
    </w:p>
    <w:p w14:paraId="370AD8B7" w14:textId="77777777" w:rsidR="00BF2AD4" w:rsidRDefault="00000000">
      <w:pPr>
        <w:pStyle w:val="ListParagraph"/>
        <w:numPr>
          <w:ilvl w:val="0"/>
          <w:numId w:val="2"/>
        </w:numPr>
        <w:spacing w:after="40" w:line="276" w:lineRule="auto"/>
        <w:jc w:val="both"/>
      </w:pPr>
      <w:r>
        <w:rPr>
          <w:b/>
          <w:bCs/>
        </w:rPr>
        <w:t xml:space="preserve">web3.py: </w:t>
      </w:r>
      <w:r>
        <w:t>Communication between the Python server and the smart contract.</w:t>
      </w:r>
    </w:p>
    <w:p w14:paraId="3628C7E9" w14:textId="77777777" w:rsidR="00BF2AD4" w:rsidRDefault="00000000">
      <w:pPr>
        <w:pStyle w:val="ListParagraph"/>
        <w:numPr>
          <w:ilvl w:val="0"/>
          <w:numId w:val="2"/>
        </w:numPr>
        <w:spacing w:after="40" w:line="276" w:lineRule="auto"/>
        <w:jc w:val="both"/>
      </w:pPr>
      <w:r>
        <w:rPr>
          <w:b/>
          <w:bCs/>
        </w:rPr>
        <w:t xml:space="preserve">Solidity: </w:t>
      </w:r>
      <w:r>
        <w:t>Writing the FLAuditLog smart contract.</w:t>
      </w:r>
    </w:p>
    <w:p w14:paraId="558A10E8" w14:textId="77777777" w:rsidR="00BF2AD4" w:rsidRDefault="00000000">
      <w:pPr>
        <w:pStyle w:val="ListParagraph"/>
        <w:numPr>
          <w:ilvl w:val="0"/>
          <w:numId w:val="2"/>
        </w:numPr>
        <w:spacing w:after="40" w:line="276" w:lineRule="auto"/>
        <w:jc w:val="both"/>
      </w:pPr>
      <w:r>
        <w:rPr>
          <w:b/>
          <w:bCs/>
        </w:rPr>
        <w:t xml:space="preserve">Hardhat: </w:t>
      </w:r>
      <w:r>
        <w:t>Compiling and deploying the contract and running the local Ethereum node.</w:t>
      </w:r>
    </w:p>
    <w:p w14:paraId="2CB77743" w14:textId="77777777" w:rsidR="00BF2AD4" w:rsidRDefault="00000000">
      <w:pPr>
        <w:pStyle w:val="ListParagraph"/>
        <w:numPr>
          <w:ilvl w:val="0"/>
          <w:numId w:val="2"/>
        </w:numPr>
        <w:spacing w:after="40" w:line="276" w:lineRule="auto"/>
        <w:jc w:val="both"/>
      </w:pPr>
      <w:r>
        <w:rPr>
          <w:b/>
          <w:bCs/>
        </w:rPr>
        <w:t xml:space="preserve">React and TypeScript: </w:t>
      </w:r>
      <w:r>
        <w:t>Development of the dashboard.</w:t>
      </w:r>
    </w:p>
    <w:p w14:paraId="15671D29" w14:textId="77777777" w:rsidR="00BF2AD4" w:rsidRDefault="00000000">
      <w:pPr>
        <w:keepNext/>
        <w:spacing w:before="120" w:after="80"/>
      </w:pPr>
      <w:r>
        <w:rPr>
          <w:b/>
          <w:bCs/>
        </w:rPr>
        <w:t>4. Federated Learning Resources</w:t>
      </w:r>
    </w:p>
    <w:p w14:paraId="2FD65CE0" w14:textId="77777777" w:rsidR="00BF2AD4" w:rsidRDefault="00000000">
      <w:pPr>
        <w:pStyle w:val="ListParagraph"/>
        <w:numPr>
          <w:ilvl w:val="0"/>
          <w:numId w:val="2"/>
        </w:numPr>
        <w:spacing w:after="40" w:line="276" w:lineRule="auto"/>
        <w:jc w:val="both"/>
      </w:pPr>
      <w:r>
        <w:t>The Iris dataset: 150 samples, 4 features, 3 classes.</w:t>
      </w:r>
    </w:p>
    <w:p w14:paraId="4DB5D2F1" w14:textId="77777777" w:rsidR="00BF2AD4" w:rsidRDefault="00000000">
      <w:pPr>
        <w:pStyle w:val="ListParagraph"/>
        <w:numPr>
          <w:ilvl w:val="0"/>
          <w:numId w:val="2"/>
        </w:numPr>
        <w:spacing w:after="40" w:line="276" w:lineRule="auto"/>
        <w:jc w:val="both"/>
      </w:pPr>
      <w:r>
        <w:t>Three private data partitions of 50 samples each.</w:t>
      </w:r>
    </w:p>
    <w:p w14:paraId="536A5206" w14:textId="77777777" w:rsidR="00BF2AD4" w:rsidRDefault="00000000">
      <w:pPr>
        <w:pStyle w:val="ListParagraph"/>
        <w:numPr>
          <w:ilvl w:val="0"/>
          <w:numId w:val="2"/>
        </w:numPr>
        <w:spacing w:after="40" w:line="276" w:lineRule="auto"/>
        <w:jc w:val="both"/>
      </w:pPr>
      <w:r>
        <w:t>Logistic regression model at every node.</w:t>
      </w:r>
    </w:p>
    <w:p w14:paraId="30D98E4A" w14:textId="77777777" w:rsidR="00BF2AD4" w:rsidRDefault="00000000">
      <w:pPr>
        <w:pStyle w:val="ListParagraph"/>
        <w:numPr>
          <w:ilvl w:val="0"/>
          <w:numId w:val="2"/>
        </w:numPr>
        <w:spacing w:after="40" w:line="276" w:lineRule="auto"/>
        <w:jc w:val="both"/>
      </w:pPr>
      <w:r>
        <w:t>FedAvg aggregation at the server.</w:t>
      </w:r>
    </w:p>
    <w:p w14:paraId="25348C1E" w14:textId="77777777" w:rsidR="00BF2AD4" w:rsidRDefault="00000000">
      <w:pPr>
        <w:pStyle w:val="ListParagraph"/>
        <w:numPr>
          <w:ilvl w:val="0"/>
          <w:numId w:val="2"/>
        </w:numPr>
        <w:spacing w:after="40" w:line="276" w:lineRule="auto"/>
        <w:jc w:val="both"/>
      </w:pPr>
      <w:r>
        <w:t>Default of 10 training rounds.</w:t>
      </w:r>
    </w:p>
    <w:p w14:paraId="6BF02F91" w14:textId="77777777" w:rsidR="00BF2AD4" w:rsidRDefault="00000000">
      <w:pPr>
        <w:keepNext/>
        <w:spacing w:before="120" w:after="80"/>
      </w:pPr>
      <w:r>
        <w:rPr>
          <w:b/>
          <w:bCs/>
        </w:rPr>
        <w:t>5. Data Resources</w:t>
      </w:r>
    </w:p>
    <w:p w14:paraId="785DB141" w14:textId="77777777" w:rsidR="00BF2AD4" w:rsidRDefault="00000000">
      <w:pPr>
        <w:pStyle w:val="ListParagraph"/>
        <w:numPr>
          <w:ilvl w:val="0"/>
          <w:numId w:val="2"/>
        </w:numPr>
        <w:spacing w:after="40" w:line="276" w:lineRule="auto"/>
        <w:jc w:val="both"/>
      </w:pPr>
      <w:r>
        <w:t>Iris dataset loaded from scikit-learn: 150 samples, 4 features (petal and sepal measurements), and 3 flower classes.</w:t>
      </w:r>
    </w:p>
    <w:p w14:paraId="3D65F3E3" w14:textId="77777777" w:rsidR="00BF2AD4" w:rsidRDefault="00000000">
      <w:pPr>
        <w:pStyle w:val="ListParagraph"/>
        <w:numPr>
          <w:ilvl w:val="0"/>
          <w:numId w:val="2"/>
        </w:numPr>
        <w:spacing w:after="40" w:line="276" w:lineRule="auto"/>
        <w:jc w:val="both"/>
      </w:pPr>
      <w:r>
        <w:t>Three stratified partitions of 50 samples each, stored as NumPy files (X.npy and y.npy) in the node1, node2, and node3 folders.</w:t>
      </w:r>
    </w:p>
    <w:p w14:paraId="0B4A2D40" w14:textId="77777777" w:rsidR="00BF2AD4" w:rsidRDefault="00000000">
      <w:pPr>
        <w:pStyle w:val="ListParagraph"/>
        <w:numPr>
          <w:ilvl w:val="0"/>
          <w:numId w:val="2"/>
        </w:numPr>
        <w:spacing w:after="40" w:line="276" w:lineRule="auto"/>
        <w:jc w:val="both"/>
      </w:pPr>
      <w:r>
        <w:t>dataset_meta.json, which records the dataset name, total samples, number of features, and row count per node.</w:t>
      </w:r>
    </w:p>
    <w:p w14:paraId="37B6A54D" w14:textId="77777777" w:rsidR="00BF2AD4" w:rsidRDefault="00000000">
      <w:pPr>
        <w:pStyle w:val="ListParagraph"/>
        <w:numPr>
          <w:ilvl w:val="0"/>
          <w:numId w:val="2"/>
        </w:numPr>
        <w:spacing w:after="40" w:line="276" w:lineRule="auto"/>
        <w:jc w:val="both"/>
      </w:pPr>
      <w:r>
        <w:t>An optional handwritten digits dataset (1797 samples), selected with the --dataset digits flag.</w:t>
      </w:r>
    </w:p>
    <w:p w14:paraId="74F04586" w14:textId="77777777" w:rsidR="00BF2AD4" w:rsidRDefault="00000000">
      <w:pPr>
        <w:pStyle w:val="ListParagraph"/>
        <w:numPr>
          <w:ilvl w:val="0"/>
          <w:numId w:val="2"/>
        </w:numPr>
        <w:spacing w:after="40" w:line="276" w:lineRule="auto"/>
        <w:jc w:val="both"/>
      </w:pPr>
      <w:r>
        <w:t>round_results.json, a JSON array in which each element is [round_number, accuracy, tx_hash].</w:t>
      </w:r>
    </w:p>
    <w:p w14:paraId="40A81B9E" w14:textId="77777777" w:rsidR="00BF2AD4" w:rsidRDefault="00000000">
      <w:pPr>
        <w:keepNext/>
        <w:spacing w:before="120" w:after="80"/>
      </w:pPr>
      <w:r>
        <w:rPr>
          <w:b/>
          <w:bCs/>
        </w:rPr>
        <w:lastRenderedPageBreak/>
        <w:t>6. Blockchain Resources</w:t>
      </w:r>
    </w:p>
    <w:p w14:paraId="0C3852A5" w14:textId="77777777" w:rsidR="00BF2AD4" w:rsidRDefault="00000000">
      <w:pPr>
        <w:pStyle w:val="ListParagraph"/>
        <w:numPr>
          <w:ilvl w:val="0"/>
          <w:numId w:val="2"/>
        </w:numPr>
        <w:spacing w:after="40" w:line="276" w:lineRule="auto"/>
        <w:jc w:val="both"/>
      </w:pPr>
      <w:r>
        <w:t>FLAuditLog smart contract written in Solidity.</w:t>
      </w:r>
    </w:p>
    <w:p w14:paraId="67C73A0A" w14:textId="77777777" w:rsidR="00BF2AD4" w:rsidRDefault="00000000">
      <w:pPr>
        <w:pStyle w:val="ListParagraph"/>
        <w:numPr>
          <w:ilvl w:val="0"/>
          <w:numId w:val="2"/>
        </w:numPr>
        <w:spacing w:after="40" w:line="276" w:lineRule="auto"/>
        <w:jc w:val="both"/>
      </w:pPr>
      <w:r>
        <w:t>Local Hardhat Ethereum node (no gas cost, no internet needed).</w:t>
      </w:r>
    </w:p>
    <w:p w14:paraId="610A7104" w14:textId="77777777" w:rsidR="00BF2AD4" w:rsidRDefault="00000000">
      <w:pPr>
        <w:pStyle w:val="ListParagraph"/>
        <w:numPr>
          <w:ilvl w:val="0"/>
          <w:numId w:val="2"/>
        </w:numPr>
        <w:spacing w:after="40" w:line="276" w:lineRule="auto"/>
        <w:jc w:val="both"/>
      </w:pPr>
      <w:r>
        <w:t>web3.py for sending transactions and reading the contract.</w:t>
      </w:r>
    </w:p>
    <w:p w14:paraId="689E890E" w14:textId="77777777" w:rsidR="00BF2AD4" w:rsidRDefault="00000000">
      <w:pPr>
        <w:pStyle w:val="ListParagraph"/>
        <w:numPr>
          <w:ilvl w:val="0"/>
          <w:numId w:val="2"/>
        </w:numPr>
        <w:spacing w:after="40" w:line="276" w:lineRule="auto"/>
        <w:jc w:val="both"/>
      </w:pPr>
      <w:r>
        <w:t>Contract address and ABI stored in contract_config.json.</w:t>
      </w:r>
    </w:p>
    <w:p w14:paraId="24FCDFCA" w14:textId="77777777" w:rsidR="00BF2AD4" w:rsidRDefault="00000000">
      <w:pPr>
        <w:pStyle w:val="ListParagraph"/>
        <w:numPr>
          <w:ilvl w:val="0"/>
          <w:numId w:val="2"/>
        </w:numPr>
        <w:spacing w:after="40" w:line="276" w:lineRule="auto"/>
        <w:jc w:val="both"/>
      </w:pPr>
      <w:r>
        <w:t>Transaction hash for identifying each round’s blockchain write.</w:t>
      </w:r>
    </w:p>
    <w:p w14:paraId="14220BF9" w14:textId="77777777" w:rsidR="00BF2AD4" w:rsidRDefault="00000000">
      <w:pPr>
        <w:keepNext/>
        <w:spacing w:before="120" w:after="80"/>
      </w:pPr>
      <w:r>
        <w:rPr>
          <w:b/>
          <w:bCs/>
        </w:rPr>
        <w:t>7. Hashing and Verification Resources</w:t>
      </w:r>
    </w:p>
    <w:p w14:paraId="7931FCC9" w14:textId="77777777" w:rsidR="00BF2AD4" w:rsidRDefault="00000000">
      <w:pPr>
        <w:pStyle w:val="ListParagraph"/>
        <w:numPr>
          <w:ilvl w:val="0"/>
          <w:numId w:val="2"/>
        </w:numPr>
        <w:spacing w:after="40" w:line="276" w:lineRule="auto"/>
        <w:jc w:val="both"/>
      </w:pPr>
      <w:r>
        <w:t>SHA-256 hash of the global weights for every round.</w:t>
      </w:r>
    </w:p>
    <w:p w14:paraId="0DBBA71B" w14:textId="77777777" w:rsidR="00BF2AD4" w:rsidRDefault="00000000">
      <w:pPr>
        <w:pStyle w:val="ListParagraph"/>
        <w:numPr>
          <w:ilvl w:val="0"/>
          <w:numId w:val="2"/>
        </w:numPr>
        <w:spacing w:after="40" w:line="276" w:lineRule="auto"/>
        <w:jc w:val="both"/>
      </w:pPr>
      <w:r>
        <w:t>Verify API on port 8088 for recomputing and comparing hashes.</w:t>
      </w:r>
    </w:p>
    <w:p w14:paraId="7306627D" w14:textId="77777777" w:rsidR="00BF2AD4" w:rsidRDefault="00000000">
      <w:pPr>
        <w:pStyle w:val="ListParagraph"/>
        <w:numPr>
          <w:ilvl w:val="0"/>
          <w:numId w:val="2"/>
        </w:numPr>
        <w:spacing w:after="40" w:line="276" w:lineRule="auto"/>
        <w:jc w:val="both"/>
      </w:pPr>
      <w:r>
        <w:t>Weights in JSON format as [coef_matrix, intercept_vector].</w:t>
      </w:r>
    </w:p>
    <w:p w14:paraId="56FD51A4" w14:textId="77777777" w:rsidR="00BF2AD4" w:rsidRDefault="00000000">
      <w:pPr>
        <w:pStyle w:val="ListParagraph"/>
        <w:numPr>
          <w:ilvl w:val="0"/>
          <w:numId w:val="2"/>
        </w:numPr>
        <w:spacing w:after="40" w:line="276" w:lineRule="auto"/>
        <w:jc w:val="both"/>
      </w:pPr>
      <w:r>
        <w:t>Demo weight files for demonstrating a mismatch.</w:t>
      </w:r>
    </w:p>
    <w:p w14:paraId="4F31E0B6" w14:textId="77777777" w:rsidR="00BF2AD4" w:rsidRDefault="00000000">
      <w:pPr>
        <w:keepNext/>
        <w:spacing w:before="120" w:after="80"/>
      </w:pPr>
      <w:r>
        <w:rPr>
          <w:b/>
          <w:bCs/>
        </w:rPr>
        <w:t>8. Dashboard Resources</w:t>
      </w:r>
    </w:p>
    <w:p w14:paraId="478681AE" w14:textId="77777777" w:rsidR="00BF2AD4" w:rsidRDefault="00000000">
      <w:pPr>
        <w:pStyle w:val="ListParagraph"/>
        <w:numPr>
          <w:ilvl w:val="0"/>
          <w:numId w:val="2"/>
        </w:numPr>
        <w:spacing w:after="40" w:line="276" w:lineRule="auto"/>
        <w:jc w:val="both"/>
      </w:pPr>
      <w:r>
        <w:t>React 19 and TypeScript frontend.</w:t>
      </w:r>
    </w:p>
    <w:p w14:paraId="0E29C8B4" w14:textId="77777777" w:rsidR="00BF2AD4" w:rsidRDefault="00000000">
      <w:pPr>
        <w:pStyle w:val="ListParagraph"/>
        <w:numPr>
          <w:ilvl w:val="0"/>
          <w:numId w:val="2"/>
        </w:numPr>
        <w:spacing w:after="40" w:line="276" w:lineRule="auto"/>
        <w:jc w:val="both"/>
      </w:pPr>
      <w:r>
        <w:t>round_results.json, polled every 2 seconds, for live training data.</w:t>
      </w:r>
    </w:p>
    <w:p w14:paraId="740568B8" w14:textId="77777777" w:rsidR="00BF2AD4" w:rsidRDefault="00000000">
      <w:pPr>
        <w:pStyle w:val="ListParagraph"/>
        <w:numPr>
          <w:ilvl w:val="0"/>
          <w:numId w:val="2"/>
        </w:numPr>
        <w:spacing w:after="40" w:line="276" w:lineRule="auto"/>
        <w:jc w:val="both"/>
      </w:pPr>
      <w:r>
        <w:t>Direct blockchain reads (eth_call) for the Ledger tab.</w:t>
      </w:r>
    </w:p>
    <w:p w14:paraId="0E8F580D" w14:textId="77777777" w:rsidR="00BF2AD4" w:rsidRDefault="00000000">
      <w:pPr>
        <w:pStyle w:val="ListParagraph"/>
        <w:numPr>
          <w:ilvl w:val="0"/>
          <w:numId w:val="2"/>
        </w:numPr>
        <w:spacing w:after="40" w:line="276" w:lineRule="auto"/>
        <w:jc w:val="both"/>
      </w:pPr>
      <w:r>
        <w:t>Dashboard server on port 5173.</w:t>
      </w:r>
    </w:p>
    <w:p w14:paraId="2C31B248" w14:textId="77777777" w:rsidR="00BF2AD4" w:rsidRDefault="00000000">
      <w:pPr>
        <w:keepNext/>
        <w:spacing w:before="120" w:after="80"/>
      </w:pPr>
      <w:r>
        <w:rPr>
          <w:b/>
          <w:bCs/>
        </w:rPr>
        <w:t>9. Testing Resources</w:t>
      </w:r>
    </w:p>
    <w:p w14:paraId="0991398B" w14:textId="77777777" w:rsidR="00BF2AD4" w:rsidRDefault="00000000">
      <w:pPr>
        <w:pStyle w:val="ListParagraph"/>
        <w:numPr>
          <w:ilvl w:val="0"/>
          <w:numId w:val="2"/>
        </w:numPr>
        <w:spacing w:after="40" w:line="276" w:lineRule="auto"/>
        <w:jc w:val="both"/>
      </w:pPr>
      <w:r>
        <w:t>Test files: test_fedavg.py, test_blockchain.py, and test_verify.py.</w:t>
      </w:r>
    </w:p>
    <w:p w14:paraId="2359449E" w14:textId="77777777" w:rsidR="00BF2AD4" w:rsidRDefault="00000000">
      <w:pPr>
        <w:pStyle w:val="ListParagraph"/>
        <w:numPr>
          <w:ilvl w:val="0"/>
          <w:numId w:val="2"/>
        </w:numPr>
        <w:spacing w:after="40" w:line="276" w:lineRule="auto"/>
        <w:jc w:val="both"/>
      </w:pPr>
      <w:r>
        <w:t>Local Hardhat blockchain for testing contract writes and reads.</w:t>
      </w:r>
    </w:p>
    <w:p w14:paraId="32AA20F0" w14:textId="77777777" w:rsidR="00BF2AD4" w:rsidRDefault="00000000">
      <w:pPr>
        <w:pStyle w:val="ListParagraph"/>
        <w:numPr>
          <w:ilvl w:val="0"/>
          <w:numId w:val="2"/>
        </w:numPr>
        <w:spacing w:after="40" w:line="276" w:lineRule="auto"/>
        <w:jc w:val="both"/>
      </w:pPr>
      <w:r>
        <w:t>Log files for each process in the logs folder.</w:t>
      </w:r>
    </w:p>
    <w:p w14:paraId="43BE723A" w14:textId="77777777" w:rsidR="00BF2AD4" w:rsidRDefault="00000000">
      <w:pPr>
        <w:pStyle w:val="ListParagraph"/>
        <w:numPr>
          <w:ilvl w:val="0"/>
          <w:numId w:val="2"/>
        </w:numPr>
        <w:spacing w:after="40" w:line="276" w:lineRule="auto"/>
        <w:jc w:val="both"/>
      </w:pPr>
      <w:r>
        <w:t>Browser for checking the dashboard.</w:t>
      </w:r>
    </w:p>
    <w:p w14:paraId="7C30E924" w14:textId="77777777" w:rsidR="00BF2AD4" w:rsidRDefault="00000000">
      <w:pPr>
        <w:keepNext/>
        <w:spacing w:before="120" w:after="80"/>
      </w:pPr>
      <w:r>
        <w:rPr>
          <w:b/>
          <w:bCs/>
        </w:rPr>
        <w:t>10. Logging and Monitoring Resources</w:t>
      </w:r>
    </w:p>
    <w:p w14:paraId="7B6D149E" w14:textId="77777777" w:rsidR="00BF2AD4" w:rsidRDefault="00000000">
      <w:pPr>
        <w:pStyle w:val="ListParagraph"/>
        <w:numPr>
          <w:ilvl w:val="0"/>
          <w:numId w:val="2"/>
        </w:numPr>
        <w:spacing w:after="40" w:line="276" w:lineRule="auto"/>
        <w:jc w:val="both"/>
      </w:pPr>
      <w:r>
        <w:t>logs/hardhat.log for the Ethereum node.</w:t>
      </w:r>
    </w:p>
    <w:p w14:paraId="22BCEC0F" w14:textId="77777777" w:rsidR="00BF2AD4" w:rsidRDefault="00000000">
      <w:pPr>
        <w:pStyle w:val="ListParagraph"/>
        <w:numPr>
          <w:ilvl w:val="0"/>
          <w:numId w:val="2"/>
        </w:numPr>
        <w:spacing w:after="40" w:line="276" w:lineRule="auto"/>
        <w:jc w:val="both"/>
      </w:pPr>
      <w:r>
        <w:t>logs/fl-server.log for training and blockchain write failures.</w:t>
      </w:r>
    </w:p>
    <w:p w14:paraId="44B8BC43" w14:textId="77777777" w:rsidR="00BF2AD4" w:rsidRDefault="00000000">
      <w:pPr>
        <w:pStyle w:val="ListParagraph"/>
        <w:numPr>
          <w:ilvl w:val="0"/>
          <w:numId w:val="2"/>
        </w:numPr>
        <w:spacing w:after="40" w:line="276" w:lineRule="auto"/>
        <w:jc w:val="both"/>
      </w:pPr>
      <w:r>
        <w:t>logs/node-1.log, logs/node-2.log, and logs/node-3.log for OrgA, OrgB, and OrgC.</w:t>
      </w:r>
    </w:p>
    <w:p w14:paraId="7E1B34BF" w14:textId="77777777" w:rsidR="00BF2AD4" w:rsidRDefault="00000000">
      <w:pPr>
        <w:pStyle w:val="ListParagraph"/>
        <w:numPr>
          <w:ilvl w:val="0"/>
          <w:numId w:val="2"/>
        </w:numPr>
        <w:spacing w:after="40" w:line="276" w:lineRule="auto"/>
        <w:jc w:val="both"/>
      </w:pPr>
      <w:r>
        <w:t>logs/verify-server.log for the verification API.</w:t>
      </w:r>
    </w:p>
    <w:p w14:paraId="74C37E7E" w14:textId="77777777" w:rsidR="00BF2AD4" w:rsidRDefault="00000000">
      <w:pPr>
        <w:pStyle w:val="ListParagraph"/>
        <w:numPr>
          <w:ilvl w:val="0"/>
          <w:numId w:val="2"/>
        </w:numPr>
        <w:spacing w:after="40" w:line="276" w:lineRule="auto"/>
        <w:jc w:val="both"/>
      </w:pPr>
      <w:r>
        <w:t>logs/dashboard.log for the dashboard server.</w:t>
      </w:r>
    </w:p>
    <w:p w14:paraId="0AD89266" w14:textId="77777777" w:rsidR="00BF2AD4" w:rsidRDefault="00000000">
      <w:pPr>
        <w:keepNext/>
        <w:spacing w:before="120" w:after="80"/>
      </w:pPr>
      <w:r>
        <w:rPr>
          <w:b/>
          <w:bCs/>
        </w:rPr>
        <w:t>11. Documentation Resources</w:t>
      </w:r>
    </w:p>
    <w:p w14:paraId="317518D0" w14:textId="77777777" w:rsidR="00BF2AD4" w:rsidRDefault="00000000">
      <w:pPr>
        <w:pStyle w:val="ListParagraph"/>
        <w:numPr>
          <w:ilvl w:val="0"/>
          <w:numId w:val="2"/>
        </w:numPr>
        <w:spacing w:after="40" w:line="276" w:lineRule="auto"/>
        <w:jc w:val="both"/>
      </w:pPr>
      <w:r>
        <w:t>Microsoft Word or similar software for the project report.</w:t>
      </w:r>
    </w:p>
    <w:p w14:paraId="7445C185" w14:textId="77777777" w:rsidR="00BF2AD4" w:rsidRDefault="00000000">
      <w:pPr>
        <w:pStyle w:val="ListParagraph"/>
        <w:numPr>
          <w:ilvl w:val="0"/>
          <w:numId w:val="2"/>
        </w:numPr>
        <w:spacing w:after="40" w:line="276" w:lineRule="auto"/>
        <w:jc w:val="both"/>
      </w:pPr>
      <w:r>
        <w:t>Screenshots of the dashboard for the report figures.</w:t>
      </w:r>
    </w:p>
    <w:p w14:paraId="331E02FA" w14:textId="77777777" w:rsidR="00BF2AD4" w:rsidRDefault="00000000">
      <w:pPr>
        <w:keepNext/>
        <w:spacing w:before="120" w:after="80"/>
      </w:pPr>
      <w:r>
        <w:rPr>
          <w:b/>
          <w:bCs/>
        </w:rPr>
        <w:t>12. Project Directory Structure</w:t>
      </w:r>
    </w:p>
    <w:p w14:paraId="21650DCF" w14:textId="77777777" w:rsidR="00BF2AD4" w:rsidRDefault="00000000">
      <w:pPr>
        <w:pStyle w:val="ListParagraph"/>
        <w:numPr>
          <w:ilvl w:val="0"/>
          <w:numId w:val="2"/>
        </w:numPr>
        <w:spacing w:after="40" w:line="276" w:lineRule="auto"/>
        <w:jc w:val="both"/>
      </w:pPr>
      <w:r>
        <w:rPr>
          <w:b/>
          <w:bCs/>
        </w:rPr>
        <w:t xml:space="preserve">run_fedledger.py: </w:t>
      </w:r>
      <w:r>
        <w:t>starts everything with one command.</w:t>
      </w:r>
    </w:p>
    <w:p w14:paraId="3CCF81A3" w14:textId="77777777" w:rsidR="00BF2AD4" w:rsidRDefault="00000000">
      <w:pPr>
        <w:pStyle w:val="ListParagraph"/>
        <w:numPr>
          <w:ilvl w:val="0"/>
          <w:numId w:val="2"/>
        </w:numPr>
        <w:spacing w:after="40" w:line="276" w:lineRule="auto"/>
        <w:jc w:val="both"/>
      </w:pPr>
      <w:r>
        <w:rPr>
          <w:b/>
          <w:bCs/>
        </w:rPr>
        <w:t xml:space="preserve">data/: </w:t>
      </w:r>
      <w:r>
        <w:t>generate_partitions.py and the private folders node1, node2, and node3 holding each organisation’s data.</w:t>
      </w:r>
    </w:p>
    <w:p w14:paraId="7FAD0FF8" w14:textId="77777777" w:rsidR="00BF2AD4" w:rsidRDefault="00000000">
      <w:pPr>
        <w:pStyle w:val="ListParagraph"/>
        <w:numPr>
          <w:ilvl w:val="0"/>
          <w:numId w:val="2"/>
        </w:numPr>
        <w:spacing w:after="40" w:line="276" w:lineRule="auto"/>
        <w:jc w:val="both"/>
      </w:pPr>
      <w:r>
        <w:rPr>
          <w:b/>
          <w:bCs/>
        </w:rPr>
        <w:t xml:space="preserve">fl_nodes/node.py: </w:t>
      </w:r>
      <w:r>
        <w:t>the Flower client; one script runs all three nodes.</w:t>
      </w:r>
    </w:p>
    <w:p w14:paraId="2D4AA16B" w14:textId="77777777" w:rsidR="00BF2AD4" w:rsidRDefault="00000000">
      <w:pPr>
        <w:pStyle w:val="ListParagraph"/>
        <w:numPr>
          <w:ilvl w:val="0"/>
          <w:numId w:val="2"/>
        </w:numPr>
        <w:spacing w:after="40" w:line="276" w:lineRule="auto"/>
        <w:jc w:val="both"/>
      </w:pPr>
      <w:r>
        <w:rPr>
          <w:b/>
          <w:bCs/>
        </w:rPr>
        <w:t xml:space="preserve">fl_server/: </w:t>
      </w:r>
      <w:r>
        <w:t>server.py (Flower server and custom strategy), fedavg.py (federated_average and compute_weight_hash), and blockchain_logger.py (web3.py bridge).</w:t>
      </w:r>
    </w:p>
    <w:p w14:paraId="231F5752" w14:textId="77777777" w:rsidR="00BF2AD4" w:rsidRDefault="00000000">
      <w:pPr>
        <w:pStyle w:val="ListParagraph"/>
        <w:numPr>
          <w:ilvl w:val="0"/>
          <w:numId w:val="2"/>
        </w:numPr>
        <w:spacing w:after="40" w:line="276" w:lineRule="auto"/>
        <w:jc w:val="both"/>
      </w:pPr>
      <w:r>
        <w:rPr>
          <w:b/>
          <w:bCs/>
        </w:rPr>
        <w:t xml:space="preserve">blockchain/: </w:t>
      </w:r>
      <w:r>
        <w:t>contracts/FLAuditLog.sol, scripts/deploy.js, hardhat.config.js, and contract_config.json.</w:t>
      </w:r>
    </w:p>
    <w:p w14:paraId="0465A947" w14:textId="77777777" w:rsidR="00BF2AD4" w:rsidRDefault="00000000">
      <w:pPr>
        <w:pStyle w:val="ListParagraph"/>
        <w:numPr>
          <w:ilvl w:val="0"/>
          <w:numId w:val="2"/>
        </w:numPr>
        <w:spacing w:after="40" w:line="276" w:lineRule="auto"/>
        <w:jc w:val="both"/>
      </w:pPr>
      <w:r>
        <w:rPr>
          <w:b/>
          <w:bCs/>
        </w:rPr>
        <w:lastRenderedPageBreak/>
        <w:t xml:space="preserve">app/: </w:t>
      </w:r>
      <w:r>
        <w:t>round_results.json, verify_server.py, dashboard_server.py, and the React web frontend.</w:t>
      </w:r>
    </w:p>
    <w:p w14:paraId="4B1BBD05" w14:textId="77777777" w:rsidR="00BF2AD4" w:rsidRDefault="00000000">
      <w:pPr>
        <w:pStyle w:val="ListParagraph"/>
        <w:numPr>
          <w:ilvl w:val="0"/>
          <w:numId w:val="2"/>
        </w:numPr>
        <w:spacing w:after="40" w:line="276" w:lineRule="auto"/>
        <w:jc w:val="both"/>
      </w:pPr>
      <w:r>
        <w:rPr>
          <w:b/>
          <w:bCs/>
        </w:rPr>
        <w:t xml:space="preserve">tests/: </w:t>
      </w:r>
      <w:r>
        <w:t>test_fedavg.py, test_blockchain.py, and test_verify.py.</w:t>
      </w:r>
    </w:p>
    <w:p w14:paraId="022F3373" w14:textId="77777777" w:rsidR="00BF2AD4" w:rsidRDefault="00000000">
      <w:pPr>
        <w:keepNext/>
        <w:spacing w:before="120" w:after="80"/>
      </w:pPr>
      <w:r>
        <w:rPr>
          <w:b/>
          <w:bCs/>
        </w:rPr>
        <w:t>13. Deployment and Configuration Resources</w:t>
      </w:r>
    </w:p>
    <w:p w14:paraId="67D572F4" w14:textId="77777777" w:rsidR="00BF2AD4" w:rsidRDefault="00000000">
      <w:pPr>
        <w:pStyle w:val="ListParagraph"/>
        <w:numPr>
          <w:ilvl w:val="0"/>
          <w:numId w:val="2"/>
        </w:numPr>
        <w:spacing w:after="40" w:line="276" w:lineRule="auto"/>
        <w:jc w:val="both"/>
      </w:pPr>
      <w:r>
        <w:t>contract_config.json for the contract address and ABI path.</w:t>
      </w:r>
    </w:p>
    <w:p w14:paraId="02A7F2FB" w14:textId="77777777" w:rsidR="00BF2AD4" w:rsidRDefault="00000000">
      <w:pPr>
        <w:pStyle w:val="ListParagraph"/>
        <w:numPr>
          <w:ilvl w:val="0"/>
          <w:numId w:val="2"/>
        </w:numPr>
        <w:spacing w:after="40" w:line="276" w:lineRule="auto"/>
        <w:jc w:val="both"/>
      </w:pPr>
      <w:r>
        <w:t>hardhat.config.js (Solidity 0.8.19, port 8545).</w:t>
      </w:r>
    </w:p>
    <w:p w14:paraId="002146BA" w14:textId="77777777" w:rsidR="00BF2AD4" w:rsidRDefault="00000000">
      <w:pPr>
        <w:pStyle w:val="ListParagraph"/>
        <w:numPr>
          <w:ilvl w:val="0"/>
          <w:numId w:val="2"/>
        </w:numPr>
        <w:spacing w:after="40" w:line="276" w:lineRule="auto"/>
        <w:jc w:val="both"/>
      </w:pPr>
      <w:r>
        <w:t>run_fedledger.py launcher with optional flags.</w:t>
      </w:r>
    </w:p>
    <w:p w14:paraId="17A30240" w14:textId="77777777" w:rsidR="00BF2AD4" w:rsidRDefault="00000000">
      <w:pPr>
        <w:pStyle w:val="ListParagraph"/>
        <w:numPr>
          <w:ilvl w:val="0"/>
          <w:numId w:val="2"/>
        </w:numPr>
        <w:spacing w:after="40" w:line="276" w:lineRule="auto"/>
        <w:jc w:val="both"/>
      </w:pPr>
      <w:r>
        <w:t>Log files for Hardhat, the server, the nodes, the verify server, and the dashboard.</w:t>
      </w:r>
    </w:p>
    <w:p w14:paraId="639A0FF5" w14:textId="77777777" w:rsidR="00BF2AD4" w:rsidRDefault="00BF2AD4">
      <w:pPr>
        <w:sectPr w:rsidR="00BF2AD4">
          <w:footerReference w:type="default" r:id="rId26"/>
          <w:pgSz w:w="11906" w:h="16838"/>
          <w:pgMar w:top="1134" w:right="1417" w:bottom="1134" w:left="1417" w:header="500" w:footer="500" w:gutter="0"/>
          <w:pgBorders w:offsetFrom="page">
            <w:top w:val="single" w:sz="6" w:space="24" w:color="000000"/>
            <w:left w:val="single" w:sz="6" w:space="24" w:color="000000"/>
            <w:bottom w:val="single" w:sz="6" w:space="24" w:color="000000"/>
            <w:right w:val="single" w:sz="6" w:space="24" w:color="000000"/>
          </w:pgBorders>
          <w:pgNumType w:start="6"/>
          <w:cols w:space="720"/>
          <w:docGrid w:linePitch="360"/>
        </w:sectPr>
      </w:pPr>
    </w:p>
    <w:p w14:paraId="28631B39" w14:textId="77777777" w:rsidR="00BF2AD4" w:rsidRDefault="00000000">
      <w:pPr>
        <w:spacing w:before="5200"/>
        <w:jc w:val="center"/>
      </w:pPr>
      <w:r>
        <w:rPr>
          <w:b/>
          <w:bCs/>
          <w:sz w:val="64"/>
          <w:szCs w:val="64"/>
        </w:rPr>
        <w:lastRenderedPageBreak/>
        <w:t>METHODOLOGY</w:t>
      </w:r>
    </w:p>
    <w:p w14:paraId="7D181ECA" w14:textId="77777777" w:rsidR="00BF2AD4" w:rsidRDefault="00BF2AD4">
      <w:pPr>
        <w:sectPr w:rsidR="00BF2AD4">
          <w:footerReference w:type="default" r:id="rId27"/>
          <w:pgSz w:w="11906" w:h="16838"/>
          <w:pgMar w:top="1134" w:right="1417" w:bottom="1134" w:left="1417" w:header="500" w:footer="500" w:gutter="0"/>
          <w:pgBorders w:offsetFrom="page">
            <w:top w:val="single" w:sz="6" w:space="24" w:color="000000"/>
            <w:left w:val="single" w:sz="6" w:space="24" w:color="000000"/>
            <w:bottom w:val="single" w:sz="6" w:space="24" w:color="000000"/>
            <w:right w:val="single" w:sz="6" w:space="24" w:color="000000"/>
          </w:pgBorders>
          <w:cols w:space="720"/>
          <w:docGrid w:linePitch="360"/>
        </w:sectPr>
      </w:pPr>
    </w:p>
    <w:p w14:paraId="2162175B" w14:textId="77777777" w:rsidR="00BF2AD4" w:rsidRDefault="00000000">
      <w:pPr>
        <w:keepNext/>
        <w:spacing w:after="160"/>
      </w:pPr>
      <w:r>
        <w:rPr>
          <w:b/>
          <w:bCs/>
          <w:sz w:val="32"/>
          <w:szCs w:val="32"/>
        </w:rPr>
        <w:lastRenderedPageBreak/>
        <w:t>4. METHODOLOGY</w:t>
      </w:r>
    </w:p>
    <w:p w14:paraId="4B26CE28" w14:textId="77777777" w:rsidR="00BF2AD4" w:rsidRDefault="00000000">
      <w:pPr>
        <w:spacing w:after="120" w:line="276" w:lineRule="auto"/>
        <w:jc w:val="both"/>
      </w:pPr>
      <w:r>
        <w:t>The methodology used for the development of FedLedger focuses on creating a federated learning system whose training can be audited. The system combines machine learning, cryptographic hashing, a smart contract, and web technologies to train a model without sharing data and to record every round on a blockchain.</w:t>
      </w:r>
    </w:p>
    <w:p w14:paraId="2ABFB50A" w14:textId="77777777" w:rsidR="00BF2AD4" w:rsidRDefault="00000000">
      <w:pPr>
        <w:keepNext/>
        <w:spacing w:before="160" w:after="100"/>
      </w:pPr>
      <w:r>
        <w:rPr>
          <w:b/>
          <w:bCs/>
          <w:sz w:val="26"/>
          <w:szCs w:val="26"/>
        </w:rPr>
        <w:t>4.1. Proposed System Overview</w:t>
      </w:r>
    </w:p>
    <w:p w14:paraId="179118AD" w14:textId="77777777" w:rsidR="00BF2AD4" w:rsidRDefault="00000000">
      <w:pPr>
        <w:spacing w:after="120" w:line="276" w:lineRule="auto"/>
        <w:jc w:val="both"/>
      </w:pPr>
      <w:r>
        <w:t>The proposed system, FedLedger, is a federated learning system with a blockchain audit trail. It is designed so that several organisations can train a shared model without exposing their data, and so that the aggregation done by the central server can be verified by anyone.</w:t>
      </w:r>
    </w:p>
    <w:p w14:paraId="346C68BC" w14:textId="77777777" w:rsidR="00BF2AD4" w:rsidRDefault="00000000">
      <w:pPr>
        <w:spacing w:after="120" w:line="276" w:lineRule="auto"/>
        <w:jc w:val="both"/>
      </w:pPr>
      <w:r>
        <w:t>Each of the three nodes (OrgA, OrgB, and OrgC) holds a private partition of the Iris dataset and trains a logistic regression model locally. The nodes send only their updated coefficients and intercepts to the server. The server combines them using FedAvg, computes a SHA-256 hash of the global weights, and calls the logRound() function of the FLAuditLog smart contract through web3.py. The contract is deployed on a local Hardhat Ethereum blockchain. The weights themselves are not stored on the blockchain; only the round number, the accuracy, and the hash are recorded.</w:t>
      </w:r>
    </w:p>
    <w:p w14:paraId="3DFABD81" w14:textId="77777777" w:rsidR="00BF2AD4" w:rsidRDefault="00000000">
      <w:pPr>
        <w:spacing w:after="40" w:line="276" w:lineRule="auto"/>
        <w:jc w:val="both"/>
      </w:pPr>
      <w:r>
        <w:t>The main components of the proposed system are:</w:t>
      </w:r>
    </w:p>
    <w:p w14:paraId="5744C319" w14:textId="77777777" w:rsidR="00BF2AD4" w:rsidRDefault="00000000">
      <w:pPr>
        <w:pStyle w:val="ListParagraph"/>
        <w:numPr>
          <w:ilvl w:val="0"/>
          <w:numId w:val="2"/>
        </w:numPr>
        <w:spacing w:after="40" w:line="276" w:lineRule="auto"/>
        <w:jc w:val="both"/>
      </w:pPr>
      <w:r>
        <w:t>Python federated learning nodes built with Flower.</w:t>
      </w:r>
    </w:p>
    <w:p w14:paraId="03FD69A2" w14:textId="77777777" w:rsidR="00BF2AD4" w:rsidRDefault="00000000">
      <w:pPr>
        <w:pStyle w:val="ListParagraph"/>
        <w:numPr>
          <w:ilvl w:val="0"/>
          <w:numId w:val="2"/>
        </w:numPr>
        <w:spacing w:after="40" w:line="276" w:lineRule="auto"/>
        <w:jc w:val="both"/>
      </w:pPr>
      <w:r>
        <w:t>Federated learning server with a custom FedAvg strategy.</w:t>
      </w:r>
    </w:p>
    <w:p w14:paraId="2BCA0D45" w14:textId="77777777" w:rsidR="00BF2AD4" w:rsidRDefault="00000000">
      <w:pPr>
        <w:pStyle w:val="ListParagraph"/>
        <w:numPr>
          <w:ilvl w:val="0"/>
          <w:numId w:val="2"/>
        </w:numPr>
        <w:spacing w:after="40" w:line="276" w:lineRule="auto"/>
        <w:jc w:val="both"/>
      </w:pPr>
      <w:r>
        <w:t>SHA-256 hashing of the global weights.</w:t>
      </w:r>
    </w:p>
    <w:p w14:paraId="016BEA5C" w14:textId="77777777" w:rsidR="00BF2AD4" w:rsidRDefault="00000000">
      <w:pPr>
        <w:pStyle w:val="ListParagraph"/>
        <w:numPr>
          <w:ilvl w:val="0"/>
          <w:numId w:val="2"/>
        </w:numPr>
        <w:spacing w:after="40" w:line="276" w:lineRule="auto"/>
        <w:jc w:val="both"/>
      </w:pPr>
      <w:r>
        <w:t>FLAuditLog Solidity smart contract.</w:t>
      </w:r>
    </w:p>
    <w:p w14:paraId="240A7A2E" w14:textId="77777777" w:rsidR="00BF2AD4" w:rsidRDefault="00000000">
      <w:pPr>
        <w:pStyle w:val="ListParagraph"/>
        <w:numPr>
          <w:ilvl w:val="0"/>
          <w:numId w:val="2"/>
        </w:numPr>
        <w:spacing w:after="40" w:line="276" w:lineRule="auto"/>
        <w:jc w:val="both"/>
      </w:pPr>
      <w:r>
        <w:t>Hardhat local Ethereum blockchain.</w:t>
      </w:r>
    </w:p>
    <w:p w14:paraId="40FDF760" w14:textId="77777777" w:rsidR="00BF2AD4" w:rsidRDefault="00000000">
      <w:pPr>
        <w:pStyle w:val="ListParagraph"/>
        <w:numPr>
          <w:ilvl w:val="0"/>
          <w:numId w:val="2"/>
        </w:numPr>
        <w:spacing w:after="40" w:line="276" w:lineRule="auto"/>
        <w:jc w:val="both"/>
      </w:pPr>
      <w:r>
        <w:t>web3.py blockchain logger.</w:t>
      </w:r>
    </w:p>
    <w:p w14:paraId="6A07F9D9" w14:textId="77777777" w:rsidR="00BF2AD4" w:rsidRDefault="00000000">
      <w:pPr>
        <w:pStyle w:val="ListParagraph"/>
        <w:numPr>
          <w:ilvl w:val="0"/>
          <w:numId w:val="2"/>
        </w:numPr>
        <w:spacing w:after="40" w:line="276" w:lineRule="auto"/>
        <w:jc w:val="both"/>
      </w:pPr>
      <w:r>
        <w:t>Verify API for comparing hashes.</w:t>
      </w:r>
    </w:p>
    <w:p w14:paraId="4F08E56E" w14:textId="77777777" w:rsidR="00BF2AD4" w:rsidRDefault="00000000">
      <w:pPr>
        <w:pStyle w:val="ListParagraph"/>
        <w:numPr>
          <w:ilvl w:val="0"/>
          <w:numId w:val="2"/>
        </w:numPr>
        <w:spacing w:after="40" w:line="276" w:lineRule="auto"/>
        <w:jc w:val="both"/>
      </w:pPr>
      <w:r>
        <w:t>React and TypeScript dashboard.</w:t>
      </w:r>
    </w:p>
    <w:p w14:paraId="23568082" w14:textId="77777777" w:rsidR="00BF2AD4" w:rsidRDefault="00000000">
      <w:pPr>
        <w:spacing w:before="80" w:after="120" w:line="276" w:lineRule="auto"/>
        <w:jc w:val="both"/>
      </w:pPr>
      <w:r>
        <w:t>The proposed system provides a combination of data privacy, federated model training, blockchain-based audit logging, and independent verification in a single application.</w:t>
      </w:r>
    </w:p>
    <w:p w14:paraId="488CC302" w14:textId="77777777" w:rsidR="00BF2AD4" w:rsidRDefault="00BF2AD4">
      <w:pPr>
        <w:sectPr w:rsidR="00BF2AD4">
          <w:footerReference w:type="default" r:id="rId28"/>
          <w:pgSz w:w="11906" w:h="16838"/>
          <w:pgMar w:top="1134" w:right="1417" w:bottom="1134" w:left="1417" w:header="500" w:footer="500" w:gutter="0"/>
          <w:pgBorders w:offsetFrom="page">
            <w:top w:val="single" w:sz="6" w:space="24" w:color="000000"/>
            <w:left w:val="single" w:sz="6" w:space="24" w:color="000000"/>
            <w:bottom w:val="single" w:sz="6" w:space="24" w:color="000000"/>
            <w:right w:val="single" w:sz="6" w:space="24" w:color="000000"/>
          </w:pgBorders>
          <w:pgNumType w:start="12"/>
          <w:cols w:space="720"/>
          <w:docGrid w:linePitch="360"/>
        </w:sectPr>
      </w:pPr>
    </w:p>
    <w:p w14:paraId="5B21FE04" w14:textId="77777777" w:rsidR="00BF2AD4" w:rsidRDefault="00000000">
      <w:pPr>
        <w:keepNext/>
        <w:spacing w:after="100"/>
      </w:pPr>
      <w:r>
        <w:rPr>
          <w:b/>
          <w:bCs/>
          <w:sz w:val="26"/>
          <w:szCs w:val="26"/>
        </w:rPr>
        <w:lastRenderedPageBreak/>
        <w:t>4.2. Algorithm Details</w:t>
      </w:r>
    </w:p>
    <w:p w14:paraId="421AB492" w14:textId="77777777" w:rsidR="00BF2AD4" w:rsidRDefault="00000000">
      <w:pPr>
        <w:keepNext/>
        <w:spacing w:before="120" w:after="80"/>
      </w:pPr>
      <w:r>
        <w:rPr>
          <w:b/>
          <w:bCs/>
        </w:rPr>
        <w:t>4.2.1. Local Training Algorithm</w:t>
      </w:r>
    </w:p>
    <w:p w14:paraId="158E2C12" w14:textId="77777777" w:rsidR="00BF2AD4" w:rsidRDefault="00000000">
      <w:pPr>
        <w:pStyle w:val="ListParagraph"/>
        <w:numPr>
          <w:ilvl w:val="0"/>
          <w:numId w:val="4"/>
        </w:numPr>
        <w:spacing w:after="50" w:line="276" w:lineRule="auto"/>
        <w:jc w:val="both"/>
      </w:pPr>
      <w:r>
        <w:t>The Iris dataset is split once into three stratified partitions of 50 samples each and saved to the node folders.</w:t>
      </w:r>
    </w:p>
    <w:p w14:paraId="0A3D58A7" w14:textId="77777777" w:rsidR="00BF2AD4" w:rsidRDefault="00000000">
      <w:pPr>
        <w:pStyle w:val="ListParagraph"/>
        <w:numPr>
          <w:ilvl w:val="0"/>
          <w:numId w:val="4"/>
        </w:numPr>
        <w:spacing w:after="50" w:line="276" w:lineRule="auto"/>
        <w:jc w:val="both"/>
      </w:pPr>
      <w:r>
        <w:t>A node loads its own partition and receives the current global weights from the server (zeros in the first round).</w:t>
      </w:r>
    </w:p>
    <w:p w14:paraId="6E7EB54A" w14:textId="77777777" w:rsidR="00BF2AD4" w:rsidRDefault="00000000">
      <w:pPr>
        <w:pStyle w:val="ListParagraph"/>
        <w:numPr>
          <w:ilvl w:val="0"/>
          <w:numId w:val="4"/>
        </w:numPr>
        <w:spacing w:after="50" w:line="276" w:lineRule="auto"/>
        <w:jc w:val="both"/>
      </w:pPr>
      <w:r>
        <w:t>set_parameters() loads the global weights into the local logistic regression model.</w:t>
      </w:r>
    </w:p>
    <w:p w14:paraId="0DFDC1AF" w14:textId="77777777" w:rsidR="00BF2AD4" w:rsidRDefault="00000000">
      <w:pPr>
        <w:pStyle w:val="ListParagraph"/>
        <w:numPr>
          <w:ilvl w:val="0"/>
          <w:numId w:val="4"/>
        </w:numPr>
        <w:spacing w:after="50" w:line="276" w:lineRule="auto"/>
        <w:jc w:val="both"/>
      </w:pPr>
      <w:r>
        <w:t>fit() trains the model on the node’s private data.</w:t>
      </w:r>
    </w:p>
    <w:p w14:paraId="5AFC1C55" w14:textId="77777777" w:rsidR="00BF2AD4" w:rsidRDefault="00000000">
      <w:pPr>
        <w:pStyle w:val="ListParagraph"/>
        <w:numPr>
          <w:ilvl w:val="0"/>
          <w:numId w:val="4"/>
        </w:numPr>
        <w:spacing w:after="50" w:line="276" w:lineRule="auto"/>
        <w:jc w:val="both"/>
      </w:pPr>
      <w:r>
        <w:t>The node returns its updated coefficients and intercepts and the number of samples it trained on.</w:t>
      </w:r>
    </w:p>
    <w:p w14:paraId="14D7C6D8" w14:textId="77777777" w:rsidR="00BF2AD4" w:rsidRDefault="00000000">
      <w:pPr>
        <w:pStyle w:val="ListParagraph"/>
        <w:numPr>
          <w:ilvl w:val="0"/>
          <w:numId w:val="4"/>
        </w:numPr>
        <w:spacing w:after="50" w:line="276" w:lineRule="auto"/>
        <w:jc w:val="both"/>
      </w:pPr>
      <w:r>
        <w:t>The raw data stays on the node and is never returned.</w:t>
      </w:r>
    </w:p>
    <w:p w14:paraId="34F3F767" w14:textId="77777777" w:rsidR="00BF2AD4" w:rsidRDefault="00000000">
      <w:pPr>
        <w:keepNext/>
        <w:spacing w:before="120" w:after="80"/>
      </w:pPr>
      <w:r>
        <w:rPr>
          <w:b/>
          <w:bCs/>
        </w:rPr>
        <w:t>4.2.2. Federated Averaging (FedAvg) Algorithm</w:t>
      </w:r>
    </w:p>
    <w:p w14:paraId="0E670755" w14:textId="77777777" w:rsidR="00BF2AD4" w:rsidRDefault="00000000">
      <w:pPr>
        <w:pStyle w:val="ListParagraph"/>
        <w:numPr>
          <w:ilvl w:val="0"/>
          <w:numId w:val="5"/>
        </w:numPr>
        <w:spacing w:after="50" w:line="276" w:lineRule="auto"/>
        <w:jc w:val="both"/>
      </w:pPr>
      <w:r>
        <w:t>The server waits until all three nodes have returned their results.</w:t>
      </w:r>
    </w:p>
    <w:p w14:paraId="21910459" w14:textId="77777777" w:rsidR="00BF2AD4" w:rsidRDefault="00000000">
      <w:pPr>
        <w:pStyle w:val="ListParagraph"/>
        <w:numPr>
          <w:ilvl w:val="0"/>
          <w:numId w:val="5"/>
        </w:numPr>
        <w:spacing w:after="50" w:line="276" w:lineRule="auto"/>
        <w:jc w:val="both"/>
      </w:pPr>
      <w:r>
        <w:t>The weights are converted to NumPy arrays and the sample counts are collected.</w:t>
      </w:r>
    </w:p>
    <w:p w14:paraId="53609436" w14:textId="77777777" w:rsidR="00BF2AD4" w:rsidRDefault="00000000">
      <w:pPr>
        <w:pStyle w:val="ListParagraph"/>
        <w:numPr>
          <w:ilvl w:val="0"/>
          <w:numId w:val="5"/>
        </w:numPr>
        <w:spacing w:after="50" w:line="276" w:lineRule="auto"/>
        <w:jc w:val="both"/>
      </w:pPr>
      <w:r>
        <w:t>For each layer (coefficients and intercepts separately), a weighted average is computed in which each node’s share is proportional to its number of samples.</w:t>
      </w:r>
    </w:p>
    <w:p w14:paraId="3B22B934" w14:textId="77777777" w:rsidR="00BF2AD4" w:rsidRDefault="00000000">
      <w:pPr>
        <w:pStyle w:val="ListParagraph"/>
        <w:numPr>
          <w:ilvl w:val="0"/>
          <w:numId w:val="5"/>
        </w:numPr>
        <w:spacing w:after="50" w:line="276" w:lineRule="auto"/>
        <w:jc w:val="both"/>
      </w:pPr>
      <w:r>
        <w:t>With three nodes of 50 samples each, every node contributes one third: global_weights = (50/150) × OrgA + (50/150) × OrgB + (50/150) × OrgC.</w:t>
      </w:r>
    </w:p>
    <w:p w14:paraId="3E27D4B6" w14:textId="77777777" w:rsidR="00BF2AD4" w:rsidRDefault="00000000">
      <w:pPr>
        <w:pStyle w:val="ListParagraph"/>
        <w:numPr>
          <w:ilvl w:val="0"/>
          <w:numId w:val="5"/>
        </w:numPr>
        <w:spacing w:after="50" w:line="276" w:lineRule="auto"/>
        <w:jc w:val="both"/>
      </w:pPr>
      <w:r>
        <w:t>The result is the global model for the round.</w:t>
      </w:r>
    </w:p>
    <w:p w14:paraId="19181546" w14:textId="77777777" w:rsidR="00BF2AD4" w:rsidRDefault="00000000">
      <w:pPr>
        <w:keepNext/>
        <w:spacing w:before="120" w:after="80"/>
      </w:pPr>
      <w:r>
        <w:rPr>
          <w:b/>
          <w:bCs/>
        </w:rPr>
        <w:t>4.2.3. Weight Hashing and Blockchain Logging Algorithm</w:t>
      </w:r>
    </w:p>
    <w:p w14:paraId="4BF4D906" w14:textId="77777777" w:rsidR="00BF2AD4" w:rsidRDefault="00000000">
      <w:pPr>
        <w:pStyle w:val="ListParagraph"/>
        <w:numPr>
          <w:ilvl w:val="0"/>
          <w:numId w:val="6"/>
        </w:numPr>
        <w:spacing w:after="50" w:line="276" w:lineRule="auto"/>
        <w:jc w:val="both"/>
      </w:pPr>
      <w:r>
        <w:t>The global weights are converted to a JSON string.</w:t>
      </w:r>
    </w:p>
    <w:p w14:paraId="0B3696AC" w14:textId="77777777" w:rsidR="00BF2AD4" w:rsidRDefault="00000000">
      <w:pPr>
        <w:pStyle w:val="ListParagraph"/>
        <w:numPr>
          <w:ilvl w:val="0"/>
          <w:numId w:val="6"/>
        </w:numPr>
        <w:spacing w:after="50" w:line="276" w:lineRule="auto"/>
        <w:jc w:val="both"/>
      </w:pPr>
      <w:r>
        <w:t>A SHA-256 hash of the string is computed, giving a 64-character hexadecimal fingerprint.</w:t>
      </w:r>
    </w:p>
    <w:p w14:paraId="483EEFA5" w14:textId="77777777" w:rsidR="00BF2AD4" w:rsidRDefault="00000000">
      <w:pPr>
        <w:pStyle w:val="ListParagraph"/>
        <w:numPr>
          <w:ilvl w:val="0"/>
          <w:numId w:val="6"/>
        </w:numPr>
        <w:spacing w:after="50" w:line="276" w:lineRule="auto"/>
        <w:jc w:val="both"/>
      </w:pPr>
      <w:r>
        <w:t>The accuracy is converted to an integer by multiplying it by 1000, because Solidity has no decimal type.</w:t>
      </w:r>
    </w:p>
    <w:p w14:paraId="317C5865" w14:textId="77777777" w:rsidR="00BF2AD4" w:rsidRDefault="00000000">
      <w:pPr>
        <w:pStyle w:val="ListParagraph"/>
        <w:numPr>
          <w:ilvl w:val="0"/>
          <w:numId w:val="6"/>
        </w:numPr>
        <w:spacing w:after="50" w:line="276" w:lineRule="auto"/>
        <w:jc w:val="both"/>
      </w:pPr>
      <w:r>
        <w:t>The hash is converted to 32 raw bytes to match the bytes32 type of the contract.</w:t>
      </w:r>
    </w:p>
    <w:p w14:paraId="0A57F12A" w14:textId="77777777" w:rsidR="00BF2AD4" w:rsidRDefault="00000000">
      <w:pPr>
        <w:pStyle w:val="ListParagraph"/>
        <w:numPr>
          <w:ilvl w:val="0"/>
          <w:numId w:val="6"/>
        </w:numPr>
        <w:spacing w:after="50" w:line="276" w:lineRule="auto"/>
        <w:jc w:val="both"/>
      </w:pPr>
      <w:r>
        <w:t>The server calls logRound() on the FLAuditLog contract through web3.py, which sends a transaction.</w:t>
      </w:r>
    </w:p>
    <w:p w14:paraId="6ACB7CE5" w14:textId="77777777" w:rsidR="00BF2AD4" w:rsidRDefault="00000000">
      <w:pPr>
        <w:pStyle w:val="ListParagraph"/>
        <w:numPr>
          <w:ilvl w:val="0"/>
          <w:numId w:val="6"/>
        </w:numPr>
        <w:spacing w:after="50" w:line="276" w:lineRule="auto"/>
        <w:jc w:val="both"/>
      </w:pPr>
      <w:r>
        <w:t>The local Hardhat chain mines the transaction immediately.</w:t>
      </w:r>
    </w:p>
    <w:p w14:paraId="1B835694" w14:textId="77777777" w:rsidR="00BF2AD4" w:rsidRDefault="00000000">
      <w:pPr>
        <w:pStyle w:val="ListParagraph"/>
        <w:numPr>
          <w:ilvl w:val="0"/>
          <w:numId w:val="6"/>
        </w:numPr>
        <w:spacing w:after="50" w:line="276" w:lineRule="auto"/>
        <w:jc w:val="both"/>
      </w:pPr>
      <w:r>
        <w:t>The server waits for the transaction receipt and saves the transaction hash with the round result.</w:t>
      </w:r>
    </w:p>
    <w:p w14:paraId="189D2922" w14:textId="77777777" w:rsidR="00BF2AD4" w:rsidRDefault="00000000">
      <w:pPr>
        <w:pStyle w:val="ListParagraph"/>
        <w:numPr>
          <w:ilvl w:val="0"/>
          <w:numId w:val="6"/>
        </w:numPr>
        <w:spacing w:after="50" w:line="276" w:lineRule="auto"/>
        <w:jc w:val="both"/>
      </w:pPr>
      <w:r>
        <w:t>The round is appended to app/round_results.json for the dashboard.</w:t>
      </w:r>
    </w:p>
    <w:p w14:paraId="603FCE1F" w14:textId="77777777" w:rsidR="00BF2AD4" w:rsidRDefault="00000000">
      <w:pPr>
        <w:pStyle w:val="ListParagraph"/>
        <w:numPr>
          <w:ilvl w:val="0"/>
          <w:numId w:val="6"/>
        </w:numPr>
        <w:spacing w:after="50" w:line="276" w:lineRule="auto"/>
        <w:jc w:val="both"/>
      </w:pPr>
      <w:r>
        <w:t>The global weights are sent to the nodes for the next round.</w:t>
      </w:r>
    </w:p>
    <w:p w14:paraId="0AD37420" w14:textId="77777777" w:rsidR="00BF2AD4" w:rsidRDefault="00BF2AD4">
      <w:pPr>
        <w:sectPr w:rsidR="00BF2AD4">
          <w:footerReference w:type="default" r:id="rId29"/>
          <w:pgSz w:w="11906" w:h="16838"/>
          <w:pgMar w:top="1134" w:right="1417" w:bottom="1134" w:left="1417" w:header="500" w:footer="500" w:gutter="0"/>
          <w:pgBorders w:offsetFrom="page">
            <w:top w:val="single" w:sz="6" w:space="24" w:color="000000"/>
            <w:left w:val="single" w:sz="6" w:space="24" w:color="000000"/>
            <w:bottom w:val="single" w:sz="6" w:space="24" w:color="000000"/>
            <w:right w:val="single" w:sz="6" w:space="24" w:color="000000"/>
          </w:pgBorders>
          <w:pgNumType w:start="13"/>
          <w:cols w:space="720"/>
          <w:docGrid w:linePitch="360"/>
        </w:sectPr>
      </w:pPr>
    </w:p>
    <w:p w14:paraId="6D1AA293" w14:textId="77777777" w:rsidR="00BF2AD4" w:rsidRDefault="00000000">
      <w:pPr>
        <w:keepNext/>
        <w:spacing w:after="80"/>
      </w:pPr>
      <w:r>
        <w:rPr>
          <w:b/>
          <w:bCs/>
        </w:rPr>
        <w:lastRenderedPageBreak/>
        <w:t>4.2.4. Verification Algorithm</w:t>
      </w:r>
    </w:p>
    <w:p w14:paraId="31DBCF06" w14:textId="77777777" w:rsidR="00BF2AD4" w:rsidRDefault="00000000">
      <w:pPr>
        <w:pStyle w:val="ListParagraph"/>
        <w:numPr>
          <w:ilvl w:val="0"/>
          <w:numId w:val="7"/>
        </w:numPr>
        <w:spacing w:after="50" w:line="276" w:lineRule="auto"/>
        <w:jc w:val="both"/>
      </w:pPr>
      <w:r>
        <w:t>The user selects a round and supplies its weights as JSON, in the form [coef_matrix, intercept_vector].</w:t>
      </w:r>
    </w:p>
    <w:p w14:paraId="58A1E921" w14:textId="77777777" w:rsidR="00BF2AD4" w:rsidRDefault="00000000">
      <w:pPr>
        <w:pStyle w:val="ListParagraph"/>
        <w:numPr>
          <w:ilvl w:val="0"/>
          <w:numId w:val="7"/>
        </w:numPr>
        <w:spacing w:after="50" w:line="276" w:lineRule="auto"/>
        <w:jc w:val="both"/>
      </w:pPr>
      <w:r>
        <w:t>The dashboard sends the weights to the verify server at port 8088 (POST /verify).</w:t>
      </w:r>
    </w:p>
    <w:p w14:paraId="5679698F" w14:textId="77777777" w:rsidR="00BF2AD4" w:rsidRDefault="00000000">
      <w:pPr>
        <w:pStyle w:val="ListParagraph"/>
        <w:numPr>
          <w:ilvl w:val="0"/>
          <w:numId w:val="7"/>
        </w:numPr>
        <w:spacing w:after="50" w:line="276" w:lineRule="auto"/>
        <w:jc w:val="both"/>
      </w:pPr>
      <w:r>
        <w:t>The verify server computes the SHA-256 hash of the weights in the same way as the training server.</w:t>
      </w:r>
    </w:p>
    <w:p w14:paraId="0AD3733C" w14:textId="77777777" w:rsidR="00BF2AD4" w:rsidRDefault="00000000">
      <w:pPr>
        <w:pStyle w:val="ListParagraph"/>
        <w:numPr>
          <w:ilvl w:val="0"/>
          <w:numId w:val="7"/>
        </w:numPr>
        <w:spacing w:after="50" w:line="276" w:lineRule="auto"/>
        <w:jc w:val="both"/>
      </w:pPr>
      <w:r>
        <w:t>It reads the hash stored on the blockchain for that round, using getRound(index), which is a read-only call.</w:t>
      </w:r>
    </w:p>
    <w:p w14:paraId="6CF887EE" w14:textId="77777777" w:rsidR="00BF2AD4" w:rsidRDefault="00000000">
      <w:pPr>
        <w:pStyle w:val="ListParagraph"/>
        <w:numPr>
          <w:ilvl w:val="0"/>
          <w:numId w:val="7"/>
        </w:numPr>
        <w:spacing w:after="50" w:line="276" w:lineRule="auto"/>
        <w:jc w:val="both"/>
      </w:pPr>
      <w:r>
        <w:t>The two hashes are compared.</w:t>
      </w:r>
    </w:p>
    <w:p w14:paraId="1583AC13" w14:textId="77777777" w:rsidR="00BF2AD4" w:rsidRDefault="00000000">
      <w:pPr>
        <w:pStyle w:val="ListParagraph"/>
        <w:numPr>
          <w:ilvl w:val="0"/>
          <w:numId w:val="7"/>
        </w:numPr>
        <w:spacing w:after="50" w:line="276" w:lineRule="auto"/>
        <w:jc w:val="both"/>
      </w:pPr>
      <w:r>
        <w:t>If they match, the weights are the ones that were sealed on the chain.</w:t>
      </w:r>
    </w:p>
    <w:p w14:paraId="776D1D0E" w14:textId="77777777" w:rsidR="00BF2AD4" w:rsidRDefault="00000000">
      <w:pPr>
        <w:pStyle w:val="ListParagraph"/>
        <w:numPr>
          <w:ilvl w:val="0"/>
          <w:numId w:val="7"/>
        </w:numPr>
        <w:spacing w:after="50" w:line="276" w:lineRule="auto"/>
        <w:jc w:val="both"/>
      </w:pPr>
      <w:r>
        <w:t>If they do not match, the supplied weights differ from the recorded ones, and the dashboard shows a mismatch.</w:t>
      </w:r>
    </w:p>
    <w:p w14:paraId="30009F38" w14:textId="77777777" w:rsidR="00BF2AD4" w:rsidRDefault="00000000">
      <w:pPr>
        <w:keepNext/>
        <w:spacing w:before="160" w:after="100"/>
      </w:pPr>
      <w:r>
        <w:rPr>
          <w:b/>
          <w:bCs/>
          <w:sz w:val="26"/>
          <w:szCs w:val="26"/>
        </w:rPr>
        <w:t>4.3. System Requirements</w:t>
      </w:r>
    </w:p>
    <w:p w14:paraId="22E8E802" w14:textId="77777777" w:rsidR="00BF2AD4" w:rsidRDefault="00000000">
      <w:pPr>
        <w:keepNext/>
        <w:spacing w:before="120" w:after="80"/>
      </w:pPr>
      <w:r>
        <w:rPr>
          <w:b/>
          <w:bCs/>
        </w:rPr>
        <w:t>4.3.1. Hardware Requirements</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72"/>
      </w:tblGrid>
      <w:tr w:rsidR="00BF2AD4" w14:paraId="673AB563" w14:textId="77777777">
        <w:tblPrEx>
          <w:tblCellMar>
            <w:top w:w="0" w:type="dxa"/>
            <w:bottom w:w="0" w:type="dxa"/>
          </w:tblCellMar>
        </w:tblPrEx>
        <w:trPr>
          <w:tblHeader/>
        </w:trPr>
        <w:tc>
          <w:tcPr>
            <w:tcW w:w="3000" w:type="dxa"/>
            <w:tcBorders>
              <w:top w:val="single" w:sz="6" w:space="0" w:color="000000"/>
              <w:left w:val="single" w:sz="6" w:space="0" w:color="000000"/>
              <w:bottom w:val="single" w:sz="6" w:space="0" w:color="000000"/>
              <w:right w:val="single" w:sz="6" w:space="0" w:color="000000"/>
            </w:tcBorders>
            <w:shd w:val="clear" w:color="auto" w:fill="D9E2F3"/>
            <w:tcMar>
              <w:top w:w="50" w:type="dxa"/>
              <w:left w:w="90" w:type="dxa"/>
              <w:bottom w:w="50" w:type="dxa"/>
              <w:right w:w="90" w:type="dxa"/>
            </w:tcMar>
          </w:tcPr>
          <w:p w14:paraId="5C196533" w14:textId="77777777" w:rsidR="00BF2AD4" w:rsidRDefault="00000000">
            <w:pPr>
              <w:spacing w:line="252" w:lineRule="auto"/>
            </w:pPr>
            <w:r>
              <w:rPr>
                <w:b/>
                <w:bCs/>
                <w:sz w:val="20"/>
                <w:szCs w:val="20"/>
              </w:rPr>
              <w:t>Component</w:t>
            </w:r>
          </w:p>
        </w:tc>
        <w:tc>
          <w:tcPr>
            <w:tcW w:w="6072" w:type="dxa"/>
            <w:tcBorders>
              <w:top w:val="single" w:sz="6" w:space="0" w:color="000000"/>
              <w:left w:val="single" w:sz="6" w:space="0" w:color="000000"/>
              <w:bottom w:val="single" w:sz="6" w:space="0" w:color="000000"/>
              <w:right w:val="single" w:sz="6" w:space="0" w:color="000000"/>
            </w:tcBorders>
            <w:shd w:val="clear" w:color="auto" w:fill="D9E2F3"/>
            <w:tcMar>
              <w:top w:w="50" w:type="dxa"/>
              <w:left w:w="90" w:type="dxa"/>
              <w:bottom w:w="50" w:type="dxa"/>
              <w:right w:w="90" w:type="dxa"/>
            </w:tcMar>
          </w:tcPr>
          <w:p w14:paraId="554C3283" w14:textId="77777777" w:rsidR="00BF2AD4" w:rsidRDefault="00000000">
            <w:pPr>
              <w:spacing w:line="252" w:lineRule="auto"/>
            </w:pPr>
            <w:r>
              <w:rPr>
                <w:b/>
                <w:bCs/>
                <w:sz w:val="20"/>
                <w:szCs w:val="20"/>
              </w:rPr>
              <w:t>Minimum Requirement</w:t>
            </w:r>
          </w:p>
        </w:tc>
      </w:tr>
      <w:tr w:rsidR="00BF2AD4" w14:paraId="6BB921EF" w14:textId="77777777">
        <w:tblPrEx>
          <w:tblCellMar>
            <w:top w:w="0" w:type="dxa"/>
            <w:bottom w:w="0" w:type="dxa"/>
          </w:tblCellMar>
        </w:tblPrEx>
        <w:trPr>
          <w:cantSplit/>
        </w:trPr>
        <w:tc>
          <w:tcPr>
            <w:tcW w:w="30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524D8316" w14:textId="77777777" w:rsidR="00BF2AD4" w:rsidRDefault="00000000">
            <w:pPr>
              <w:spacing w:line="252" w:lineRule="auto"/>
            </w:pPr>
            <w:r>
              <w:rPr>
                <w:sz w:val="20"/>
                <w:szCs w:val="20"/>
              </w:rPr>
              <w:t>Processor</w:t>
            </w:r>
          </w:p>
        </w:tc>
        <w:tc>
          <w:tcPr>
            <w:tcW w:w="6072"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02AAC0F5" w14:textId="77777777" w:rsidR="00BF2AD4" w:rsidRDefault="00000000">
            <w:pPr>
              <w:spacing w:line="252" w:lineRule="auto"/>
            </w:pPr>
            <w:r>
              <w:rPr>
                <w:sz w:val="20"/>
                <w:szCs w:val="20"/>
              </w:rPr>
              <w:t>Intel Core i3 or equivalent</w:t>
            </w:r>
          </w:p>
        </w:tc>
      </w:tr>
      <w:tr w:rsidR="00BF2AD4" w14:paraId="6CD5C90D" w14:textId="77777777">
        <w:tblPrEx>
          <w:tblCellMar>
            <w:top w:w="0" w:type="dxa"/>
            <w:bottom w:w="0" w:type="dxa"/>
          </w:tblCellMar>
        </w:tblPrEx>
        <w:trPr>
          <w:cantSplit/>
        </w:trPr>
        <w:tc>
          <w:tcPr>
            <w:tcW w:w="30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3857D11A" w14:textId="77777777" w:rsidR="00BF2AD4" w:rsidRDefault="00000000">
            <w:pPr>
              <w:spacing w:line="252" w:lineRule="auto"/>
            </w:pPr>
            <w:r>
              <w:rPr>
                <w:sz w:val="20"/>
                <w:szCs w:val="20"/>
              </w:rPr>
              <w:t>RAM</w:t>
            </w:r>
          </w:p>
        </w:tc>
        <w:tc>
          <w:tcPr>
            <w:tcW w:w="6072"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1BFDA5FE" w14:textId="77777777" w:rsidR="00BF2AD4" w:rsidRDefault="00000000">
            <w:pPr>
              <w:spacing w:line="252" w:lineRule="auto"/>
            </w:pPr>
            <w:r>
              <w:rPr>
                <w:sz w:val="20"/>
                <w:szCs w:val="20"/>
              </w:rPr>
              <w:t>4 GB</w:t>
            </w:r>
          </w:p>
        </w:tc>
      </w:tr>
      <w:tr w:rsidR="00BF2AD4" w14:paraId="639B8A2B" w14:textId="77777777">
        <w:tblPrEx>
          <w:tblCellMar>
            <w:top w:w="0" w:type="dxa"/>
            <w:bottom w:w="0" w:type="dxa"/>
          </w:tblCellMar>
        </w:tblPrEx>
        <w:trPr>
          <w:cantSplit/>
        </w:trPr>
        <w:tc>
          <w:tcPr>
            <w:tcW w:w="30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608EF85F" w14:textId="77777777" w:rsidR="00BF2AD4" w:rsidRDefault="00000000">
            <w:pPr>
              <w:spacing w:line="252" w:lineRule="auto"/>
            </w:pPr>
            <w:r>
              <w:rPr>
                <w:sz w:val="20"/>
                <w:szCs w:val="20"/>
              </w:rPr>
              <w:t>Storage</w:t>
            </w:r>
          </w:p>
        </w:tc>
        <w:tc>
          <w:tcPr>
            <w:tcW w:w="6072"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67DB5011" w14:textId="77777777" w:rsidR="00BF2AD4" w:rsidRDefault="00000000">
            <w:pPr>
              <w:spacing w:line="252" w:lineRule="auto"/>
            </w:pPr>
            <w:r>
              <w:rPr>
                <w:sz w:val="20"/>
                <w:szCs w:val="20"/>
              </w:rPr>
              <w:t>10 GB available space</w:t>
            </w:r>
          </w:p>
        </w:tc>
      </w:tr>
      <w:tr w:rsidR="00BF2AD4" w14:paraId="28E5F039" w14:textId="77777777">
        <w:tblPrEx>
          <w:tblCellMar>
            <w:top w:w="0" w:type="dxa"/>
            <w:bottom w:w="0" w:type="dxa"/>
          </w:tblCellMar>
        </w:tblPrEx>
        <w:trPr>
          <w:cantSplit/>
        </w:trPr>
        <w:tc>
          <w:tcPr>
            <w:tcW w:w="30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61108656" w14:textId="77777777" w:rsidR="00BF2AD4" w:rsidRDefault="00000000">
            <w:pPr>
              <w:spacing w:line="252" w:lineRule="auto"/>
            </w:pPr>
            <w:r>
              <w:rPr>
                <w:sz w:val="20"/>
                <w:szCs w:val="20"/>
              </w:rPr>
              <w:t>Display</w:t>
            </w:r>
          </w:p>
        </w:tc>
        <w:tc>
          <w:tcPr>
            <w:tcW w:w="6072"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51FE6E9A" w14:textId="77777777" w:rsidR="00BF2AD4" w:rsidRDefault="00000000">
            <w:pPr>
              <w:spacing w:line="252" w:lineRule="auto"/>
            </w:pPr>
            <w:r>
              <w:rPr>
                <w:sz w:val="20"/>
                <w:szCs w:val="20"/>
              </w:rPr>
              <w:t>1366 × 768 resolution or higher</w:t>
            </w:r>
          </w:p>
        </w:tc>
      </w:tr>
      <w:tr w:rsidR="00BF2AD4" w14:paraId="0AC6B830" w14:textId="77777777">
        <w:tblPrEx>
          <w:tblCellMar>
            <w:top w:w="0" w:type="dxa"/>
            <w:bottom w:w="0" w:type="dxa"/>
          </w:tblCellMar>
        </w:tblPrEx>
        <w:trPr>
          <w:cantSplit/>
        </w:trPr>
        <w:tc>
          <w:tcPr>
            <w:tcW w:w="30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183D923A" w14:textId="77777777" w:rsidR="00BF2AD4" w:rsidRDefault="00000000">
            <w:pPr>
              <w:spacing w:line="252" w:lineRule="auto"/>
            </w:pPr>
            <w:r>
              <w:rPr>
                <w:sz w:val="20"/>
                <w:szCs w:val="20"/>
              </w:rPr>
              <w:t>Network</w:t>
            </w:r>
          </w:p>
        </w:tc>
        <w:tc>
          <w:tcPr>
            <w:tcW w:w="6072"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0D1F748B" w14:textId="77777777" w:rsidR="00BF2AD4" w:rsidRDefault="00000000">
            <w:pPr>
              <w:spacing w:line="252" w:lineRule="auto"/>
            </w:pPr>
            <w:r>
              <w:rPr>
                <w:sz w:val="20"/>
                <w:szCs w:val="20"/>
              </w:rPr>
              <w:t>Internet connection for installing dependencies (the local blockchain needs none)</w:t>
            </w:r>
          </w:p>
        </w:tc>
      </w:tr>
    </w:tbl>
    <w:p w14:paraId="0494CC0D" w14:textId="77777777" w:rsidR="00BF2AD4" w:rsidRDefault="00000000">
      <w:pPr>
        <w:keepNext/>
        <w:spacing w:before="220" w:after="80"/>
      </w:pPr>
      <w:r>
        <w:rPr>
          <w:b/>
          <w:bCs/>
        </w:rPr>
        <w:t>4.3.2. Software Requirements</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72"/>
      </w:tblGrid>
      <w:tr w:rsidR="00BF2AD4" w14:paraId="67C10521" w14:textId="77777777">
        <w:tblPrEx>
          <w:tblCellMar>
            <w:top w:w="0" w:type="dxa"/>
            <w:bottom w:w="0" w:type="dxa"/>
          </w:tblCellMar>
        </w:tblPrEx>
        <w:trPr>
          <w:tblHeader/>
        </w:trPr>
        <w:tc>
          <w:tcPr>
            <w:tcW w:w="3000" w:type="dxa"/>
            <w:tcBorders>
              <w:top w:val="single" w:sz="6" w:space="0" w:color="000000"/>
              <w:left w:val="single" w:sz="6" w:space="0" w:color="000000"/>
              <w:bottom w:val="single" w:sz="6" w:space="0" w:color="000000"/>
              <w:right w:val="single" w:sz="6" w:space="0" w:color="000000"/>
            </w:tcBorders>
            <w:shd w:val="clear" w:color="auto" w:fill="D9E2F3"/>
            <w:tcMar>
              <w:top w:w="50" w:type="dxa"/>
              <w:left w:w="90" w:type="dxa"/>
              <w:bottom w:w="50" w:type="dxa"/>
              <w:right w:w="90" w:type="dxa"/>
            </w:tcMar>
          </w:tcPr>
          <w:p w14:paraId="5B64D48E" w14:textId="77777777" w:rsidR="00BF2AD4" w:rsidRDefault="00000000">
            <w:pPr>
              <w:spacing w:line="252" w:lineRule="auto"/>
            </w:pPr>
            <w:r>
              <w:rPr>
                <w:b/>
                <w:bCs/>
                <w:sz w:val="20"/>
                <w:szCs w:val="20"/>
              </w:rPr>
              <w:t>Software</w:t>
            </w:r>
          </w:p>
        </w:tc>
        <w:tc>
          <w:tcPr>
            <w:tcW w:w="6072" w:type="dxa"/>
            <w:tcBorders>
              <w:top w:val="single" w:sz="6" w:space="0" w:color="000000"/>
              <w:left w:val="single" w:sz="6" w:space="0" w:color="000000"/>
              <w:bottom w:val="single" w:sz="6" w:space="0" w:color="000000"/>
              <w:right w:val="single" w:sz="6" w:space="0" w:color="000000"/>
            </w:tcBorders>
            <w:shd w:val="clear" w:color="auto" w:fill="D9E2F3"/>
            <w:tcMar>
              <w:top w:w="50" w:type="dxa"/>
              <w:left w:w="90" w:type="dxa"/>
              <w:bottom w:w="50" w:type="dxa"/>
              <w:right w:w="90" w:type="dxa"/>
            </w:tcMar>
          </w:tcPr>
          <w:p w14:paraId="463B3084" w14:textId="77777777" w:rsidR="00BF2AD4" w:rsidRDefault="00000000">
            <w:pPr>
              <w:spacing w:line="252" w:lineRule="auto"/>
            </w:pPr>
            <w:r>
              <w:rPr>
                <w:b/>
                <w:bCs/>
                <w:sz w:val="20"/>
                <w:szCs w:val="20"/>
              </w:rPr>
              <w:t>Requirement</w:t>
            </w:r>
          </w:p>
        </w:tc>
      </w:tr>
      <w:tr w:rsidR="00BF2AD4" w14:paraId="33C93A4C" w14:textId="77777777">
        <w:tblPrEx>
          <w:tblCellMar>
            <w:top w:w="0" w:type="dxa"/>
            <w:bottom w:w="0" w:type="dxa"/>
          </w:tblCellMar>
        </w:tblPrEx>
        <w:trPr>
          <w:cantSplit/>
        </w:trPr>
        <w:tc>
          <w:tcPr>
            <w:tcW w:w="30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72EEA045" w14:textId="77777777" w:rsidR="00BF2AD4" w:rsidRDefault="00000000">
            <w:pPr>
              <w:spacing w:line="252" w:lineRule="auto"/>
            </w:pPr>
            <w:r>
              <w:rPr>
                <w:sz w:val="20"/>
                <w:szCs w:val="20"/>
              </w:rPr>
              <w:t>Operating System</w:t>
            </w:r>
          </w:p>
        </w:tc>
        <w:tc>
          <w:tcPr>
            <w:tcW w:w="6072"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47877CBD" w14:textId="77777777" w:rsidR="00BF2AD4" w:rsidRDefault="00000000">
            <w:pPr>
              <w:spacing w:line="252" w:lineRule="auto"/>
            </w:pPr>
            <w:r>
              <w:rPr>
                <w:sz w:val="20"/>
                <w:szCs w:val="20"/>
              </w:rPr>
              <w:t>Windows / Linux / macOS</w:t>
            </w:r>
          </w:p>
        </w:tc>
      </w:tr>
      <w:tr w:rsidR="00BF2AD4" w14:paraId="6DE6DAF7" w14:textId="77777777">
        <w:tblPrEx>
          <w:tblCellMar>
            <w:top w:w="0" w:type="dxa"/>
            <w:bottom w:w="0" w:type="dxa"/>
          </w:tblCellMar>
        </w:tblPrEx>
        <w:trPr>
          <w:cantSplit/>
        </w:trPr>
        <w:tc>
          <w:tcPr>
            <w:tcW w:w="30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49CE5511" w14:textId="77777777" w:rsidR="00BF2AD4" w:rsidRDefault="00000000">
            <w:pPr>
              <w:spacing w:line="252" w:lineRule="auto"/>
            </w:pPr>
            <w:r>
              <w:rPr>
                <w:sz w:val="20"/>
                <w:szCs w:val="20"/>
              </w:rPr>
              <w:t>Federated Learning</w:t>
            </w:r>
          </w:p>
        </w:tc>
        <w:tc>
          <w:tcPr>
            <w:tcW w:w="6072"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0BA256C1" w14:textId="77777777" w:rsidR="00BF2AD4" w:rsidRDefault="00000000">
            <w:pPr>
              <w:spacing w:line="252" w:lineRule="auto"/>
            </w:pPr>
            <w:r>
              <w:rPr>
                <w:sz w:val="20"/>
                <w:szCs w:val="20"/>
              </w:rPr>
              <w:t>Python with Flower, scikit-learn, and NumPy</w:t>
            </w:r>
          </w:p>
        </w:tc>
      </w:tr>
      <w:tr w:rsidR="00BF2AD4" w14:paraId="1CD67053" w14:textId="77777777">
        <w:tblPrEx>
          <w:tblCellMar>
            <w:top w:w="0" w:type="dxa"/>
            <w:bottom w:w="0" w:type="dxa"/>
          </w:tblCellMar>
        </w:tblPrEx>
        <w:trPr>
          <w:cantSplit/>
        </w:trPr>
        <w:tc>
          <w:tcPr>
            <w:tcW w:w="30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4C6B200E" w14:textId="77777777" w:rsidR="00BF2AD4" w:rsidRDefault="00000000">
            <w:pPr>
              <w:spacing w:line="252" w:lineRule="auto"/>
            </w:pPr>
            <w:r>
              <w:rPr>
                <w:sz w:val="20"/>
                <w:szCs w:val="20"/>
              </w:rPr>
              <w:t>Blockchain</w:t>
            </w:r>
          </w:p>
        </w:tc>
        <w:tc>
          <w:tcPr>
            <w:tcW w:w="6072"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44B98956" w14:textId="77777777" w:rsidR="00BF2AD4" w:rsidRDefault="00000000">
            <w:pPr>
              <w:spacing w:line="252" w:lineRule="auto"/>
            </w:pPr>
            <w:r>
              <w:rPr>
                <w:sz w:val="20"/>
                <w:szCs w:val="20"/>
              </w:rPr>
              <w:t>Hardhat local Ethereum node, Solidity 0.8.19, web3.py</w:t>
            </w:r>
          </w:p>
        </w:tc>
      </w:tr>
      <w:tr w:rsidR="00BF2AD4" w14:paraId="21A6EDF5" w14:textId="77777777">
        <w:tblPrEx>
          <w:tblCellMar>
            <w:top w:w="0" w:type="dxa"/>
            <w:bottom w:w="0" w:type="dxa"/>
          </w:tblCellMar>
        </w:tblPrEx>
        <w:trPr>
          <w:cantSplit/>
        </w:trPr>
        <w:tc>
          <w:tcPr>
            <w:tcW w:w="30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699FEFF3" w14:textId="77777777" w:rsidR="00BF2AD4" w:rsidRDefault="00000000">
            <w:pPr>
              <w:spacing w:line="252" w:lineRule="auto"/>
            </w:pPr>
            <w:r>
              <w:rPr>
                <w:sz w:val="20"/>
                <w:szCs w:val="20"/>
              </w:rPr>
              <w:t>Dashboard</w:t>
            </w:r>
          </w:p>
        </w:tc>
        <w:tc>
          <w:tcPr>
            <w:tcW w:w="6072"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37C52847" w14:textId="77777777" w:rsidR="00BF2AD4" w:rsidRDefault="00000000">
            <w:pPr>
              <w:spacing w:line="252" w:lineRule="auto"/>
            </w:pPr>
            <w:r>
              <w:rPr>
                <w:sz w:val="20"/>
                <w:szCs w:val="20"/>
              </w:rPr>
              <w:t>React with TypeScript (Node.js for building)</w:t>
            </w:r>
          </w:p>
        </w:tc>
      </w:tr>
      <w:tr w:rsidR="00BF2AD4" w14:paraId="2529E7B1" w14:textId="77777777">
        <w:tblPrEx>
          <w:tblCellMar>
            <w:top w:w="0" w:type="dxa"/>
            <w:bottom w:w="0" w:type="dxa"/>
          </w:tblCellMar>
        </w:tblPrEx>
        <w:trPr>
          <w:cantSplit/>
        </w:trPr>
        <w:tc>
          <w:tcPr>
            <w:tcW w:w="30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1C039265" w14:textId="77777777" w:rsidR="00BF2AD4" w:rsidRDefault="00000000">
            <w:pPr>
              <w:spacing w:line="252" w:lineRule="auto"/>
            </w:pPr>
            <w:r>
              <w:rPr>
                <w:sz w:val="20"/>
                <w:szCs w:val="20"/>
              </w:rPr>
              <w:t>Browser</w:t>
            </w:r>
          </w:p>
        </w:tc>
        <w:tc>
          <w:tcPr>
            <w:tcW w:w="6072"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5013DD9E" w14:textId="77777777" w:rsidR="00BF2AD4" w:rsidRDefault="00000000">
            <w:pPr>
              <w:spacing w:line="252" w:lineRule="auto"/>
            </w:pPr>
            <w:r>
              <w:rPr>
                <w:sz w:val="20"/>
                <w:szCs w:val="20"/>
              </w:rPr>
              <w:t>Google Chrome / Microsoft Edge / Mozilla Firefox</w:t>
            </w:r>
          </w:p>
        </w:tc>
      </w:tr>
    </w:tbl>
    <w:p w14:paraId="53AA3D5A" w14:textId="77777777" w:rsidR="00BF2AD4" w:rsidRDefault="00BF2AD4">
      <w:pPr>
        <w:sectPr w:rsidR="00BF2AD4">
          <w:footerReference w:type="default" r:id="rId30"/>
          <w:pgSz w:w="11906" w:h="16838"/>
          <w:pgMar w:top="1134" w:right="1417" w:bottom="1134" w:left="1417" w:header="500" w:footer="500" w:gutter="0"/>
          <w:pgBorders w:offsetFrom="page">
            <w:top w:val="single" w:sz="6" w:space="24" w:color="000000"/>
            <w:left w:val="single" w:sz="6" w:space="24" w:color="000000"/>
            <w:bottom w:val="single" w:sz="6" w:space="24" w:color="000000"/>
            <w:right w:val="single" w:sz="6" w:space="24" w:color="000000"/>
          </w:pgBorders>
          <w:pgNumType w:start="14"/>
          <w:cols w:space="720"/>
          <w:docGrid w:linePitch="360"/>
        </w:sectPr>
      </w:pPr>
    </w:p>
    <w:p w14:paraId="45008D8C" w14:textId="77777777" w:rsidR="00BF2AD4" w:rsidRDefault="00000000">
      <w:pPr>
        <w:keepNext/>
        <w:spacing w:after="100"/>
      </w:pPr>
      <w:r>
        <w:rPr>
          <w:b/>
          <w:bCs/>
          <w:sz w:val="26"/>
          <w:szCs w:val="26"/>
        </w:rPr>
        <w:lastRenderedPageBreak/>
        <w:t>4.4 Frontend Development</w:t>
      </w:r>
    </w:p>
    <w:p w14:paraId="41430442" w14:textId="77777777" w:rsidR="00BF2AD4" w:rsidRDefault="00000000">
      <w:pPr>
        <w:spacing w:after="120" w:line="276" w:lineRule="auto"/>
        <w:jc w:val="both"/>
      </w:pPr>
      <w:r>
        <w:t>The frontend is developed using React 19 and TypeScript. It provides the dashboard through which the user watches the training and checks the audit record. It is served on port 5173 and polls round_results.json every 2 seconds to know when a new round has completed.</w:t>
      </w:r>
    </w:p>
    <w:p w14:paraId="43072DFF" w14:textId="77777777" w:rsidR="00BF2AD4" w:rsidRDefault="00000000">
      <w:pPr>
        <w:spacing w:after="40" w:line="276" w:lineRule="auto"/>
        <w:jc w:val="both"/>
      </w:pPr>
      <w:r>
        <w:t>The dashboard has four tabs:</w:t>
      </w:r>
    </w:p>
    <w:p w14:paraId="057C5732" w14:textId="77777777" w:rsidR="00BF2AD4" w:rsidRDefault="00000000">
      <w:pPr>
        <w:pStyle w:val="ListParagraph"/>
        <w:numPr>
          <w:ilvl w:val="0"/>
          <w:numId w:val="2"/>
        </w:numPr>
        <w:spacing w:after="40" w:line="276" w:lineRule="auto"/>
        <w:jc w:val="both"/>
      </w:pPr>
      <w:r>
        <w:rPr>
          <w:b/>
          <w:bCs/>
        </w:rPr>
        <w:t xml:space="preserve">Overview: </w:t>
      </w:r>
      <w:r>
        <w:t>explains the project, the technology stack, how one round runs, and why a blockchain is used.</w:t>
      </w:r>
    </w:p>
    <w:p w14:paraId="0E29DE8D" w14:textId="77777777" w:rsidR="00BF2AD4" w:rsidRDefault="00000000">
      <w:pPr>
        <w:pStyle w:val="ListParagraph"/>
        <w:numPr>
          <w:ilvl w:val="0"/>
          <w:numId w:val="2"/>
        </w:numPr>
        <w:spacing w:after="40" w:line="276" w:lineRule="auto"/>
        <w:jc w:val="both"/>
      </w:pPr>
      <w:r>
        <w:rPr>
          <w:b/>
          <w:bCs/>
        </w:rPr>
        <w:t xml:space="preserve">Federation: </w:t>
      </w:r>
      <w:r>
        <w:t>an animated diagram of the three nodes, the FL server, and the blockchain, with a scrubber to replay rounds and a live round feed.</w:t>
      </w:r>
    </w:p>
    <w:p w14:paraId="774B8257" w14:textId="77777777" w:rsidR="00BF2AD4" w:rsidRDefault="00000000">
      <w:pPr>
        <w:pStyle w:val="ListParagraph"/>
        <w:numPr>
          <w:ilvl w:val="0"/>
          <w:numId w:val="2"/>
        </w:numPr>
        <w:spacing w:after="40" w:line="276" w:lineRule="auto"/>
        <w:jc w:val="both"/>
      </w:pPr>
      <w:r>
        <w:rPr>
          <w:b/>
          <w:bCs/>
        </w:rPr>
        <w:t xml:space="preserve">Ledger: </w:t>
      </w:r>
      <w:r>
        <w:t>the audit log read directly from the blockchain, with an accuracy chart and a chain receipt for each round.</w:t>
      </w:r>
    </w:p>
    <w:p w14:paraId="26D42983" w14:textId="77777777" w:rsidR="00BF2AD4" w:rsidRDefault="00000000">
      <w:pPr>
        <w:pStyle w:val="ListParagraph"/>
        <w:numPr>
          <w:ilvl w:val="0"/>
          <w:numId w:val="2"/>
        </w:numPr>
        <w:spacing w:after="40" w:line="276" w:lineRule="auto"/>
        <w:jc w:val="both"/>
      </w:pPr>
      <w:r>
        <w:rPr>
          <w:b/>
          <w:bCs/>
        </w:rPr>
        <w:t xml:space="preserve">Verify: </w:t>
      </w:r>
      <w:r>
        <w:t>recomputes the hash of supplied weights and compares it with the on-chain record.</w:t>
      </w:r>
    </w:p>
    <w:p w14:paraId="34493B44" w14:textId="77777777" w:rsidR="00BF2AD4" w:rsidRDefault="00000000">
      <w:pPr>
        <w:keepNext/>
        <w:spacing w:before="160" w:after="100"/>
      </w:pPr>
      <w:r>
        <w:rPr>
          <w:b/>
          <w:bCs/>
          <w:sz w:val="26"/>
          <w:szCs w:val="26"/>
        </w:rPr>
        <w:t>4.5 Smart Contract Design</w:t>
      </w:r>
    </w:p>
    <w:p w14:paraId="78736DC6" w14:textId="77777777" w:rsidR="00BF2AD4" w:rsidRDefault="00000000">
      <w:pPr>
        <w:spacing w:after="120" w:line="276" w:lineRule="auto"/>
        <w:jc w:val="both"/>
      </w:pPr>
      <w:r>
        <w:t>The FLAuditLog contract is written in Solidity. It defines one structure, TrainingRound, and stores an array of these records on the blockchain. A record holds the round number, the accuracy (an integer, multiplied by 1000), the participant names, the model hash (as bytes32), a timestamp, and the address of the account that logged it.</w:t>
      </w:r>
    </w:p>
    <w:p w14:paraId="7F474F78" w14:textId="77777777" w:rsidR="00BF2AD4" w:rsidRDefault="00000000">
      <w:pPr>
        <w:spacing w:after="120" w:line="276" w:lineRule="auto"/>
        <w:jc w:val="both"/>
      </w:pPr>
      <w:r>
        <w:t>The contract has three public functions: logRound() to write a record, getRound(index) to read one, and totalRounds() to get the number of records. It has no function that updates or deletes a record, so a record cannot be changed once it is written. After deployment, the contract address and ABI path are saved to contract_config.json.</w:t>
      </w:r>
    </w:p>
    <w:p w14:paraId="6DC0A940" w14:textId="77777777" w:rsidR="00BF2AD4" w:rsidRDefault="00000000">
      <w:pPr>
        <w:keepNext/>
        <w:spacing w:before="160" w:after="100"/>
      </w:pPr>
      <w:r>
        <w:rPr>
          <w:b/>
          <w:bCs/>
          <w:sz w:val="26"/>
          <w:szCs w:val="26"/>
        </w:rPr>
        <w:t>4.6 Testing</w:t>
      </w:r>
    </w:p>
    <w:p w14:paraId="1329E36E" w14:textId="77777777" w:rsidR="00BF2AD4" w:rsidRDefault="00000000">
      <w:pPr>
        <w:spacing w:after="120" w:line="276" w:lineRule="auto"/>
        <w:jc w:val="both"/>
      </w:pPr>
      <w:r>
        <w:t>Testing was carried out to verify the functionality of the system. The test files test_fedavg.py, test_blockchain.py, and test_verify.py cover the aggregation, the blockchain logging, and the verification, and the complete system was run end to end with the launcher.</w:t>
      </w:r>
    </w:p>
    <w:p w14:paraId="4906AB15" w14:textId="77777777" w:rsidR="00BF2AD4" w:rsidRDefault="00000000">
      <w:pPr>
        <w:spacing w:after="40" w:line="276" w:lineRule="auto"/>
        <w:jc w:val="both"/>
      </w:pPr>
      <w:r>
        <w:t>The main testing areas included:</w:t>
      </w:r>
    </w:p>
    <w:p w14:paraId="1FDE2058" w14:textId="77777777" w:rsidR="00BF2AD4" w:rsidRDefault="00000000">
      <w:pPr>
        <w:pStyle w:val="ListParagraph"/>
        <w:numPr>
          <w:ilvl w:val="0"/>
          <w:numId w:val="2"/>
        </w:numPr>
        <w:spacing w:after="40" w:line="276" w:lineRule="auto"/>
        <w:jc w:val="both"/>
      </w:pPr>
      <w:r>
        <w:t>Data partitioning into three node folders.</w:t>
      </w:r>
    </w:p>
    <w:p w14:paraId="278B9009" w14:textId="77777777" w:rsidR="00BF2AD4" w:rsidRDefault="00000000">
      <w:pPr>
        <w:pStyle w:val="ListParagraph"/>
        <w:numPr>
          <w:ilvl w:val="0"/>
          <w:numId w:val="2"/>
        </w:numPr>
        <w:spacing w:after="40" w:line="276" w:lineRule="auto"/>
        <w:jc w:val="both"/>
      </w:pPr>
      <w:r>
        <w:t>Local training at the nodes.</w:t>
      </w:r>
    </w:p>
    <w:p w14:paraId="3021685C" w14:textId="77777777" w:rsidR="00BF2AD4" w:rsidRDefault="00000000">
      <w:pPr>
        <w:pStyle w:val="ListParagraph"/>
        <w:numPr>
          <w:ilvl w:val="0"/>
          <w:numId w:val="2"/>
        </w:numPr>
        <w:spacing w:after="40" w:line="276" w:lineRule="auto"/>
        <w:jc w:val="both"/>
      </w:pPr>
      <w:r>
        <w:t>FedAvg aggregation of the node weights.</w:t>
      </w:r>
    </w:p>
    <w:p w14:paraId="0CAD6904" w14:textId="77777777" w:rsidR="00BF2AD4" w:rsidRDefault="00000000">
      <w:pPr>
        <w:pStyle w:val="ListParagraph"/>
        <w:numPr>
          <w:ilvl w:val="0"/>
          <w:numId w:val="2"/>
        </w:numPr>
        <w:spacing w:after="40" w:line="276" w:lineRule="auto"/>
        <w:jc w:val="both"/>
      </w:pPr>
      <w:r>
        <w:t>SHA-256 weight hash generation.</w:t>
      </w:r>
    </w:p>
    <w:p w14:paraId="73A27EE3" w14:textId="77777777" w:rsidR="00BF2AD4" w:rsidRDefault="00000000">
      <w:pPr>
        <w:pStyle w:val="ListParagraph"/>
        <w:numPr>
          <w:ilvl w:val="0"/>
          <w:numId w:val="2"/>
        </w:numPr>
        <w:spacing w:after="40" w:line="276" w:lineRule="auto"/>
        <w:jc w:val="both"/>
      </w:pPr>
      <w:r>
        <w:t>Writing a round to the smart contract and reading it back.</w:t>
      </w:r>
    </w:p>
    <w:p w14:paraId="3BEAD2C3" w14:textId="77777777" w:rsidR="00BF2AD4" w:rsidRDefault="00000000">
      <w:pPr>
        <w:pStyle w:val="ListParagraph"/>
        <w:numPr>
          <w:ilvl w:val="0"/>
          <w:numId w:val="2"/>
        </w:numPr>
        <w:spacing w:after="40" w:line="276" w:lineRule="auto"/>
        <w:jc w:val="both"/>
      </w:pPr>
      <w:r>
        <w:t>Hash verification for a match and for a mismatch.</w:t>
      </w:r>
    </w:p>
    <w:p w14:paraId="3AA445E7" w14:textId="77777777" w:rsidR="00BF2AD4" w:rsidRDefault="00000000">
      <w:pPr>
        <w:pStyle w:val="ListParagraph"/>
        <w:numPr>
          <w:ilvl w:val="0"/>
          <w:numId w:val="2"/>
        </w:numPr>
        <w:spacing w:after="40" w:line="276" w:lineRule="auto"/>
        <w:jc w:val="both"/>
      </w:pPr>
      <w:r>
        <w:t>Communication between the nodes, the server, and the blockchain.</w:t>
      </w:r>
    </w:p>
    <w:p w14:paraId="4B1A7833" w14:textId="77777777" w:rsidR="00BF2AD4" w:rsidRDefault="00000000">
      <w:pPr>
        <w:pStyle w:val="ListParagraph"/>
        <w:numPr>
          <w:ilvl w:val="0"/>
          <w:numId w:val="2"/>
        </w:numPr>
        <w:spacing w:after="40" w:line="276" w:lineRule="auto"/>
        <w:jc w:val="both"/>
      </w:pPr>
      <w:r>
        <w:t>Dashboard display of the live feed, the ledger, and the verification result.</w:t>
      </w:r>
    </w:p>
    <w:p w14:paraId="518208BB" w14:textId="77777777" w:rsidR="00BF2AD4" w:rsidRDefault="00BF2AD4">
      <w:pPr>
        <w:sectPr w:rsidR="00BF2AD4">
          <w:footerReference w:type="default" r:id="rId31"/>
          <w:pgSz w:w="11906" w:h="16838"/>
          <w:pgMar w:top="1134" w:right="1417" w:bottom="1134" w:left="1417" w:header="500" w:footer="500" w:gutter="0"/>
          <w:pgBorders w:offsetFrom="page">
            <w:top w:val="single" w:sz="6" w:space="24" w:color="000000"/>
            <w:left w:val="single" w:sz="6" w:space="24" w:color="000000"/>
            <w:bottom w:val="single" w:sz="6" w:space="24" w:color="000000"/>
            <w:right w:val="single" w:sz="6" w:space="24" w:color="000000"/>
          </w:pgBorders>
          <w:pgNumType w:start="15"/>
          <w:cols w:space="720"/>
          <w:docGrid w:linePitch="360"/>
        </w:sectPr>
      </w:pPr>
    </w:p>
    <w:p w14:paraId="0495BD5D" w14:textId="77777777" w:rsidR="00BF2AD4" w:rsidRDefault="00000000">
      <w:pPr>
        <w:spacing w:after="120" w:line="276" w:lineRule="auto"/>
        <w:jc w:val="both"/>
      </w:pPr>
      <w:r>
        <w:lastRenderedPageBreak/>
        <w:t>The testing process helped ensure that the major features of FedLedger work correctly and that the different components of the system operate together properly.</w:t>
      </w:r>
    </w:p>
    <w:p w14:paraId="7F8E3A93" w14:textId="77777777" w:rsidR="00BF2AD4" w:rsidRDefault="00BF2AD4">
      <w:pPr>
        <w:sectPr w:rsidR="00BF2AD4">
          <w:footerReference w:type="default" r:id="rId32"/>
          <w:pgSz w:w="11906" w:h="16838"/>
          <w:pgMar w:top="1134" w:right="1417" w:bottom="1134" w:left="1417" w:header="500" w:footer="500" w:gutter="0"/>
          <w:pgBorders w:offsetFrom="page">
            <w:top w:val="single" w:sz="6" w:space="24" w:color="000000"/>
            <w:left w:val="single" w:sz="6" w:space="24" w:color="000000"/>
            <w:bottom w:val="single" w:sz="6" w:space="24" w:color="000000"/>
            <w:right w:val="single" w:sz="6" w:space="24" w:color="000000"/>
          </w:pgBorders>
          <w:pgNumType w:start="16"/>
          <w:cols w:space="720"/>
          <w:docGrid w:linePitch="360"/>
        </w:sectPr>
      </w:pPr>
    </w:p>
    <w:p w14:paraId="0E6A1689" w14:textId="77777777" w:rsidR="00BF2AD4" w:rsidRDefault="00000000">
      <w:pPr>
        <w:spacing w:before="5200"/>
        <w:jc w:val="center"/>
      </w:pPr>
      <w:r>
        <w:rPr>
          <w:b/>
          <w:bCs/>
          <w:sz w:val="64"/>
          <w:szCs w:val="64"/>
        </w:rPr>
        <w:lastRenderedPageBreak/>
        <w:t>DESIGN</w:t>
      </w:r>
    </w:p>
    <w:p w14:paraId="16EF466F" w14:textId="77777777" w:rsidR="00BF2AD4" w:rsidRDefault="00BF2AD4">
      <w:pPr>
        <w:sectPr w:rsidR="00BF2AD4">
          <w:footerReference w:type="default" r:id="rId33"/>
          <w:pgSz w:w="11906" w:h="16838"/>
          <w:pgMar w:top="1134" w:right="1417" w:bottom="1134" w:left="1417" w:header="500" w:footer="500" w:gutter="0"/>
          <w:pgBorders w:offsetFrom="page">
            <w:top w:val="single" w:sz="6" w:space="24" w:color="000000"/>
            <w:left w:val="single" w:sz="6" w:space="24" w:color="000000"/>
            <w:bottom w:val="single" w:sz="6" w:space="24" w:color="000000"/>
            <w:right w:val="single" w:sz="6" w:space="24" w:color="000000"/>
          </w:pgBorders>
          <w:cols w:space="720"/>
          <w:docGrid w:linePitch="360"/>
        </w:sectPr>
      </w:pPr>
    </w:p>
    <w:p w14:paraId="746DE0CB" w14:textId="77777777" w:rsidR="00BF2AD4" w:rsidRDefault="00000000">
      <w:pPr>
        <w:keepNext/>
        <w:spacing w:after="160"/>
      </w:pPr>
      <w:r>
        <w:rPr>
          <w:b/>
          <w:bCs/>
          <w:sz w:val="32"/>
          <w:szCs w:val="32"/>
        </w:rPr>
        <w:lastRenderedPageBreak/>
        <w:t>5. Design</w:t>
      </w:r>
    </w:p>
    <w:p w14:paraId="3655CF19" w14:textId="77777777" w:rsidR="00BF2AD4" w:rsidRDefault="00000000">
      <w:pPr>
        <w:keepNext/>
        <w:spacing w:before="40" w:after="100"/>
      </w:pPr>
      <w:r>
        <w:rPr>
          <w:b/>
          <w:bCs/>
          <w:sz w:val="26"/>
          <w:szCs w:val="26"/>
        </w:rPr>
        <w:t>5.1 Flow Diagram</w:t>
      </w:r>
    </w:p>
    <w:p w14:paraId="14F6B598" w14:textId="77777777" w:rsidR="00BF2AD4" w:rsidRDefault="00000000">
      <w:pPr>
        <w:spacing w:before="60" w:after="100"/>
        <w:jc w:val="center"/>
      </w:pPr>
      <w:r>
        <w:rPr>
          <w:noProof/>
        </w:rPr>
        <w:drawing>
          <wp:inline distT="0" distB="0" distL="0" distR="0" wp14:anchorId="6F7E75ED" wp14:editId="617EE5D4">
            <wp:extent cx="5715000" cy="2828925"/>
            <wp:effectExtent l="0" t="0" r="0" b="0"/>
            <wp:docPr id="749377478" name="Flow diagram of FedLedger" descr="Flow diagram of FedLedger" title="Flow diagram of FedLedg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5715000" cy="2828925"/>
                    </a:xfrm>
                    <a:prstGeom prst="rect">
                      <a:avLst/>
                    </a:prstGeom>
                  </pic:spPr>
                </pic:pic>
              </a:graphicData>
            </a:graphic>
          </wp:inline>
        </w:drawing>
      </w:r>
    </w:p>
    <w:p w14:paraId="57A154F2" w14:textId="77777777" w:rsidR="00BF2AD4" w:rsidRDefault="00000000">
      <w:pPr>
        <w:spacing w:after="140"/>
        <w:jc w:val="center"/>
      </w:pPr>
      <w:r>
        <w:rPr>
          <w:i/>
          <w:iCs/>
          <w:sz w:val="22"/>
          <w:szCs w:val="22"/>
        </w:rPr>
        <w:t>Fig 5.1 Flow Diagram</w:t>
      </w:r>
    </w:p>
    <w:p w14:paraId="6344A1C0" w14:textId="77777777" w:rsidR="00BF2AD4" w:rsidRDefault="00000000">
      <w:pPr>
        <w:keepNext/>
        <w:spacing w:before="200" w:after="100"/>
      </w:pPr>
      <w:r>
        <w:rPr>
          <w:b/>
          <w:bCs/>
          <w:sz w:val="26"/>
          <w:szCs w:val="26"/>
        </w:rPr>
        <w:t>5.2 Use Case Diagram</w:t>
      </w:r>
    </w:p>
    <w:p w14:paraId="5AFE3AC9" w14:textId="77777777" w:rsidR="00BF2AD4" w:rsidRDefault="00000000">
      <w:pPr>
        <w:spacing w:before="60" w:after="100"/>
        <w:jc w:val="center"/>
      </w:pPr>
      <w:r>
        <w:rPr>
          <w:noProof/>
        </w:rPr>
        <w:drawing>
          <wp:inline distT="0" distB="0" distL="0" distR="0" wp14:anchorId="5C43E309" wp14:editId="3369B520">
            <wp:extent cx="4476750" cy="2733675"/>
            <wp:effectExtent l="0" t="0" r="0" b="0"/>
            <wp:docPr id="1354918468" name="Use case diagram of FedLedger" descr="Use case diagram of FedLedger" title="Use case diagram of FedLedg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5"/>
                    <a:srcRect/>
                    <a:stretch>
                      <a:fillRect/>
                    </a:stretch>
                  </pic:blipFill>
                  <pic:spPr bwMode="auto">
                    <a:xfrm>
                      <a:off x="0" y="0"/>
                      <a:ext cx="4476750" cy="2733675"/>
                    </a:xfrm>
                    <a:prstGeom prst="rect">
                      <a:avLst/>
                    </a:prstGeom>
                  </pic:spPr>
                </pic:pic>
              </a:graphicData>
            </a:graphic>
          </wp:inline>
        </w:drawing>
      </w:r>
    </w:p>
    <w:p w14:paraId="66220A68" w14:textId="77777777" w:rsidR="00BF2AD4" w:rsidRDefault="00000000">
      <w:pPr>
        <w:spacing w:after="140"/>
        <w:jc w:val="center"/>
      </w:pPr>
      <w:r>
        <w:rPr>
          <w:i/>
          <w:iCs/>
          <w:sz w:val="22"/>
          <w:szCs w:val="22"/>
        </w:rPr>
        <w:t>Fig 5.2 Use Case Diagram</w:t>
      </w:r>
    </w:p>
    <w:p w14:paraId="42F62C5F" w14:textId="77777777" w:rsidR="00BF2AD4" w:rsidRDefault="00BF2AD4">
      <w:pPr>
        <w:sectPr w:rsidR="00BF2AD4">
          <w:footerReference w:type="default" r:id="rId36"/>
          <w:pgSz w:w="11906" w:h="16838"/>
          <w:pgMar w:top="1134" w:right="1417" w:bottom="1134" w:left="1417" w:header="500" w:footer="500" w:gutter="0"/>
          <w:pgBorders w:offsetFrom="page">
            <w:top w:val="single" w:sz="6" w:space="24" w:color="000000"/>
            <w:left w:val="single" w:sz="6" w:space="24" w:color="000000"/>
            <w:bottom w:val="single" w:sz="6" w:space="24" w:color="000000"/>
            <w:right w:val="single" w:sz="6" w:space="24" w:color="000000"/>
          </w:pgBorders>
          <w:pgNumType w:start="17"/>
          <w:cols w:space="720"/>
          <w:docGrid w:linePitch="360"/>
        </w:sectPr>
      </w:pPr>
    </w:p>
    <w:p w14:paraId="79110443" w14:textId="77777777" w:rsidR="00BF2AD4" w:rsidRDefault="00000000">
      <w:pPr>
        <w:spacing w:before="5200"/>
        <w:jc w:val="center"/>
      </w:pPr>
      <w:r>
        <w:rPr>
          <w:b/>
          <w:bCs/>
          <w:sz w:val="64"/>
          <w:szCs w:val="64"/>
        </w:rPr>
        <w:lastRenderedPageBreak/>
        <w:t>RESULT</w:t>
      </w:r>
    </w:p>
    <w:p w14:paraId="1CDD70AF" w14:textId="77777777" w:rsidR="00BF2AD4" w:rsidRDefault="00BF2AD4">
      <w:pPr>
        <w:sectPr w:rsidR="00BF2AD4">
          <w:footerReference w:type="default" r:id="rId37"/>
          <w:pgSz w:w="11906" w:h="16838"/>
          <w:pgMar w:top="1134" w:right="1417" w:bottom="1134" w:left="1417" w:header="500" w:footer="500" w:gutter="0"/>
          <w:pgBorders w:offsetFrom="page">
            <w:top w:val="single" w:sz="6" w:space="24" w:color="000000"/>
            <w:left w:val="single" w:sz="6" w:space="24" w:color="000000"/>
            <w:bottom w:val="single" w:sz="6" w:space="24" w:color="000000"/>
            <w:right w:val="single" w:sz="6" w:space="24" w:color="000000"/>
          </w:pgBorders>
          <w:cols w:space="720"/>
          <w:docGrid w:linePitch="360"/>
        </w:sectPr>
      </w:pPr>
    </w:p>
    <w:p w14:paraId="7638A43D" w14:textId="77777777" w:rsidR="00BF2AD4" w:rsidRDefault="00000000">
      <w:pPr>
        <w:keepNext/>
        <w:spacing w:after="160"/>
      </w:pPr>
      <w:r>
        <w:rPr>
          <w:b/>
          <w:bCs/>
          <w:sz w:val="32"/>
          <w:szCs w:val="32"/>
        </w:rPr>
        <w:lastRenderedPageBreak/>
        <w:t>6. Experimental Results</w:t>
      </w:r>
    </w:p>
    <w:p w14:paraId="7601C0FA" w14:textId="77777777" w:rsidR="00BF2AD4" w:rsidRDefault="00000000">
      <w:pPr>
        <w:keepNext/>
        <w:spacing w:before="40" w:after="100"/>
      </w:pPr>
      <w:r>
        <w:rPr>
          <w:b/>
          <w:bCs/>
          <w:sz w:val="26"/>
          <w:szCs w:val="26"/>
        </w:rPr>
        <w:t>6.1 Output/Result</w:t>
      </w:r>
    </w:p>
    <w:p w14:paraId="3C552ABC" w14:textId="77777777" w:rsidR="00BF2AD4" w:rsidRDefault="00000000">
      <w:pPr>
        <w:keepNext/>
        <w:spacing w:before="120" w:after="80"/>
      </w:pPr>
      <w:r>
        <w:rPr>
          <w:b/>
          <w:bCs/>
        </w:rPr>
        <w:t>1. Overview Tab</w:t>
      </w:r>
    </w:p>
    <w:p w14:paraId="2A554823" w14:textId="77777777" w:rsidR="00BF2AD4" w:rsidRDefault="00000000">
      <w:pPr>
        <w:spacing w:after="120" w:line="276" w:lineRule="auto"/>
        <w:jc w:val="both"/>
      </w:pPr>
      <w:r>
        <w:t>The Overview tab is the first screen of the dashboard. It explains what FedLedger is: three organisations that cannot pool their rows train one shared model, the server averages their updates, and every round is hashed with SHA-256 and sealed into FLAuditLog.</w:t>
      </w:r>
    </w:p>
    <w:p w14:paraId="24BD3864" w14:textId="77777777" w:rsidR="00BF2AD4" w:rsidRDefault="00000000">
      <w:pPr>
        <w:spacing w:after="40" w:line="276" w:lineRule="auto"/>
        <w:jc w:val="both"/>
      </w:pPr>
      <w:r>
        <w:t>Main features of the Overview tab:</w:t>
      </w:r>
    </w:p>
    <w:p w14:paraId="0A29075C" w14:textId="77777777" w:rsidR="00BF2AD4" w:rsidRDefault="00000000">
      <w:pPr>
        <w:pStyle w:val="ListParagraph"/>
        <w:numPr>
          <w:ilvl w:val="0"/>
          <w:numId w:val="2"/>
        </w:numPr>
        <w:spacing w:after="40" w:line="276" w:lineRule="auto"/>
        <w:jc w:val="both"/>
      </w:pPr>
      <w:r>
        <w:t>Explanation of the constraint, what the system does, and what the hash buys.</w:t>
      </w:r>
    </w:p>
    <w:p w14:paraId="630BFC48" w14:textId="77777777" w:rsidR="00BF2AD4" w:rsidRDefault="00000000">
      <w:pPr>
        <w:pStyle w:val="ListParagraph"/>
        <w:numPr>
          <w:ilvl w:val="0"/>
          <w:numId w:val="2"/>
        </w:numPr>
        <w:spacing w:after="40" w:line="276" w:lineRule="auto"/>
        <w:jc w:val="both"/>
      </w:pPr>
      <w:r>
        <w:t>The one command that starts the system: python run_fedledger.py.</w:t>
      </w:r>
    </w:p>
    <w:p w14:paraId="5DDA4845" w14:textId="77777777" w:rsidR="00BF2AD4" w:rsidRDefault="00000000">
      <w:pPr>
        <w:pStyle w:val="ListParagraph"/>
        <w:numPr>
          <w:ilvl w:val="0"/>
          <w:numId w:val="2"/>
        </w:numPr>
        <w:spacing w:after="40" w:line="276" w:lineRule="auto"/>
        <w:jc w:val="both"/>
      </w:pPr>
      <w:r>
        <w:t>The five phases of one round: Train, Send, Aggregate, Seal, and Distribute.</w:t>
      </w:r>
    </w:p>
    <w:p w14:paraId="1A137169" w14:textId="77777777" w:rsidR="00BF2AD4" w:rsidRDefault="00000000">
      <w:pPr>
        <w:pStyle w:val="ListParagraph"/>
        <w:numPr>
          <w:ilvl w:val="0"/>
          <w:numId w:val="2"/>
        </w:numPr>
        <w:spacing w:after="40" w:line="276" w:lineRule="auto"/>
        <w:jc w:val="both"/>
      </w:pPr>
      <w:r>
        <w:t>A comparison of a plain results file with an append-only chain.</w:t>
      </w:r>
    </w:p>
    <w:p w14:paraId="76F283A9" w14:textId="77777777" w:rsidR="00BF2AD4" w:rsidRDefault="00000000">
      <w:pPr>
        <w:pStyle w:val="ListParagraph"/>
        <w:numPr>
          <w:ilvl w:val="0"/>
          <w:numId w:val="2"/>
        </w:numPr>
        <w:spacing w:after="40" w:line="276" w:lineRule="auto"/>
        <w:jc w:val="both"/>
      </w:pPr>
      <w:r>
        <w:t>A statement of what the dashboard does not show.</w:t>
      </w:r>
    </w:p>
    <w:p w14:paraId="50B1E547" w14:textId="77777777" w:rsidR="00BF2AD4" w:rsidRDefault="00000000">
      <w:pPr>
        <w:spacing w:before="60" w:after="100"/>
        <w:jc w:val="center"/>
      </w:pPr>
      <w:r>
        <w:rPr>
          <w:noProof/>
        </w:rPr>
        <w:drawing>
          <wp:inline distT="0" distB="0" distL="0" distR="0" wp14:anchorId="795652D4" wp14:editId="7FB496C8">
            <wp:extent cx="5715000" cy="2619375"/>
            <wp:effectExtent l="0" t="0" r="0" b="0"/>
            <wp:docPr id="942596943" name="Overview tab" descr="Overview tab" title="Overview t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8"/>
                    <a:srcRect/>
                    <a:stretch>
                      <a:fillRect/>
                    </a:stretch>
                  </pic:blipFill>
                  <pic:spPr bwMode="auto">
                    <a:xfrm>
                      <a:off x="0" y="0"/>
                      <a:ext cx="5715000" cy="2619375"/>
                    </a:xfrm>
                    <a:prstGeom prst="rect">
                      <a:avLst/>
                    </a:prstGeom>
                  </pic:spPr>
                </pic:pic>
              </a:graphicData>
            </a:graphic>
          </wp:inline>
        </w:drawing>
      </w:r>
    </w:p>
    <w:p w14:paraId="53B5AA6F" w14:textId="77777777" w:rsidR="00BF2AD4" w:rsidRDefault="00000000">
      <w:pPr>
        <w:spacing w:after="140"/>
        <w:jc w:val="center"/>
      </w:pPr>
      <w:r>
        <w:rPr>
          <w:i/>
          <w:iCs/>
          <w:sz w:val="22"/>
          <w:szCs w:val="22"/>
        </w:rPr>
        <w:t>Fig 6.1 Overview Tab</w:t>
      </w:r>
    </w:p>
    <w:p w14:paraId="7B5855C3" w14:textId="77777777" w:rsidR="00BF2AD4" w:rsidRDefault="00BF2AD4">
      <w:pPr>
        <w:sectPr w:rsidR="00BF2AD4">
          <w:footerReference w:type="default" r:id="rId39"/>
          <w:pgSz w:w="11906" w:h="16838"/>
          <w:pgMar w:top="1134" w:right="1417" w:bottom="1134" w:left="1417" w:header="500" w:footer="500" w:gutter="0"/>
          <w:pgBorders w:offsetFrom="page">
            <w:top w:val="single" w:sz="6" w:space="24" w:color="000000"/>
            <w:left w:val="single" w:sz="6" w:space="24" w:color="000000"/>
            <w:bottom w:val="single" w:sz="6" w:space="24" w:color="000000"/>
            <w:right w:val="single" w:sz="6" w:space="24" w:color="000000"/>
          </w:pgBorders>
          <w:pgNumType w:start="18"/>
          <w:cols w:space="720"/>
          <w:docGrid w:linePitch="360"/>
        </w:sectPr>
      </w:pPr>
    </w:p>
    <w:p w14:paraId="06DF1A32" w14:textId="77777777" w:rsidR="00BF2AD4" w:rsidRDefault="00000000">
      <w:pPr>
        <w:keepNext/>
        <w:spacing w:before="120" w:after="80"/>
      </w:pPr>
      <w:r>
        <w:rPr>
          <w:b/>
          <w:bCs/>
        </w:rPr>
        <w:lastRenderedPageBreak/>
        <w:t>2. Federation Tab (Live Training)</w:t>
      </w:r>
    </w:p>
    <w:p w14:paraId="37FCA97C" w14:textId="77777777" w:rsidR="00BF2AD4" w:rsidRDefault="00000000">
      <w:pPr>
        <w:spacing w:after="120" w:line="276" w:lineRule="auto"/>
        <w:jc w:val="both"/>
      </w:pPr>
      <w:r>
        <w:t>The Federation tab replays one training round as an animated diagram of OrgA, OrgB, OrgC, the FL server, and the blockchain. The round is shown in five steps: Train, Send, Aggregate, Seal, and Distribute. In the Send step, each node ships 15 floats (the coefficients and the intercept) and its box continues to show 0 rows sent, which shows that no raw records leave a node. A round feed on the right lists every committed round with its accuracy, its transaction hash, and its chain index.</w:t>
      </w:r>
    </w:p>
    <w:p w14:paraId="72FED229" w14:textId="77777777" w:rsidR="00BF2AD4" w:rsidRDefault="00000000">
      <w:pPr>
        <w:spacing w:before="60" w:after="100"/>
        <w:jc w:val="center"/>
      </w:pPr>
      <w:r>
        <w:rPr>
          <w:noProof/>
        </w:rPr>
        <w:drawing>
          <wp:inline distT="0" distB="0" distL="0" distR="0" wp14:anchorId="4E097BF4" wp14:editId="5CE51EDF">
            <wp:extent cx="5715000" cy="2619375"/>
            <wp:effectExtent l="0" t="0" r="0" b="0"/>
            <wp:docPr id="1937179079" name="Federation tab" descr="Federation tab" title="Federation t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0"/>
                    <a:srcRect/>
                    <a:stretch>
                      <a:fillRect/>
                    </a:stretch>
                  </pic:blipFill>
                  <pic:spPr bwMode="auto">
                    <a:xfrm>
                      <a:off x="0" y="0"/>
                      <a:ext cx="5715000" cy="2619375"/>
                    </a:xfrm>
                    <a:prstGeom prst="rect">
                      <a:avLst/>
                    </a:prstGeom>
                  </pic:spPr>
                </pic:pic>
              </a:graphicData>
            </a:graphic>
          </wp:inline>
        </w:drawing>
      </w:r>
    </w:p>
    <w:p w14:paraId="34D1601D" w14:textId="77777777" w:rsidR="00BF2AD4" w:rsidRDefault="00000000">
      <w:pPr>
        <w:spacing w:after="140"/>
        <w:jc w:val="center"/>
      </w:pPr>
      <w:r>
        <w:rPr>
          <w:i/>
          <w:iCs/>
          <w:sz w:val="22"/>
          <w:szCs w:val="22"/>
        </w:rPr>
        <w:t>Fig 6.2 Federation Tab</w:t>
      </w:r>
    </w:p>
    <w:p w14:paraId="5F60FDB1" w14:textId="77777777" w:rsidR="00BF2AD4" w:rsidRDefault="00000000">
      <w:pPr>
        <w:keepNext/>
        <w:spacing w:before="120" w:after="80"/>
      </w:pPr>
      <w:r>
        <w:rPr>
          <w:b/>
          <w:bCs/>
        </w:rPr>
        <w:t>3. Ledger Tab (Audit Log)</w:t>
      </w:r>
    </w:p>
    <w:p w14:paraId="26F1623E" w14:textId="77777777" w:rsidR="00BF2AD4" w:rsidRDefault="00000000">
      <w:pPr>
        <w:spacing w:after="120" w:line="276" w:lineRule="auto"/>
        <w:jc w:val="both"/>
      </w:pPr>
      <w:r>
        <w:t>The Ledger tab lists one row for every training round, with the held-out accuracy, the transaction hash, the chain index, and the state, which is shown as on-chain. An accuracy chart on the right shows the model improvement across the rounds.</w:t>
      </w:r>
    </w:p>
    <w:p w14:paraId="1552B06E" w14:textId="77777777" w:rsidR="00BF2AD4" w:rsidRDefault="00BF2AD4">
      <w:pPr>
        <w:sectPr w:rsidR="00BF2AD4">
          <w:footerReference w:type="default" r:id="rId41"/>
          <w:pgSz w:w="11906" w:h="16838"/>
          <w:pgMar w:top="1134" w:right="1417" w:bottom="1134" w:left="1417" w:header="500" w:footer="500" w:gutter="0"/>
          <w:pgBorders w:offsetFrom="page">
            <w:top w:val="single" w:sz="6" w:space="24" w:color="000000"/>
            <w:left w:val="single" w:sz="6" w:space="24" w:color="000000"/>
            <w:bottom w:val="single" w:sz="6" w:space="24" w:color="000000"/>
            <w:right w:val="single" w:sz="6" w:space="24" w:color="000000"/>
          </w:pgBorders>
          <w:pgNumType w:start="19"/>
          <w:cols w:space="720"/>
          <w:docGrid w:linePitch="360"/>
        </w:sectPr>
      </w:pPr>
    </w:p>
    <w:p w14:paraId="20471F84" w14:textId="77777777" w:rsidR="00BF2AD4" w:rsidRDefault="00000000">
      <w:pPr>
        <w:spacing w:before="60" w:after="100"/>
        <w:jc w:val="center"/>
      </w:pPr>
      <w:r>
        <w:rPr>
          <w:noProof/>
        </w:rPr>
        <w:lastRenderedPageBreak/>
        <w:drawing>
          <wp:inline distT="0" distB="0" distL="0" distR="0" wp14:anchorId="5CDE4C0B" wp14:editId="57182593">
            <wp:extent cx="5715000" cy="2619375"/>
            <wp:effectExtent l="0" t="0" r="0" b="0"/>
            <wp:docPr id="1914654633" name="Ledger tab" descr="Ledger tab" title="Ledger t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2"/>
                    <a:srcRect/>
                    <a:stretch>
                      <a:fillRect/>
                    </a:stretch>
                  </pic:blipFill>
                  <pic:spPr bwMode="auto">
                    <a:xfrm>
                      <a:off x="0" y="0"/>
                      <a:ext cx="5715000" cy="2619375"/>
                    </a:xfrm>
                    <a:prstGeom prst="rect">
                      <a:avLst/>
                    </a:prstGeom>
                  </pic:spPr>
                </pic:pic>
              </a:graphicData>
            </a:graphic>
          </wp:inline>
        </w:drawing>
      </w:r>
    </w:p>
    <w:p w14:paraId="6390BD3A" w14:textId="77777777" w:rsidR="00BF2AD4" w:rsidRDefault="00000000">
      <w:pPr>
        <w:spacing w:after="140"/>
        <w:jc w:val="center"/>
      </w:pPr>
      <w:r>
        <w:rPr>
          <w:i/>
          <w:iCs/>
          <w:sz w:val="22"/>
          <w:szCs w:val="22"/>
        </w:rPr>
        <w:t>Fig 6.3 Ledger Tab</w:t>
      </w:r>
    </w:p>
    <w:p w14:paraId="42B855B4" w14:textId="77777777" w:rsidR="00BF2AD4" w:rsidRDefault="00000000">
      <w:pPr>
        <w:keepNext/>
        <w:spacing w:before="120" w:after="80"/>
      </w:pPr>
      <w:r>
        <w:rPr>
          <w:b/>
          <w:bCs/>
        </w:rPr>
        <w:t>4. Chain Receipt</w:t>
      </w:r>
    </w:p>
    <w:p w14:paraId="34BCA8FE" w14:textId="77777777" w:rsidR="00BF2AD4" w:rsidRDefault="00000000">
      <w:pPr>
        <w:spacing w:after="120" w:line="276" w:lineRule="auto"/>
        <w:jc w:val="both"/>
      </w:pPr>
      <w:r>
        <w:t>Selecting a round in the ledger opens its chain receipt, read from the blockchain. For round 10 the receipt shows the block number (113), the gas used (305,734), the time at which it was logged, the logging account, the accuracy stored on the chain (93.3%, stored multiplied by 1000), the model hash, and the transaction hash. The receipt also states what is not recorded anywhere: per-organisation accuracies and the per-round weights.</w:t>
      </w:r>
    </w:p>
    <w:p w14:paraId="44ABE081" w14:textId="77777777" w:rsidR="00BF2AD4" w:rsidRDefault="00000000">
      <w:pPr>
        <w:spacing w:before="60" w:after="100"/>
        <w:jc w:val="center"/>
      </w:pPr>
      <w:r>
        <w:rPr>
          <w:noProof/>
        </w:rPr>
        <w:drawing>
          <wp:inline distT="0" distB="0" distL="0" distR="0" wp14:anchorId="5466619A" wp14:editId="76BB2BAE">
            <wp:extent cx="5715000" cy="2619375"/>
            <wp:effectExtent l="0" t="0" r="0" b="0"/>
            <wp:docPr id="1681686960" name="Chain receipt of round 10" descr="Chain receipt of round 10" title="Chain receipt of round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3"/>
                    <a:srcRect/>
                    <a:stretch>
                      <a:fillRect/>
                    </a:stretch>
                  </pic:blipFill>
                  <pic:spPr bwMode="auto">
                    <a:xfrm>
                      <a:off x="0" y="0"/>
                      <a:ext cx="5715000" cy="2619375"/>
                    </a:xfrm>
                    <a:prstGeom prst="rect">
                      <a:avLst/>
                    </a:prstGeom>
                  </pic:spPr>
                </pic:pic>
              </a:graphicData>
            </a:graphic>
          </wp:inline>
        </w:drawing>
      </w:r>
    </w:p>
    <w:p w14:paraId="10D0929A" w14:textId="77777777" w:rsidR="00BF2AD4" w:rsidRDefault="00000000">
      <w:pPr>
        <w:spacing w:after="140"/>
        <w:jc w:val="center"/>
      </w:pPr>
      <w:r>
        <w:rPr>
          <w:i/>
          <w:iCs/>
          <w:sz w:val="22"/>
          <w:szCs w:val="22"/>
        </w:rPr>
        <w:t>Fig 6.4 Chain Receipt of Round 10</w:t>
      </w:r>
    </w:p>
    <w:p w14:paraId="2C94DA57" w14:textId="77777777" w:rsidR="00BF2AD4" w:rsidRDefault="00BF2AD4">
      <w:pPr>
        <w:sectPr w:rsidR="00BF2AD4">
          <w:footerReference w:type="default" r:id="rId44"/>
          <w:pgSz w:w="11906" w:h="16838"/>
          <w:pgMar w:top="1134" w:right="1417" w:bottom="1134" w:left="1417" w:header="500" w:footer="500" w:gutter="0"/>
          <w:pgBorders w:offsetFrom="page">
            <w:top w:val="single" w:sz="6" w:space="24" w:color="000000"/>
            <w:left w:val="single" w:sz="6" w:space="24" w:color="000000"/>
            <w:bottom w:val="single" w:sz="6" w:space="24" w:color="000000"/>
            <w:right w:val="single" w:sz="6" w:space="24" w:color="000000"/>
          </w:pgBorders>
          <w:pgNumType w:start="20"/>
          <w:cols w:space="720"/>
          <w:docGrid w:linePitch="360"/>
        </w:sectPr>
      </w:pPr>
    </w:p>
    <w:p w14:paraId="6588FE84" w14:textId="77777777" w:rsidR="00BF2AD4" w:rsidRDefault="00000000">
      <w:pPr>
        <w:keepNext/>
        <w:spacing w:before="120" w:after="80"/>
      </w:pPr>
      <w:r>
        <w:rPr>
          <w:b/>
          <w:bCs/>
        </w:rPr>
        <w:lastRenderedPageBreak/>
        <w:t>5. Verify Tab</w:t>
      </w:r>
    </w:p>
    <w:p w14:paraId="5398EFA9" w14:textId="77777777" w:rsidR="00BF2AD4" w:rsidRDefault="00000000">
      <w:pPr>
        <w:spacing w:after="120" w:line="276" w:lineRule="auto"/>
        <w:jc w:val="both"/>
      </w:pPr>
      <w:r>
        <w:t>The Verify tab checks a round cryptographically. The user picks a sealed round (chain index 0 to 9 maps to rounds 1 to 10), drops or pastes the recomputed weights as JSON in the form [coef_matrix, intercept_vector], and clicks Compare hashes. The dashboard sends the weights to the verify API (POST :8088/verify), which recomputes the SHA-256 hash and compares it with the hash stored on the chain. An Alter one coefficient button corrupts a single weight to show how a mismatch is detected. The tab also explains that its demo weight files will not match the chain, because they are plausible but invented.</w:t>
      </w:r>
    </w:p>
    <w:p w14:paraId="2D2EFAD7" w14:textId="77777777" w:rsidR="00BF2AD4" w:rsidRDefault="00000000">
      <w:pPr>
        <w:spacing w:before="60" w:after="100"/>
        <w:jc w:val="center"/>
      </w:pPr>
      <w:r>
        <w:rPr>
          <w:noProof/>
        </w:rPr>
        <w:drawing>
          <wp:inline distT="0" distB="0" distL="0" distR="0" wp14:anchorId="0587B125" wp14:editId="41A38087">
            <wp:extent cx="4191000" cy="1924050"/>
            <wp:effectExtent l="0" t="0" r="0" b="0"/>
            <wp:docPr id="347362934" name="Verify tab" descr="Verify tab" title="Verify t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5"/>
                    <a:srcRect/>
                    <a:stretch>
                      <a:fillRect/>
                    </a:stretch>
                  </pic:blipFill>
                  <pic:spPr bwMode="auto">
                    <a:xfrm>
                      <a:off x="0" y="0"/>
                      <a:ext cx="4191000" cy="1924050"/>
                    </a:xfrm>
                    <a:prstGeom prst="rect">
                      <a:avLst/>
                    </a:prstGeom>
                  </pic:spPr>
                </pic:pic>
              </a:graphicData>
            </a:graphic>
          </wp:inline>
        </w:drawing>
      </w:r>
    </w:p>
    <w:p w14:paraId="7E59D8C7" w14:textId="77777777" w:rsidR="00BF2AD4" w:rsidRDefault="00000000">
      <w:pPr>
        <w:spacing w:after="140"/>
        <w:jc w:val="center"/>
      </w:pPr>
      <w:r>
        <w:rPr>
          <w:i/>
          <w:iCs/>
          <w:sz w:val="22"/>
          <w:szCs w:val="22"/>
        </w:rPr>
        <w:t>Fig 6.5 Verify Tab</w:t>
      </w:r>
    </w:p>
    <w:p w14:paraId="57DE3FDB" w14:textId="77777777" w:rsidR="00BF2AD4" w:rsidRDefault="00000000">
      <w:pPr>
        <w:keepNext/>
        <w:spacing w:before="120" w:after="80"/>
      </w:pPr>
      <w:r>
        <w:rPr>
          <w:b/>
          <w:bCs/>
        </w:rPr>
        <w:t>6. Round-wise Results</w:t>
      </w:r>
    </w:p>
    <w:p w14:paraId="04448E40" w14:textId="77777777" w:rsidR="00BF2AD4" w:rsidRDefault="00000000">
      <w:pPr>
        <w:spacing w:after="80" w:line="276" w:lineRule="auto"/>
        <w:jc w:val="both"/>
      </w:pPr>
      <w:r>
        <w:t>The following table lists the 10 rounds recorded on the blockchain. The accuracy is the global model scored by all three organisations, each on its own 20% held-out split, then averaged.</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200"/>
        <w:gridCol w:w="3000"/>
        <w:gridCol w:w="2672"/>
      </w:tblGrid>
      <w:tr w:rsidR="00BF2AD4" w14:paraId="47EE2B9F" w14:textId="77777777">
        <w:tblPrEx>
          <w:tblCellMar>
            <w:top w:w="0" w:type="dxa"/>
            <w:bottom w:w="0" w:type="dxa"/>
          </w:tblCellMar>
        </w:tblPrEx>
        <w:trPr>
          <w:tblHeader/>
        </w:trPr>
        <w:tc>
          <w:tcPr>
            <w:tcW w:w="1200" w:type="dxa"/>
            <w:tcBorders>
              <w:top w:val="single" w:sz="6" w:space="0" w:color="000000"/>
              <w:left w:val="single" w:sz="6" w:space="0" w:color="000000"/>
              <w:bottom w:val="single" w:sz="6" w:space="0" w:color="000000"/>
              <w:right w:val="single" w:sz="6" w:space="0" w:color="000000"/>
            </w:tcBorders>
            <w:shd w:val="clear" w:color="auto" w:fill="D9E2F3"/>
            <w:tcMar>
              <w:top w:w="25" w:type="dxa"/>
              <w:left w:w="90" w:type="dxa"/>
              <w:bottom w:w="25" w:type="dxa"/>
              <w:right w:w="90" w:type="dxa"/>
            </w:tcMar>
          </w:tcPr>
          <w:p w14:paraId="5511F0FC" w14:textId="77777777" w:rsidR="00BF2AD4" w:rsidRDefault="00000000">
            <w:pPr>
              <w:spacing w:line="252" w:lineRule="auto"/>
            </w:pPr>
            <w:r>
              <w:rPr>
                <w:b/>
                <w:bCs/>
                <w:sz w:val="19"/>
                <w:szCs w:val="19"/>
              </w:rPr>
              <w:t>Round</w:t>
            </w:r>
          </w:p>
        </w:tc>
        <w:tc>
          <w:tcPr>
            <w:tcW w:w="2200" w:type="dxa"/>
            <w:tcBorders>
              <w:top w:val="single" w:sz="6" w:space="0" w:color="000000"/>
              <w:left w:val="single" w:sz="6" w:space="0" w:color="000000"/>
              <w:bottom w:val="single" w:sz="6" w:space="0" w:color="000000"/>
              <w:right w:val="single" w:sz="6" w:space="0" w:color="000000"/>
            </w:tcBorders>
            <w:shd w:val="clear" w:color="auto" w:fill="D9E2F3"/>
            <w:tcMar>
              <w:top w:w="25" w:type="dxa"/>
              <w:left w:w="90" w:type="dxa"/>
              <w:bottom w:w="25" w:type="dxa"/>
              <w:right w:w="90" w:type="dxa"/>
            </w:tcMar>
          </w:tcPr>
          <w:p w14:paraId="2C56D52E" w14:textId="77777777" w:rsidR="00BF2AD4" w:rsidRDefault="00000000">
            <w:pPr>
              <w:spacing w:line="252" w:lineRule="auto"/>
            </w:pPr>
            <w:r>
              <w:rPr>
                <w:b/>
                <w:bCs/>
                <w:sz w:val="19"/>
                <w:szCs w:val="19"/>
              </w:rPr>
              <w:t>Held-out Accuracy</w:t>
            </w:r>
          </w:p>
        </w:tc>
        <w:tc>
          <w:tcPr>
            <w:tcW w:w="3000" w:type="dxa"/>
            <w:tcBorders>
              <w:top w:val="single" w:sz="6" w:space="0" w:color="000000"/>
              <w:left w:val="single" w:sz="6" w:space="0" w:color="000000"/>
              <w:bottom w:val="single" w:sz="6" w:space="0" w:color="000000"/>
              <w:right w:val="single" w:sz="6" w:space="0" w:color="000000"/>
            </w:tcBorders>
            <w:shd w:val="clear" w:color="auto" w:fill="D9E2F3"/>
            <w:tcMar>
              <w:top w:w="25" w:type="dxa"/>
              <w:left w:w="90" w:type="dxa"/>
              <w:bottom w:w="25" w:type="dxa"/>
              <w:right w:w="90" w:type="dxa"/>
            </w:tcMar>
          </w:tcPr>
          <w:p w14:paraId="1A3D1330" w14:textId="77777777" w:rsidR="00BF2AD4" w:rsidRDefault="00000000">
            <w:pPr>
              <w:spacing w:line="252" w:lineRule="auto"/>
            </w:pPr>
            <w:r>
              <w:rPr>
                <w:b/>
                <w:bCs/>
                <w:sz w:val="19"/>
                <w:szCs w:val="19"/>
              </w:rPr>
              <w:t>Transaction Hash</w:t>
            </w:r>
          </w:p>
        </w:tc>
        <w:tc>
          <w:tcPr>
            <w:tcW w:w="2672" w:type="dxa"/>
            <w:tcBorders>
              <w:top w:val="single" w:sz="6" w:space="0" w:color="000000"/>
              <w:left w:val="single" w:sz="6" w:space="0" w:color="000000"/>
              <w:bottom w:val="single" w:sz="6" w:space="0" w:color="000000"/>
              <w:right w:val="single" w:sz="6" w:space="0" w:color="000000"/>
            </w:tcBorders>
            <w:shd w:val="clear" w:color="auto" w:fill="D9E2F3"/>
            <w:tcMar>
              <w:top w:w="25" w:type="dxa"/>
              <w:left w:w="90" w:type="dxa"/>
              <w:bottom w:w="25" w:type="dxa"/>
              <w:right w:w="90" w:type="dxa"/>
            </w:tcMar>
          </w:tcPr>
          <w:p w14:paraId="3415EB3C" w14:textId="77777777" w:rsidR="00BF2AD4" w:rsidRDefault="00000000">
            <w:pPr>
              <w:spacing w:line="252" w:lineRule="auto"/>
            </w:pPr>
            <w:r>
              <w:rPr>
                <w:b/>
                <w:bCs/>
                <w:sz w:val="19"/>
                <w:szCs w:val="19"/>
              </w:rPr>
              <w:t>Chain Index</w:t>
            </w:r>
          </w:p>
        </w:tc>
      </w:tr>
      <w:tr w:rsidR="00BF2AD4" w14:paraId="5815D2A9" w14:textId="77777777">
        <w:tblPrEx>
          <w:tblCellMar>
            <w:top w:w="0" w:type="dxa"/>
            <w:bottom w:w="0" w:type="dxa"/>
          </w:tblCellMar>
        </w:tblPrEx>
        <w:trPr>
          <w:cantSplit/>
        </w:trPr>
        <w:tc>
          <w:tcPr>
            <w:tcW w:w="1200" w:type="dxa"/>
            <w:tcBorders>
              <w:top w:val="single" w:sz="6" w:space="0" w:color="000000"/>
              <w:left w:val="single" w:sz="6" w:space="0" w:color="000000"/>
              <w:bottom w:val="single" w:sz="6" w:space="0" w:color="000000"/>
              <w:right w:val="single" w:sz="6" w:space="0" w:color="000000"/>
            </w:tcBorders>
            <w:tcMar>
              <w:top w:w="25" w:type="dxa"/>
              <w:left w:w="90" w:type="dxa"/>
              <w:bottom w:w="25" w:type="dxa"/>
              <w:right w:w="90" w:type="dxa"/>
            </w:tcMar>
          </w:tcPr>
          <w:p w14:paraId="170C4FE7" w14:textId="77777777" w:rsidR="00BF2AD4" w:rsidRDefault="00000000">
            <w:pPr>
              <w:spacing w:line="252" w:lineRule="auto"/>
            </w:pPr>
            <w:r>
              <w:rPr>
                <w:sz w:val="19"/>
                <w:szCs w:val="19"/>
              </w:rPr>
              <w:t>1</w:t>
            </w:r>
          </w:p>
        </w:tc>
        <w:tc>
          <w:tcPr>
            <w:tcW w:w="2200" w:type="dxa"/>
            <w:tcBorders>
              <w:top w:val="single" w:sz="6" w:space="0" w:color="000000"/>
              <w:left w:val="single" w:sz="6" w:space="0" w:color="000000"/>
              <w:bottom w:val="single" w:sz="6" w:space="0" w:color="000000"/>
              <w:right w:val="single" w:sz="6" w:space="0" w:color="000000"/>
            </w:tcBorders>
            <w:tcMar>
              <w:top w:w="25" w:type="dxa"/>
              <w:left w:w="90" w:type="dxa"/>
              <w:bottom w:w="25" w:type="dxa"/>
              <w:right w:w="90" w:type="dxa"/>
            </w:tcMar>
          </w:tcPr>
          <w:p w14:paraId="4E61FBED" w14:textId="77777777" w:rsidR="00BF2AD4" w:rsidRDefault="00000000">
            <w:pPr>
              <w:spacing w:line="252" w:lineRule="auto"/>
            </w:pPr>
            <w:r>
              <w:rPr>
                <w:sz w:val="19"/>
                <w:szCs w:val="19"/>
              </w:rPr>
              <w:t>50.0%</w:t>
            </w:r>
          </w:p>
        </w:tc>
        <w:tc>
          <w:tcPr>
            <w:tcW w:w="3000" w:type="dxa"/>
            <w:tcBorders>
              <w:top w:val="single" w:sz="6" w:space="0" w:color="000000"/>
              <w:left w:val="single" w:sz="6" w:space="0" w:color="000000"/>
              <w:bottom w:val="single" w:sz="6" w:space="0" w:color="000000"/>
              <w:right w:val="single" w:sz="6" w:space="0" w:color="000000"/>
            </w:tcBorders>
            <w:tcMar>
              <w:top w:w="25" w:type="dxa"/>
              <w:left w:w="90" w:type="dxa"/>
              <w:bottom w:w="25" w:type="dxa"/>
              <w:right w:w="90" w:type="dxa"/>
            </w:tcMar>
          </w:tcPr>
          <w:p w14:paraId="200A96FB" w14:textId="77777777" w:rsidR="00BF2AD4" w:rsidRDefault="00000000">
            <w:pPr>
              <w:spacing w:line="252" w:lineRule="auto"/>
            </w:pPr>
            <w:r>
              <w:rPr>
                <w:sz w:val="19"/>
                <w:szCs w:val="19"/>
              </w:rPr>
              <w:t>0x1fc6…c030</w:t>
            </w:r>
          </w:p>
        </w:tc>
        <w:tc>
          <w:tcPr>
            <w:tcW w:w="2672" w:type="dxa"/>
            <w:tcBorders>
              <w:top w:val="single" w:sz="6" w:space="0" w:color="000000"/>
              <w:left w:val="single" w:sz="6" w:space="0" w:color="000000"/>
              <w:bottom w:val="single" w:sz="6" w:space="0" w:color="000000"/>
              <w:right w:val="single" w:sz="6" w:space="0" w:color="000000"/>
            </w:tcBorders>
            <w:tcMar>
              <w:top w:w="25" w:type="dxa"/>
              <w:left w:w="90" w:type="dxa"/>
              <w:bottom w:w="25" w:type="dxa"/>
              <w:right w:w="90" w:type="dxa"/>
            </w:tcMar>
          </w:tcPr>
          <w:p w14:paraId="514ED387" w14:textId="77777777" w:rsidR="00BF2AD4" w:rsidRDefault="00000000">
            <w:pPr>
              <w:spacing w:line="252" w:lineRule="auto"/>
            </w:pPr>
            <w:r>
              <w:rPr>
                <w:sz w:val="19"/>
                <w:szCs w:val="19"/>
              </w:rPr>
              <w:t>0</w:t>
            </w:r>
          </w:p>
        </w:tc>
      </w:tr>
      <w:tr w:rsidR="00BF2AD4" w14:paraId="6E8050C9" w14:textId="77777777">
        <w:tblPrEx>
          <w:tblCellMar>
            <w:top w:w="0" w:type="dxa"/>
            <w:bottom w:w="0" w:type="dxa"/>
          </w:tblCellMar>
        </w:tblPrEx>
        <w:trPr>
          <w:cantSplit/>
        </w:trPr>
        <w:tc>
          <w:tcPr>
            <w:tcW w:w="1200" w:type="dxa"/>
            <w:tcBorders>
              <w:top w:val="single" w:sz="6" w:space="0" w:color="000000"/>
              <w:left w:val="single" w:sz="6" w:space="0" w:color="000000"/>
              <w:bottom w:val="single" w:sz="6" w:space="0" w:color="000000"/>
              <w:right w:val="single" w:sz="6" w:space="0" w:color="000000"/>
            </w:tcBorders>
            <w:tcMar>
              <w:top w:w="25" w:type="dxa"/>
              <w:left w:w="90" w:type="dxa"/>
              <w:bottom w:w="25" w:type="dxa"/>
              <w:right w:w="90" w:type="dxa"/>
            </w:tcMar>
          </w:tcPr>
          <w:p w14:paraId="583F7775" w14:textId="77777777" w:rsidR="00BF2AD4" w:rsidRDefault="00000000">
            <w:pPr>
              <w:spacing w:line="252" w:lineRule="auto"/>
            </w:pPr>
            <w:r>
              <w:rPr>
                <w:sz w:val="19"/>
                <w:szCs w:val="19"/>
              </w:rPr>
              <w:t>2</w:t>
            </w:r>
          </w:p>
        </w:tc>
        <w:tc>
          <w:tcPr>
            <w:tcW w:w="2200" w:type="dxa"/>
            <w:tcBorders>
              <w:top w:val="single" w:sz="6" w:space="0" w:color="000000"/>
              <w:left w:val="single" w:sz="6" w:space="0" w:color="000000"/>
              <w:bottom w:val="single" w:sz="6" w:space="0" w:color="000000"/>
              <w:right w:val="single" w:sz="6" w:space="0" w:color="000000"/>
            </w:tcBorders>
            <w:tcMar>
              <w:top w:w="25" w:type="dxa"/>
              <w:left w:w="90" w:type="dxa"/>
              <w:bottom w:w="25" w:type="dxa"/>
              <w:right w:w="90" w:type="dxa"/>
            </w:tcMar>
          </w:tcPr>
          <w:p w14:paraId="15D6AA15" w14:textId="77777777" w:rsidR="00BF2AD4" w:rsidRDefault="00000000">
            <w:pPr>
              <w:spacing w:line="252" w:lineRule="auto"/>
            </w:pPr>
            <w:r>
              <w:rPr>
                <w:sz w:val="19"/>
                <w:szCs w:val="19"/>
              </w:rPr>
              <w:t>80.0%</w:t>
            </w:r>
          </w:p>
        </w:tc>
        <w:tc>
          <w:tcPr>
            <w:tcW w:w="3000" w:type="dxa"/>
            <w:tcBorders>
              <w:top w:val="single" w:sz="6" w:space="0" w:color="000000"/>
              <w:left w:val="single" w:sz="6" w:space="0" w:color="000000"/>
              <w:bottom w:val="single" w:sz="6" w:space="0" w:color="000000"/>
              <w:right w:val="single" w:sz="6" w:space="0" w:color="000000"/>
            </w:tcBorders>
            <w:tcMar>
              <w:top w:w="25" w:type="dxa"/>
              <w:left w:w="90" w:type="dxa"/>
              <w:bottom w:w="25" w:type="dxa"/>
              <w:right w:w="90" w:type="dxa"/>
            </w:tcMar>
          </w:tcPr>
          <w:p w14:paraId="6747B4A7" w14:textId="77777777" w:rsidR="00BF2AD4" w:rsidRDefault="00000000">
            <w:pPr>
              <w:spacing w:line="252" w:lineRule="auto"/>
            </w:pPr>
            <w:r>
              <w:rPr>
                <w:sz w:val="19"/>
                <w:szCs w:val="19"/>
              </w:rPr>
              <w:t>0x7749…ab8f</w:t>
            </w:r>
          </w:p>
        </w:tc>
        <w:tc>
          <w:tcPr>
            <w:tcW w:w="2672" w:type="dxa"/>
            <w:tcBorders>
              <w:top w:val="single" w:sz="6" w:space="0" w:color="000000"/>
              <w:left w:val="single" w:sz="6" w:space="0" w:color="000000"/>
              <w:bottom w:val="single" w:sz="6" w:space="0" w:color="000000"/>
              <w:right w:val="single" w:sz="6" w:space="0" w:color="000000"/>
            </w:tcBorders>
            <w:tcMar>
              <w:top w:w="25" w:type="dxa"/>
              <w:left w:w="90" w:type="dxa"/>
              <w:bottom w:w="25" w:type="dxa"/>
              <w:right w:w="90" w:type="dxa"/>
            </w:tcMar>
          </w:tcPr>
          <w:p w14:paraId="44EA6061" w14:textId="77777777" w:rsidR="00BF2AD4" w:rsidRDefault="00000000">
            <w:pPr>
              <w:spacing w:line="252" w:lineRule="auto"/>
            </w:pPr>
            <w:r>
              <w:rPr>
                <w:sz w:val="19"/>
                <w:szCs w:val="19"/>
              </w:rPr>
              <w:t>1</w:t>
            </w:r>
          </w:p>
        </w:tc>
      </w:tr>
      <w:tr w:rsidR="00BF2AD4" w14:paraId="4B5AE29A" w14:textId="77777777">
        <w:tblPrEx>
          <w:tblCellMar>
            <w:top w:w="0" w:type="dxa"/>
            <w:bottom w:w="0" w:type="dxa"/>
          </w:tblCellMar>
        </w:tblPrEx>
        <w:trPr>
          <w:cantSplit/>
        </w:trPr>
        <w:tc>
          <w:tcPr>
            <w:tcW w:w="1200" w:type="dxa"/>
            <w:tcBorders>
              <w:top w:val="single" w:sz="6" w:space="0" w:color="000000"/>
              <w:left w:val="single" w:sz="6" w:space="0" w:color="000000"/>
              <w:bottom w:val="single" w:sz="6" w:space="0" w:color="000000"/>
              <w:right w:val="single" w:sz="6" w:space="0" w:color="000000"/>
            </w:tcBorders>
            <w:tcMar>
              <w:top w:w="25" w:type="dxa"/>
              <w:left w:w="90" w:type="dxa"/>
              <w:bottom w:w="25" w:type="dxa"/>
              <w:right w:w="90" w:type="dxa"/>
            </w:tcMar>
          </w:tcPr>
          <w:p w14:paraId="4BA83045" w14:textId="77777777" w:rsidR="00BF2AD4" w:rsidRDefault="00000000">
            <w:pPr>
              <w:spacing w:line="252" w:lineRule="auto"/>
            </w:pPr>
            <w:r>
              <w:rPr>
                <w:sz w:val="19"/>
                <w:szCs w:val="19"/>
              </w:rPr>
              <w:t>3</w:t>
            </w:r>
          </w:p>
        </w:tc>
        <w:tc>
          <w:tcPr>
            <w:tcW w:w="2200" w:type="dxa"/>
            <w:tcBorders>
              <w:top w:val="single" w:sz="6" w:space="0" w:color="000000"/>
              <w:left w:val="single" w:sz="6" w:space="0" w:color="000000"/>
              <w:bottom w:val="single" w:sz="6" w:space="0" w:color="000000"/>
              <w:right w:val="single" w:sz="6" w:space="0" w:color="000000"/>
            </w:tcBorders>
            <w:tcMar>
              <w:top w:w="25" w:type="dxa"/>
              <w:left w:w="90" w:type="dxa"/>
              <w:bottom w:w="25" w:type="dxa"/>
              <w:right w:w="90" w:type="dxa"/>
            </w:tcMar>
          </w:tcPr>
          <w:p w14:paraId="0E50ADA6" w14:textId="77777777" w:rsidR="00BF2AD4" w:rsidRDefault="00000000">
            <w:pPr>
              <w:spacing w:line="252" w:lineRule="auto"/>
            </w:pPr>
            <w:r>
              <w:rPr>
                <w:sz w:val="19"/>
                <w:szCs w:val="19"/>
              </w:rPr>
              <w:t>90.0%</w:t>
            </w:r>
          </w:p>
        </w:tc>
        <w:tc>
          <w:tcPr>
            <w:tcW w:w="3000" w:type="dxa"/>
            <w:tcBorders>
              <w:top w:val="single" w:sz="6" w:space="0" w:color="000000"/>
              <w:left w:val="single" w:sz="6" w:space="0" w:color="000000"/>
              <w:bottom w:val="single" w:sz="6" w:space="0" w:color="000000"/>
              <w:right w:val="single" w:sz="6" w:space="0" w:color="000000"/>
            </w:tcBorders>
            <w:tcMar>
              <w:top w:w="25" w:type="dxa"/>
              <w:left w:w="90" w:type="dxa"/>
              <w:bottom w:w="25" w:type="dxa"/>
              <w:right w:w="90" w:type="dxa"/>
            </w:tcMar>
          </w:tcPr>
          <w:p w14:paraId="48225FF8" w14:textId="77777777" w:rsidR="00BF2AD4" w:rsidRDefault="00000000">
            <w:pPr>
              <w:spacing w:line="252" w:lineRule="auto"/>
            </w:pPr>
            <w:r>
              <w:rPr>
                <w:sz w:val="19"/>
                <w:szCs w:val="19"/>
              </w:rPr>
              <w:t>0xf3a7…37b1</w:t>
            </w:r>
          </w:p>
        </w:tc>
        <w:tc>
          <w:tcPr>
            <w:tcW w:w="2672" w:type="dxa"/>
            <w:tcBorders>
              <w:top w:val="single" w:sz="6" w:space="0" w:color="000000"/>
              <w:left w:val="single" w:sz="6" w:space="0" w:color="000000"/>
              <w:bottom w:val="single" w:sz="6" w:space="0" w:color="000000"/>
              <w:right w:val="single" w:sz="6" w:space="0" w:color="000000"/>
            </w:tcBorders>
            <w:tcMar>
              <w:top w:w="25" w:type="dxa"/>
              <w:left w:w="90" w:type="dxa"/>
              <w:bottom w:w="25" w:type="dxa"/>
              <w:right w:w="90" w:type="dxa"/>
            </w:tcMar>
          </w:tcPr>
          <w:p w14:paraId="69C87C71" w14:textId="77777777" w:rsidR="00BF2AD4" w:rsidRDefault="00000000">
            <w:pPr>
              <w:spacing w:line="252" w:lineRule="auto"/>
            </w:pPr>
            <w:r>
              <w:rPr>
                <w:sz w:val="19"/>
                <w:szCs w:val="19"/>
              </w:rPr>
              <w:t>2</w:t>
            </w:r>
          </w:p>
        </w:tc>
      </w:tr>
      <w:tr w:rsidR="00BF2AD4" w14:paraId="2CDC4FF7" w14:textId="77777777">
        <w:tblPrEx>
          <w:tblCellMar>
            <w:top w:w="0" w:type="dxa"/>
            <w:bottom w:w="0" w:type="dxa"/>
          </w:tblCellMar>
        </w:tblPrEx>
        <w:trPr>
          <w:cantSplit/>
        </w:trPr>
        <w:tc>
          <w:tcPr>
            <w:tcW w:w="1200" w:type="dxa"/>
            <w:tcBorders>
              <w:top w:val="single" w:sz="6" w:space="0" w:color="000000"/>
              <w:left w:val="single" w:sz="6" w:space="0" w:color="000000"/>
              <w:bottom w:val="single" w:sz="6" w:space="0" w:color="000000"/>
              <w:right w:val="single" w:sz="6" w:space="0" w:color="000000"/>
            </w:tcBorders>
            <w:tcMar>
              <w:top w:w="25" w:type="dxa"/>
              <w:left w:w="90" w:type="dxa"/>
              <w:bottom w:w="25" w:type="dxa"/>
              <w:right w:w="90" w:type="dxa"/>
            </w:tcMar>
          </w:tcPr>
          <w:p w14:paraId="78B408D5" w14:textId="77777777" w:rsidR="00BF2AD4" w:rsidRDefault="00000000">
            <w:pPr>
              <w:spacing w:line="252" w:lineRule="auto"/>
            </w:pPr>
            <w:r>
              <w:rPr>
                <w:sz w:val="19"/>
                <w:szCs w:val="19"/>
              </w:rPr>
              <w:t>4</w:t>
            </w:r>
          </w:p>
        </w:tc>
        <w:tc>
          <w:tcPr>
            <w:tcW w:w="2200" w:type="dxa"/>
            <w:tcBorders>
              <w:top w:val="single" w:sz="6" w:space="0" w:color="000000"/>
              <w:left w:val="single" w:sz="6" w:space="0" w:color="000000"/>
              <w:bottom w:val="single" w:sz="6" w:space="0" w:color="000000"/>
              <w:right w:val="single" w:sz="6" w:space="0" w:color="000000"/>
            </w:tcBorders>
            <w:tcMar>
              <w:top w:w="25" w:type="dxa"/>
              <w:left w:w="90" w:type="dxa"/>
              <w:bottom w:w="25" w:type="dxa"/>
              <w:right w:w="90" w:type="dxa"/>
            </w:tcMar>
          </w:tcPr>
          <w:p w14:paraId="2DC3B9E2" w14:textId="77777777" w:rsidR="00BF2AD4" w:rsidRDefault="00000000">
            <w:pPr>
              <w:spacing w:line="252" w:lineRule="auto"/>
            </w:pPr>
            <w:r>
              <w:rPr>
                <w:sz w:val="19"/>
                <w:szCs w:val="19"/>
              </w:rPr>
              <w:t>90.0%</w:t>
            </w:r>
          </w:p>
        </w:tc>
        <w:tc>
          <w:tcPr>
            <w:tcW w:w="3000" w:type="dxa"/>
            <w:tcBorders>
              <w:top w:val="single" w:sz="6" w:space="0" w:color="000000"/>
              <w:left w:val="single" w:sz="6" w:space="0" w:color="000000"/>
              <w:bottom w:val="single" w:sz="6" w:space="0" w:color="000000"/>
              <w:right w:val="single" w:sz="6" w:space="0" w:color="000000"/>
            </w:tcBorders>
            <w:tcMar>
              <w:top w:w="25" w:type="dxa"/>
              <w:left w:w="90" w:type="dxa"/>
              <w:bottom w:w="25" w:type="dxa"/>
              <w:right w:w="90" w:type="dxa"/>
            </w:tcMar>
          </w:tcPr>
          <w:p w14:paraId="48BED929" w14:textId="77777777" w:rsidR="00BF2AD4" w:rsidRDefault="00000000">
            <w:pPr>
              <w:spacing w:line="252" w:lineRule="auto"/>
            </w:pPr>
            <w:r>
              <w:rPr>
                <w:sz w:val="19"/>
                <w:szCs w:val="19"/>
              </w:rPr>
              <w:t>0x88a7…d6ed</w:t>
            </w:r>
          </w:p>
        </w:tc>
        <w:tc>
          <w:tcPr>
            <w:tcW w:w="2672" w:type="dxa"/>
            <w:tcBorders>
              <w:top w:val="single" w:sz="6" w:space="0" w:color="000000"/>
              <w:left w:val="single" w:sz="6" w:space="0" w:color="000000"/>
              <w:bottom w:val="single" w:sz="6" w:space="0" w:color="000000"/>
              <w:right w:val="single" w:sz="6" w:space="0" w:color="000000"/>
            </w:tcBorders>
            <w:tcMar>
              <w:top w:w="25" w:type="dxa"/>
              <w:left w:w="90" w:type="dxa"/>
              <w:bottom w:w="25" w:type="dxa"/>
              <w:right w:w="90" w:type="dxa"/>
            </w:tcMar>
          </w:tcPr>
          <w:p w14:paraId="5C9DCD5D" w14:textId="77777777" w:rsidR="00BF2AD4" w:rsidRDefault="00000000">
            <w:pPr>
              <w:spacing w:line="252" w:lineRule="auto"/>
            </w:pPr>
            <w:r>
              <w:rPr>
                <w:sz w:val="19"/>
                <w:szCs w:val="19"/>
              </w:rPr>
              <w:t>3</w:t>
            </w:r>
          </w:p>
        </w:tc>
      </w:tr>
      <w:tr w:rsidR="00BF2AD4" w14:paraId="660DA88D" w14:textId="77777777">
        <w:tblPrEx>
          <w:tblCellMar>
            <w:top w:w="0" w:type="dxa"/>
            <w:bottom w:w="0" w:type="dxa"/>
          </w:tblCellMar>
        </w:tblPrEx>
        <w:trPr>
          <w:cantSplit/>
        </w:trPr>
        <w:tc>
          <w:tcPr>
            <w:tcW w:w="1200" w:type="dxa"/>
            <w:tcBorders>
              <w:top w:val="single" w:sz="6" w:space="0" w:color="000000"/>
              <w:left w:val="single" w:sz="6" w:space="0" w:color="000000"/>
              <w:bottom w:val="single" w:sz="6" w:space="0" w:color="000000"/>
              <w:right w:val="single" w:sz="6" w:space="0" w:color="000000"/>
            </w:tcBorders>
            <w:tcMar>
              <w:top w:w="25" w:type="dxa"/>
              <w:left w:w="90" w:type="dxa"/>
              <w:bottom w:w="25" w:type="dxa"/>
              <w:right w:w="90" w:type="dxa"/>
            </w:tcMar>
          </w:tcPr>
          <w:p w14:paraId="1AF46EC8" w14:textId="77777777" w:rsidR="00BF2AD4" w:rsidRDefault="00000000">
            <w:pPr>
              <w:spacing w:line="252" w:lineRule="auto"/>
            </w:pPr>
            <w:r>
              <w:rPr>
                <w:sz w:val="19"/>
                <w:szCs w:val="19"/>
              </w:rPr>
              <w:t>5</w:t>
            </w:r>
          </w:p>
        </w:tc>
        <w:tc>
          <w:tcPr>
            <w:tcW w:w="2200" w:type="dxa"/>
            <w:tcBorders>
              <w:top w:val="single" w:sz="6" w:space="0" w:color="000000"/>
              <w:left w:val="single" w:sz="6" w:space="0" w:color="000000"/>
              <w:bottom w:val="single" w:sz="6" w:space="0" w:color="000000"/>
              <w:right w:val="single" w:sz="6" w:space="0" w:color="000000"/>
            </w:tcBorders>
            <w:tcMar>
              <w:top w:w="25" w:type="dxa"/>
              <w:left w:w="90" w:type="dxa"/>
              <w:bottom w:w="25" w:type="dxa"/>
              <w:right w:w="90" w:type="dxa"/>
            </w:tcMar>
          </w:tcPr>
          <w:p w14:paraId="2E4A9D0A" w14:textId="77777777" w:rsidR="00BF2AD4" w:rsidRDefault="00000000">
            <w:pPr>
              <w:spacing w:line="252" w:lineRule="auto"/>
            </w:pPr>
            <w:r>
              <w:rPr>
                <w:sz w:val="19"/>
                <w:szCs w:val="19"/>
              </w:rPr>
              <w:t>93.3%</w:t>
            </w:r>
          </w:p>
        </w:tc>
        <w:tc>
          <w:tcPr>
            <w:tcW w:w="3000" w:type="dxa"/>
            <w:tcBorders>
              <w:top w:val="single" w:sz="6" w:space="0" w:color="000000"/>
              <w:left w:val="single" w:sz="6" w:space="0" w:color="000000"/>
              <w:bottom w:val="single" w:sz="6" w:space="0" w:color="000000"/>
              <w:right w:val="single" w:sz="6" w:space="0" w:color="000000"/>
            </w:tcBorders>
            <w:tcMar>
              <w:top w:w="25" w:type="dxa"/>
              <w:left w:w="90" w:type="dxa"/>
              <w:bottom w:w="25" w:type="dxa"/>
              <w:right w:w="90" w:type="dxa"/>
            </w:tcMar>
          </w:tcPr>
          <w:p w14:paraId="7F774CD0" w14:textId="77777777" w:rsidR="00BF2AD4" w:rsidRDefault="00000000">
            <w:pPr>
              <w:spacing w:line="252" w:lineRule="auto"/>
            </w:pPr>
            <w:r>
              <w:rPr>
                <w:sz w:val="19"/>
                <w:szCs w:val="19"/>
              </w:rPr>
              <w:t>0xf043…532b</w:t>
            </w:r>
          </w:p>
        </w:tc>
        <w:tc>
          <w:tcPr>
            <w:tcW w:w="2672" w:type="dxa"/>
            <w:tcBorders>
              <w:top w:val="single" w:sz="6" w:space="0" w:color="000000"/>
              <w:left w:val="single" w:sz="6" w:space="0" w:color="000000"/>
              <w:bottom w:val="single" w:sz="6" w:space="0" w:color="000000"/>
              <w:right w:val="single" w:sz="6" w:space="0" w:color="000000"/>
            </w:tcBorders>
            <w:tcMar>
              <w:top w:w="25" w:type="dxa"/>
              <w:left w:w="90" w:type="dxa"/>
              <w:bottom w:w="25" w:type="dxa"/>
              <w:right w:w="90" w:type="dxa"/>
            </w:tcMar>
          </w:tcPr>
          <w:p w14:paraId="1ECAD302" w14:textId="77777777" w:rsidR="00BF2AD4" w:rsidRDefault="00000000">
            <w:pPr>
              <w:spacing w:line="252" w:lineRule="auto"/>
            </w:pPr>
            <w:r>
              <w:rPr>
                <w:sz w:val="19"/>
                <w:szCs w:val="19"/>
              </w:rPr>
              <w:t>4</w:t>
            </w:r>
          </w:p>
        </w:tc>
      </w:tr>
      <w:tr w:rsidR="00BF2AD4" w14:paraId="4F52A489" w14:textId="77777777">
        <w:tblPrEx>
          <w:tblCellMar>
            <w:top w:w="0" w:type="dxa"/>
            <w:bottom w:w="0" w:type="dxa"/>
          </w:tblCellMar>
        </w:tblPrEx>
        <w:trPr>
          <w:cantSplit/>
        </w:trPr>
        <w:tc>
          <w:tcPr>
            <w:tcW w:w="1200" w:type="dxa"/>
            <w:tcBorders>
              <w:top w:val="single" w:sz="6" w:space="0" w:color="000000"/>
              <w:left w:val="single" w:sz="6" w:space="0" w:color="000000"/>
              <w:bottom w:val="single" w:sz="6" w:space="0" w:color="000000"/>
              <w:right w:val="single" w:sz="6" w:space="0" w:color="000000"/>
            </w:tcBorders>
            <w:tcMar>
              <w:top w:w="25" w:type="dxa"/>
              <w:left w:w="90" w:type="dxa"/>
              <w:bottom w:w="25" w:type="dxa"/>
              <w:right w:w="90" w:type="dxa"/>
            </w:tcMar>
          </w:tcPr>
          <w:p w14:paraId="3508053C" w14:textId="77777777" w:rsidR="00BF2AD4" w:rsidRDefault="00000000">
            <w:pPr>
              <w:spacing w:line="252" w:lineRule="auto"/>
            </w:pPr>
            <w:r>
              <w:rPr>
                <w:sz w:val="19"/>
                <w:szCs w:val="19"/>
              </w:rPr>
              <w:t>6</w:t>
            </w:r>
          </w:p>
        </w:tc>
        <w:tc>
          <w:tcPr>
            <w:tcW w:w="2200" w:type="dxa"/>
            <w:tcBorders>
              <w:top w:val="single" w:sz="6" w:space="0" w:color="000000"/>
              <w:left w:val="single" w:sz="6" w:space="0" w:color="000000"/>
              <w:bottom w:val="single" w:sz="6" w:space="0" w:color="000000"/>
              <w:right w:val="single" w:sz="6" w:space="0" w:color="000000"/>
            </w:tcBorders>
            <w:tcMar>
              <w:top w:w="25" w:type="dxa"/>
              <w:left w:w="90" w:type="dxa"/>
              <w:bottom w:w="25" w:type="dxa"/>
              <w:right w:w="90" w:type="dxa"/>
            </w:tcMar>
          </w:tcPr>
          <w:p w14:paraId="0FBDAABD" w14:textId="77777777" w:rsidR="00BF2AD4" w:rsidRDefault="00000000">
            <w:pPr>
              <w:spacing w:line="252" w:lineRule="auto"/>
            </w:pPr>
            <w:r>
              <w:rPr>
                <w:sz w:val="19"/>
                <w:szCs w:val="19"/>
              </w:rPr>
              <w:t>93.3%</w:t>
            </w:r>
          </w:p>
        </w:tc>
        <w:tc>
          <w:tcPr>
            <w:tcW w:w="3000" w:type="dxa"/>
            <w:tcBorders>
              <w:top w:val="single" w:sz="6" w:space="0" w:color="000000"/>
              <w:left w:val="single" w:sz="6" w:space="0" w:color="000000"/>
              <w:bottom w:val="single" w:sz="6" w:space="0" w:color="000000"/>
              <w:right w:val="single" w:sz="6" w:space="0" w:color="000000"/>
            </w:tcBorders>
            <w:tcMar>
              <w:top w:w="25" w:type="dxa"/>
              <w:left w:w="90" w:type="dxa"/>
              <w:bottom w:w="25" w:type="dxa"/>
              <w:right w:w="90" w:type="dxa"/>
            </w:tcMar>
          </w:tcPr>
          <w:p w14:paraId="7A4BC343" w14:textId="77777777" w:rsidR="00BF2AD4" w:rsidRDefault="00000000">
            <w:pPr>
              <w:spacing w:line="252" w:lineRule="auto"/>
            </w:pPr>
            <w:r>
              <w:rPr>
                <w:sz w:val="19"/>
                <w:szCs w:val="19"/>
              </w:rPr>
              <w:t>0xee58…6471</w:t>
            </w:r>
          </w:p>
        </w:tc>
        <w:tc>
          <w:tcPr>
            <w:tcW w:w="2672" w:type="dxa"/>
            <w:tcBorders>
              <w:top w:val="single" w:sz="6" w:space="0" w:color="000000"/>
              <w:left w:val="single" w:sz="6" w:space="0" w:color="000000"/>
              <w:bottom w:val="single" w:sz="6" w:space="0" w:color="000000"/>
              <w:right w:val="single" w:sz="6" w:space="0" w:color="000000"/>
            </w:tcBorders>
            <w:tcMar>
              <w:top w:w="25" w:type="dxa"/>
              <w:left w:w="90" w:type="dxa"/>
              <w:bottom w:w="25" w:type="dxa"/>
              <w:right w:w="90" w:type="dxa"/>
            </w:tcMar>
          </w:tcPr>
          <w:p w14:paraId="478EE0CB" w14:textId="77777777" w:rsidR="00BF2AD4" w:rsidRDefault="00000000">
            <w:pPr>
              <w:spacing w:line="252" w:lineRule="auto"/>
            </w:pPr>
            <w:r>
              <w:rPr>
                <w:sz w:val="19"/>
                <w:szCs w:val="19"/>
              </w:rPr>
              <w:t>5</w:t>
            </w:r>
          </w:p>
        </w:tc>
      </w:tr>
      <w:tr w:rsidR="00BF2AD4" w14:paraId="2AD5C02F" w14:textId="77777777">
        <w:tblPrEx>
          <w:tblCellMar>
            <w:top w:w="0" w:type="dxa"/>
            <w:bottom w:w="0" w:type="dxa"/>
          </w:tblCellMar>
        </w:tblPrEx>
        <w:trPr>
          <w:cantSplit/>
        </w:trPr>
        <w:tc>
          <w:tcPr>
            <w:tcW w:w="1200" w:type="dxa"/>
            <w:tcBorders>
              <w:top w:val="single" w:sz="6" w:space="0" w:color="000000"/>
              <w:left w:val="single" w:sz="6" w:space="0" w:color="000000"/>
              <w:bottom w:val="single" w:sz="6" w:space="0" w:color="000000"/>
              <w:right w:val="single" w:sz="6" w:space="0" w:color="000000"/>
            </w:tcBorders>
            <w:tcMar>
              <w:top w:w="25" w:type="dxa"/>
              <w:left w:w="90" w:type="dxa"/>
              <w:bottom w:w="25" w:type="dxa"/>
              <w:right w:w="90" w:type="dxa"/>
            </w:tcMar>
          </w:tcPr>
          <w:p w14:paraId="307EFEFA" w14:textId="77777777" w:rsidR="00BF2AD4" w:rsidRDefault="00000000">
            <w:pPr>
              <w:spacing w:line="252" w:lineRule="auto"/>
            </w:pPr>
            <w:r>
              <w:rPr>
                <w:sz w:val="19"/>
                <w:szCs w:val="19"/>
              </w:rPr>
              <w:t>7</w:t>
            </w:r>
          </w:p>
        </w:tc>
        <w:tc>
          <w:tcPr>
            <w:tcW w:w="2200" w:type="dxa"/>
            <w:tcBorders>
              <w:top w:val="single" w:sz="6" w:space="0" w:color="000000"/>
              <w:left w:val="single" w:sz="6" w:space="0" w:color="000000"/>
              <w:bottom w:val="single" w:sz="6" w:space="0" w:color="000000"/>
              <w:right w:val="single" w:sz="6" w:space="0" w:color="000000"/>
            </w:tcBorders>
            <w:tcMar>
              <w:top w:w="25" w:type="dxa"/>
              <w:left w:w="90" w:type="dxa"/>
              <w:bottom w:w="25" w:type="dxa"/>
              <w:right w:w="90" w:type="dxa"/>
            </w:tcMar>
          </w:tcPr>
          <w:p w14:paraId="1308832E" w14:textId="77777777" w:rsidR="00BF2AD4" w:rsidRDefault="00000000">
            <w:pPr>
              <w:spacing w:line="252" w:lineRule="auto"/>
            </w:pPr>
            <w:r>
              <w:rPr>
                <w:sz w:val="19"/>
                <w:szCs w:val="19"/>
              </w:rPr>
              <w:t>93.3%</w:t>
            </w:r>
          </w:p>
        </w:tc>
        <w:tc>
          <w:tcPr>
            <w:tcW w:w="3000" w:type="dxa"/>
            <w:tcBorders>
              <w:top w:val="single" w:sz="6" w:space="0" w:color="000000"/>
              <w:left w:val="single" w:sz="6" w:space="0" w:color="000000"/>
              <w:bottom w:val="single" w:sz="6" w:space="0" w:color="000000"/>
              <w:right w:val="single" w:sz="6" w:space="0" w:color="000000"/>
            </w:tcBorders>
            <w:tcMar>
              <w:top w:w="25" w:type="dxa"/>
              <w:left w:w="90" w:type="dxa"/>
              <w:bottom w:w="25" w:type="dxa"/>
              <w:right w:w="90" w:type="dxa"/>
            </w:tcMar>
          </w:tcPr>
          <w:p w14:paraId="489D44B1" w14:textId="77777777" w:rsidR="00BF2AD4" w:rsidRDefault="00000000">
            <w:pPr>
              <w:spacing w:line="252" w:lineRule="auto"/>
            </w:pPr>
            <w:r>
              <w:rPr>
                <w:sz w:val="19"/>
                <w:szCs w:val="19"/>
              </w:rPr>
              <w:t>0xb699…273c</w:t>
            </w:r>
          </w:p>
        </w:tc>
        <w:tc>
          <w:tcPr>
            <w:tcW w:w="2672" w:type="dxa"/>
            <w:tcBorders>
              <w:top w:val="single" w:sz="6" w:space="0" w:color="000000"/>
              <w:left w:val="single" w:sz="6" w:space="0" w:color="000000"/>
              <w:bottom w:val="single" w:sz="6" w:space="0" w:color="000000"/>
              <w:right w:val="single" w:sz="6" w:space="0" w:color="000000"/>
            </w:tcBorders>
            <w:tcMar>
              <w:top w:w="25" w:type="dxa"/>
              <w:left w:w="90" w:type="dxa"/>
              <w:bottom w:w="25" w:type="dxa"/>
              <w:right w:w="90" w:type="dxa"/>
            </w:tcMar>
          </w:tcPr>
          <w:p w14:paraId="546110FE" w14:textId="77777777" w:rsidR="00BF2AD4" w:rsidRDefault="00000000">
            <w:pPr>
              <w:spacing w:line="252" w:lineRule="auto"/>
            </w:pPr>
            <w:r>
              <w:rPr>
                <w:sz w:val="19"/>
                <w:szCs w:val="19"/>
              </w:rPr>
              <w:t>6</w:t>
            </w:r>
          </w:p>
        </w:tc>
      </w:tr>
      <w:tr w:rsidR="00BF2AD4" w14:paraId="3EF7B946" w14:textId="77777777">
        <w:tblPrEx>
          <w:tblCellMar>
            <w:top w:w="0" w:type="dxa"/>
            <w:bottom w:w="0" w:type="dxa"/>
          </w:tblCellMar>
        </w:tblPrEx>
        <w:trPr>
          <w:cantSplit/>
        </w:trPr>
        <w:tc>
          <w:tcPr>
            <w:tcW w:w="1200" w:type="dxa"/>
            <w:tcBorders>
              <w:top w:val="single" w:sz="6" w:space="0" w:color="000000"/>
              <w:left w:val="single" w:sz="6" w:space="0" w:color="000000"/>
              <w:bottom w:val="single" w:sz="6" w:space="0" w:color="000000"/>
              <w:right w:val="single" w:sz="6" w:space="0" w:color="000000"/>
            </w:tcBorders>
            <w:tcMar>
              <w:top w:w="25" w:type="dxa"/>
              <w:left w:w="90" w:type="dxa"/>
              <w:bottom w:w="25" w:type="dxa"/>
              <w:right w:w="90" w:type="dxa"/>
            </w:tcMar>
          </w:tcPr>
          <w:p w14:paraId="653A91BB" w14:textId="77777777" w:rsidR="00BF2AD4" w:rsidRDefault="00000000">
            <w:pPr>
              <w:spacing w:line="252" w:lineRule="auto"/>
            </w:pPr>
            <w:r>
              <w:rPr>
                <w:sz w:val="19"/>
                <w:szCs w:val="19"/>
              </w:rPr>
              <w:t>8</w:t>
            </w:r>
          </w:p>
        </w:tc>
        <w:tc>
          <w:tcPr>
            <w:tcW w:w="2200" w:type="dxa"/>
            <w:tcBorders>
              <w:top w:val="single" w:sz="6" w:space="0" w:color="000000"/>
              <w:left w:val="single" w:sz="6" w:space="0" w:color="000000"/>
              <w:bottom w:val="single" w:sz="6" w:space="0" w:color="000000"/>
              <w:right w:val="single" w:sz="6" w:space="0" w:color="000000"/>
            </w:tcBorders>
            <w:tcMar>
              <w:top w:w="25" w:type="dxa"/>
              <w:left w:w="90" w:type="dxa"/>
              <w:bottom w:w="25" w:type="dxa"/>
              <w:right w:w="90" w:type="dxa"/>
            </w:tcMar>
          </w:tcPr>
          <w:p w14:paraId="12F597CA" w14:textId="77777777" w:rsidR="00BF2AD4" w:rsidRDefault="00000000">
            <w:pPr>
              <w:spacing w:line="252" w:lineRule="auto"/>
            </w:pPr>
            <w:r>
              <w:rPr>
                <w:sz w:val="19"/>
                <w:szCs w:val="19"/>
              </w:rPr>
              <w:t>93.3%</w:t>
            </w:r>
          </w:p>
        </w:tc>
        <w:tc>
          <w:tcPr>
            <w:tcW w:w="3000" w:type="dxa"/>
            <w:tcBorders>
              <w:top w:val="single" w:sz="6" w:space="0" w:color="000000"/>
              <w:left w:val="single" w:sz="6" w:space="0" w:color="000000"/>
              <w:bottom w:val="single" w:sz="6" w:space="0" w:color="000000"/>
              <w:right w:val="single" w:sz="6" w:space="0" w:color="000000"/>
            </w:tcBorders>
            <w:tcMar>
              <w:top w:w="25" w:type="dxa"/>
              <w:left w:w="90" w:type="dxa"/>
              <w:bottom w:w="25" w:type="dxa"/>
              <w:right w:w="90" w:type="dxa"/>
            </w:tcMar>
          </w:tcPr>
          <w:p w14:paraId="72CCE696" w14:textId="77777777" w:rsidR="00BF2AD4" w:rsidRDefault="00000000">
            <w:pPr>
              <w:spacing w:line="252" w:lineRule="auto"/>
            </w:pPr>
            <w:r>
              <w:rPr>
                <w:sz w:val="19"/>
                <w:szCs w:val="19"/>
              </w:rPr>
              <w:t>0xef1c…3024</w:t>
            </w:r>
          </w:p>
        </w:tc>
        <w:tc>
          <w:tcPr>
            <w:tcW w:w="2672" w:type="dxa"/>
            <w:tcBorders>
              <w:top w:val="single" w:sz="6" w:space="0" w:color="000000"/>
              <w:left w:val="single" w:sz="6" w:space="0" w:color="000000"/>
              <w:bottom w:val="single" w:sz="6" w:space="0" w:color="000000"/>
              <w:right w:val="single" w:sz="6" w:space="0" w:color="000000"/>
            </w:tcBorders>
            <w:tcMar>
              <w:top w:w="25" w:type="dxa"/>
              <w:left w:w="90" w:type="dxa"/>
              <w:bottom w:w="25" w:type="dxa"/>
              <w:right w:w="90" w:type="dxa"/>
            </w:tcMar>
          </w:tcPr>
          <w:p w14:paraId="39B71043" w14:textId="77777777" w:rsidR="00BF2AD4" w:rsidRDefault="00000000">
            <w:pPr>
              <w:spacing w:line="252" w:lineRule="auto"/>
            </w:pPr>
            <w:r>
              <w:rPr>
                <w:sz w:val="19"/>
                <w:szCs w:val="19"/>
              </w:rPr>
              <w:t>7</w:t>
            </w:r>
          </w:p>
        </w:tc>
      </w:tr>
      <w:tr w:rsidR="00BF2AD4" w14:paraId="716D513A" w14:textId="77777777">
        <w:tblPrEx>
          <w:tblCellMar>
            <w:top w:w="0" w:type="dxa"/>
            <w:bottom w:w="0" w:type="dxa"/>
          </w:tblCellMar>
        </w:tblPrEx>
        <w:trPr>
          <w:cantSplit/>
        </w:trPr>
        <w:tc>
          <w:tcPr>
            <w:tcW w:w="1200" w:type="dxa"/>
            <w:tcBorders>
              <w:top w:val="single" w:sz="6" w:space="0" w:color="000000"/>
              <w:left w:val="single" w:sz="6" w:space="0" w:color="000000"/>
              <w:bottom w:val="single" w:sz="6" w:space="0" w:color="000000"/>
              <w:right w:val="single" w:sz="6" w:space="0" w:color="000000"/>
            </w:tcBorders>
            <w:tcMar>
              <w:top w:w="25" w:type="dxa"/>
              <w:left w:w="90" w:type="dxa"/>
              <w:bottom w:w="25" w:type="dxa"/>
              <w:right w:w="90" w:type="dxa"/>
            </w:tcMar>
          </w:tcPr>
          <w:p w14:paraId="408B9197" w14:textId="77777777" w:rsidR="00BF2AD4" w:rsidRDefault="00000000">
            <w:pPr>
              <w:spacing w:line="252" w:lineRule="auto"/>
            </w:pPr>
            <w:r>
              <w:rPr>
                <w:sz w:val="19"/>
                <w:szCs w:val="19"/>
              </w:rPr>
              <w:t>9</w:t>
            </w:r>
          </w:p>
        </w:tc>
        <w:tc>
          <w:tcPr>
            <w:tcW w:w="2200" w:type="dxa"/>
            <w:tcBorders>
              <w:top w:val="single" w:sz="6" w:space="0" w:color="000000"/>
              <w:left w:val="single" w:sz="6" w:space="0" w:color="000000"/>
              <w:bottom w:val="single" w:sz="6" w:space="0" w:color="000000"/>
              <w:right w:val="single" w:sz="6" w:space="0" w:color="000000"/>
            </w:tcBorders>
            <w:tcMar>
              <w:top w:w="25" w:type="dxa"/>
              <w:left w:w="90" w:type="dxa"/>
              <w:bottom w:w="25" w:type="dxa"/>
              <w:right w:w="90" w:type="dxa"/>
            </w:tcMar>
          </w:tcPr>
          <w:p w14:paraId="455D1B8E" w14:textId="77777777" w:rsidR="00BF2AD4" w:rsidRDefault="00000000">
            <w:pPr>
              <w:spacing w:line="252" w:lineRule="auto"/>
            </w:pPr>
            <w:r>
              <w:rPr>
                <w:sz w:val="19"/>
                <w:szCs w:val="19"/>
              </w:rPr>
              <w:t>96.7%</w:t>
            </w:r>
          </w:p>
        </w:tc>
        <w:tc>
          <w:tcPr>
            <w:tcW w:w="3000" w:type="dxa"/>
            <w:tcBorders>
              <w:top w:val="single" w:sz="6" w:space="0" w:color="000000"/>
              <w:left w:val="single" w:sz="6" w:space="0" w:color="000000"/>
              <w:bottom w:val="single" w:sz="6" w:space="0" w:color="000000"/>
              <w:right w:val="single" w:sz="6" w:space="0" w:color="000000"/>
            </w:tcBorders>
            <w:tcMar>
              <w:top w:w="25" w:type="dxa"/>
              <w:left w:w="90" w:type="dxa"/>
              <w:bottom w:w="25" w:type="dxa"/>
              <w:right w:w="90" w:type="dxa"/>
            </w:tcMar>
          </w:tcPr>
          <w:p w14:paraId="1FF6FE4A" w14:textId="77777777" w:rsidR="00BF2AD4" w:rsidRDefault="00000000">
            <w:pPr>
              <w:spacing w:line="252" w:lineRule="auto"/>
            </w:pPr>
            <w:r>
              <w:rPr>
                <w:sz w:val="19"/>
                <w:szCs w:val="19"/>
              </w:rPr>
              <w:t>0x67e5…60b8</w:t>
            </w:r>
          </w:p>
        </w:tc>
        <w:tc>
          <w:tcPr>
            <w:tcW w:w="2672" w:type="dxa"/>
            <w:tcBorders>
              <w:top w:val="single" w:sz="6" w:space="0" w:color="000000"/>
              <w:left w:val="single" w:sz="6" w:space="0" w:color="000000"/>
              <w:bottom w:val="single" w:sz="6" w:space="0" w:color="000000"/>
              <w:right w:val="single" w:sz="6" w:space="0" w:color="000000"/>
            </w:tcBorders>
            <w:tcMar>
              <w:top w:w="25" w:type="dxa"/>
              <w:left w:w="90" w:type="dxa"/>
              <w:bottom w:w="25" w:type="dxa"/>
              <w:right w:w="90" w:type="dxa"/>
            </w:tcMar>
          </w:tcPr>
          <w:p w14:paraId="61861F58" w14:textId="77777777" w:rsidR="00BF2AD4" w:rsidRDefault="00000000">
            <w:pPr>
              <w:spacing w:line="252" w:lineRule="auto"/>
            </w:pPr>
            <w:r>
              <w:rPr>
                <w:sz w:val="19"/>
                <w:szCs w:val="19"/>
              </w:rPr>
              <w:t>8</w:t>
            </w:r>
          </w:p>
        </w:tc>
      </w:tr>
      <w:tr w:rsidR="00BF2AD4" w14:paraId="1A83D054" w14:textId="77777777">
        <w:tblPrEx>
          <w:tblCellMar>
            <w:top w:w="0" w:type="dxa"/>
            <w:bottom w:w="0" w:type="dxa"/>
          </w:tblCellMar>
        </w:tblPrEx>
        <w:trPr>
          <w:cantSplit/>
        </w:trPr>
        <w:tc>
          <w:tcPr>
            <w:tcW w:w="1200" w:type="dxa"/>
            <w:tcBorders>
              <w:top w:val="single" w:sz="6" w:space="0" w:color="000000"/>
              <w:left w:val="single" w:sz="6" w:space="0" w:color="000000"/>
              <w:bottom w:val="single" w:sz="6" w:space="0" w:color="000000"/>
              <w:right w:val="single" w:sz="6" w:space="0" w:color="000000"/>
            </w:tcBorders>
            <w:tcMar>
              <w:top w:w="25" w:type="dxa"/>
              <w:left w:w="90" w:type="dxa"/>
              <w:bottom w:w="25" w:type="dxa"/>
              <w:right w:w="90" w:type="dxa"/>
            </w:tcMar>
          </w:tcPr>
          <w:p w14:paraId="09D20B3F" w14:textId="77777777" w:rsidR="00BF2AD4" w:rsidRDefault="00000000">
            <w:pPr>
              <w:spacing w:line="252" w:lineRule="auto"/>
            </w:pPr>
            <w:r>
              <w:rPr>
                <w:sz w:val="19"/>
                <w:szCs w:val="19"/>
              </w:rPr>
              <w:t>10</w:t>
            </w:r>
          </w:p>
        </w:tc>
        <w:tc>
          <w:tcPr>
            <w:tcW w:w="2200" w:type="dxa"/>
            <w:tcBorders>
              <w:top w:val="single" w:sz="6" w:space="0" w:color="000000"/>
              <w:left w:val="single" w:sz="6" w:space="0" w:color="000000"/>
              <w:bottom w:val="single" w:sz="6" w:space="0" w:color="000000"/>
              <w:right w:val="single" w:sz="6" w:space="0" w:color="000000"/>
            </w:tcBorders>
            <w:tcMar>
              <w:top w:w="25" w:type="dxa"/>
              <w:left w:w="90" w:type="dxa"/>
              <w:bottom w:w="25" w:type="dxa"/>
              <w:right w:w="90" w:type="dxa"/>
            </w:tcMar>
          </w:tcPr>
          <w:p w14:paraId="5A061606" w14:textId="77777777" w:rsidR="00BF2AD4" w:rsidRDefault="00000000">
            <w:pPr>
              <w:spacing w:line="252" w:lineRule="auto"/>
            </w:pPr>
            <w:r>
              <w:rPr>
                <w:sz w:val="19"/>
                <w:szCs w:val="19"/>
              </w:rPr>
              <w:t>93.3%</w:t>
            </w:r>
          </w:p>
        </w:tc>
        <w:tc>
          <w:tcPr>
            <w:tcW w:w="3000" w:type="dxa"/>
            <w:tcBorders>
              <w:top w:val="single" w:sz="6" w:space="0" w:color="000000"/>
              <w:left w:val="single" w:sz="6" w:space="0" w:color="000000"/>
              <w:bottom w:val="single" w:sz="6" w:space="0" w:color="000000"/>
              <w:right w:val="single" w:sz="6" w:space="0" w:color="000000"/>
            </w:tcBorders>
            <w:tcMar>
              <w:top w:w="25" w:type="dxa"/>
              <w:left w:w="90" w:type="dxa"/>
              <w:bottom w:w="25" w:type="dxa"/>
              <w:right w:w="90" w:type="dxa"/>
            </w:tcMar>
          </w:tcPr>
          <w:p w14:paraId="3687CF7A" w14:textId="77777777" w:rsidR="00BF2AD4" w:rsidRDefault="00000000">
            <w:pPr>
              <w:spacing w:line="252" w:lineRule="auto"/>
            </w:pPr>
            <w:r>
              <w:rPr>
                <w:sz w:val="19"/>
                <w:szCs w:val="19"/>
              </w:rPr>
              <w:t>0x52d7…f419</w:t>
            </w:r>
          </w:p>
        </w:tc>
        <w:tc>
          <w:tcPr>
            <w:tcW w:w="2672" w:type="dxa"/>
            <w:tcBorders>
              <w:top w:val="single" w:sz="6" w:space="0" w:color="000000"/>
              <w:left w:val="single" w:sz="6" w:space="0" w:color="000000"/>
              <w:bottom w:val="single" w:sz="6" w:space="0" w:color="000000"/>
              <w:right w:val="single" w:sz="6" w:space="0" w:color="000000"/>
            </w:tcBorders>
            <w:tcMar>
              <w:top w:w="25" w:type="dxa"/>
              <w:left w:w="90" w:type="dxa"/>
              <w:bottom w:w="25" w:type="dxa"/>
              <w:right w:w="90" w:type="dxa"/>
            </w:tcMar>
          </w:tcPr>
          <w:p w14:paraId="132F595C" w14:textId="77777777" w:rsidR="00BF2AD4" w:rsidRDefault="00000000">
            <w:pPr>
              <w:spacing w:line="252" w:lineRule="auto"/>
            </w:pPr>
            <w:r>
              <w:rPr>
                <w:sz w:val="19"/>
                <w:szCs w:val="19"/>
              </w:rPr>
              <w:t>9</w:t>
            </w:r>
          </w:p>
        </w:tc>
      </w:tr>
    </w:tbl>
    <w:p w14:paraId="4DDBD8F1" w14:textId="77777777" w:rsidR="00BF2AD4" w:rsidRDefault="00000000">
      <w:pPr>
        <w:spacing w:before="80" w:after="120" w:line="276" w:lineRule="auto"/>
        <w:jc w:val="center"/>
      </w:pPr>
      <w:r>
        <w:rPr>
          <w:i/>
          <w:iCs/>
          <w:sz w:val="22"/>
          <w:szCs w:val="22"/>
        </w:rPr>
        <w:t>Table 6.1: Round-wise results recorded on the blockchain. Best accuracy 96.7% (round 9); mean 87.3%; improvement from the first to the last round +43.3%.</w:t>
      </w:r>
    </w:p>
    <w:p w14:paraId="061E78C2" w14:textId="77777777" w:rsidR="00BF2AD4" w:rsidRDefault="00000000">
      <w:pPr>
        <w:spacing w:before="60" w:after="100"/>
        <w:jc w:val="center"/>
      </w:pPr>
      <w:r>
        <w:rPr>
          <w:noProof/>
        </w:rPr>
        <w:drawing>
          <wp:inline distT="0" distB="0" distL="0" distR="0" wp14:anchorId="38869BB4" wp14:editId="1F100802">
            <wp:extent cx="3238500" cy="1304925"/>
            <wp:effectExtent l="0" t="0" r="0" b="0"/>
            <wp:docPr id="1485883098" name="Accuracy per round" descr="Accuracy per round" title="Accuracy per 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6"/>
                    <a:srcRect/>
                    <a:stretch>
                      <a:fillRect/>
                    </a:stretch>
                  </pic:blipFill>
                  <pic:spPr bwMode="auto">
                    <a:xfrm>
                      <a:off x="0" y="0"/>
                      <a:ext cx="3238500" cy="1304925"/>
                    </a:xfrm>
                    <a:prstGeom prst="rect">
                      <a:avLst/>
                    </a:prstGeom>
                  </pic:spPr>
                </pic:pic>
              </a:graphicData>
            </a:graphic>
          </wp:inline>
        </w:drawing>
      </w:r>
    </w:p>
    <w:p w14:paraId="5A0B70D5" w14:textId="77777777" w:rsidR="00BF2AD4" w:rsidRDefault="00000000">
      <w:pPr>
        <w:spacing w:after="140"/>
        <w:jc w:val="center"/>
      </w:pPr>
      <w:r>
        <w:rPr>
          <w:i/>
          <w:iCs/>
          <w:sz w:val="22"/>
          <w:szCs w:val="22"/>
        </w:rPr>
        <w:t>Fig 6.6 Global Model Accuracy per Round</w:t>
      </w:r>
    </w:p>
    <w:p w14:paraId="03F48ABA" w14:textId="77777777" w:rsidR="00BF2AD4" w:rsidRDefault="00BF2AD4">
      <w:pPr>
        <w:sectPr w:rsidR="00BF2AD4">
          <w:footerReference w:type="default" r:id="rId47"/>
          <w:pgSz w:w="11906" w:h="16838"/>
          <w:pgMar w:top="1134" w:right="1417" w:bottom="1134" w:left="1417" w:header="500" w:footer="500" w:gutter="0"/>
          <w:pgBorders w:offsetFrom="page">
            <w:top w:val="single" w:sz="6" w:space="24" w:color="000000"/>
            <w:left w:val="single" w:sz="6" w:space="24" w:color="000000"/>
            <w:bottom w:val="single" w:sz="6" w:space="24" w:color="000000"/>
            <w:right w:val="single" w:sz="6" w:space="24" w:color="000000"/>
          </w:pgBorders>
          <w:pgNumType w:start="21"/>
          <w:cols w:space="720"/>
          <w:docGrid w:linePitch="360"/>
        </w:sectPr>
      </w:pPr>
    </w:p>
    <w:p w14:paraId="577AB1E6" w14:textId="77777777" w:rsidR="00BF2AD4" w:rsidRDefault="00000000">
      <w:pPr>
        <w:keepNext/>
        <w:spacing w:after="100"/>
      </w:pPr>
      <w:r>
        <w:rPr>
          <w:b/>
          <w:bCs/>
          <w:sz w:val="26"/>
          <w:szCs w:val="26"/>
        </w:rPr>
        <w:lastRenderedPageBreak/>
        <w:t>6.2 Advantages</w:t>
      </w:r>
    </w:p>
    <w:p w14:paraId="1907A477" w14:textId="77777777" w:rsidR="00BF2AD4" w:rsidRDefault="00000000">
      <w:pPr>
        <w:pStyle w:val="ListParagraph"/>
        <w:numPr>
          <w:ilvl w:val="0"/>
          <w:numId w:val="2"/>
        </w:numPr>
        <w:spacing w:after="40" w:line="276" w:lineRule="auto"/>
        <w:jc w:val="both"/>
      </w:pPr>
      <w:r>
        <w:t>Raw data never leaves an organisation; only weights are shared.</w:t>
      </w:r>
    </w:p>
    <w:p w14:paraId="553D2FE3" w14:textId="77777777" w:rsidR="00BF2AD4" w:rsidRDefault="00000000">
      <w:pPr>
        <w:pStyle w:val="ListParagraph"/>
        <w:numPr>
          <w:ilvl w:val="0"/>
          <w:numId w:val="2"/>
        </w:numPr>
        <w:spacing w:after="40" w:line="276" w:lineRule="auto"/>
        <w:jc w:val="both"/>
      </w:pPr>
      <w:r>
        <w:t>Every training round is recorded on a blockchain.</w:t>
      </w:r>
    </w:p>
    <w:p w14:paraId="2762FC52" w14:textId="77777777" w:rsidR="00BF2AD4" w:rsidRDefault="00000000">
      <w:pPr>
        <w:pStyle w:val="ListParagraph"/>
        <w:numPr>
          <w:ilvl w:val="0"/>
          <w:numId w:val="2"/>
        </w:numPr>
        <w:spacing w:after="40" w:line="276" w:lineRule="auto"/>
        <w:jc w:val="both"/>
      </w:pPr>
      <w:r>
        <w:t>The smart contract has no update or delete function, so a written record cannot be edited.</w:t>
      </w:r>
    </w:p>
    <w:p w14:paraId="1B769C00" w14:textId="77777777" w:rsidR="00BF2AD4" w:rsidRDefault="00000000">
      <w:pPr>
        <w:pStyle w:val="ListParagraph"/>
        <w:numPr>
          <w:ilvl w:val="0"/>
          <w:numId w:val="2"/>
        </w:numPr>
        <w:spacing w:after="40" w:line="276" w:lineRule="auto"/>
        <w:jc w:val="both"/>
      </w:pPr>
      <w:r>
        <w:t>Uses SHA-256 hashing to detect any change in the model weights.</w:t>
      </w:r>
    </w:p>
    <w:p w14:paraId="304B670B" w14:textId="77777777" w:rsidR="00BF2AD4" w:rsidRDefault="00000000">
      <w:pPr>
        <w:pStyle w:val="ListParagraph"/>
        <w:numPr>
          <w:ilvl w:val="0"/>
          <w:numId w:val="2"/>
        </w:numPr>
        <w:spacing w:after="40" w:line="276" w:lineRule="auto"/>
        <w:jc w:val="both"/>
      </w:pPr>
      <w:r>
        <w:t>Any participant can verify a round independently, without trusting the server.</w:t>
      </w:r>
    </w:p>
    <w:p w14:paraId="57BCEFEE" w14:textId="77777777" w:rsidR="00BF2AD4" w:rsidRDefault="00000000">
      <w:pPr>
        <w:pStyle w:val="ListParagraph"/>
        <w:numPr>
          <w:ilvl w:val="0"/>
          <w:numId w:val="2"/>
        </w:numPr>
        <w:spacing w:after="40" w:line="276" w:lineRule="auto"/>
        <w:jc w:val="both"/>
      </w:pPr>
      <w:r>
        <w:t>Provides a live dashboard that shows the training, the ledger, and the verification.</w:t>
      </w:r>
    </w:p>
    <w:p w14:paraId="064D5CA0" w14:textId="77777777" w:rsidR="00BF2AD4" w:rsidRDefault="00000000">
      <w:pPr>
        <w:pStyle w:val="ListParagraph"/>
        <w:numPr>
          <w:ilvl w:val="0"/>
          <w:numId w:val="2"/>
        </w:numPr>
        <w:spacing w:after="40" w:line="276" w:lineRule="auto"/>
        <w:jc w:val="both"/>
      </w:pPr>
      <w:r>
        <w:t>Starts the whole system with one command.</w:t>
      </w:r>
    </w:p>
    <w:p w14:paraId="60E70D76" w14:textId="77777777" w:rsidR="00BF2AD4" w:rsidRDefault="00000000">
      <w:pPr>
        <w:pStyle w:val="ListParagraph"/>
        <w:numPr>
          <w:ilvl w:val="0"/>
          <w:numId w:val="2"/>
        </w:numPr>
        <w:spacing w:after="40" w:line="276" w:lineRule="auto"/>
        <w:jc w:val="both"/>
      </w:pPr>
      <w:r>
        <w:t>Runs on a local blockchain at no cost, and the same contract can be used on an Ethereum-compatible network.</w:t>
      </w:r>
    </w:p>
    <w:p w14:paraId="1AFC4F92" w14:textId="77777777" w:rsidR="00BF2AD4" w:rsidRDefault="00000000">
      <w:pPr>
        <w:keepNext/>
        <w:spacing w:before="200" w:after="100"/>
      </w:pPr>
      <w:r>
        <w:rPr>
          <w:b/>
          <w:bCs/>
          <w:sz w:val="26"/>
          <w:szCs w:val="26"/>
        </w:rPr>
        <w:t>6.3 Applications</w:t>
      </w:r>
    </w:p>
    <w:p w14:paraId="5C855680" w14:textId="77777777" w:rsidR="00BF2AD4" w:rsidRDefault="00000000">
      <w:pPr>
        <w:pStyle w:val="ListParagraph"/>
        <w:numPr>
          <w:ilvl w:val="0"/>
          <w:numId w:val="2"/>
        </w:numPr>
        <w:spacing w:after="40" w:line="276" w:lineRule="auto"/>
        <w:jc w:val="both"/>
      </w:pPr>
      <w:r>
        <w:t>Collaborative model training between banks, hospitals, and government bodies.</w:t>
      </w:r>
    </w:p>
    <w:p w14:paraId="02544AC4" w14:textId="77777777" w:rsidR="00BF2AD4" w:rsidRDefault="00000000">
      <w:pPr>
        <w:pStyle w:val="ListParagraph"/>
        <w:numPr>
          <w:ilvl w:val="0"/>
          <w:numId w:val="2"/>
        </w:numPr>
        <w:spacing w:after="40" w:line="276" w:lineRule="auto"/>
        <w:jc w:val="both"/>
      </w:pPr>
      <w:r>
        <w:t>Training on sensitive data that cannot be pooled.</w:t>
      </w:r>
    </w:p>
    <w:p w14:paraId="76C4E1A5" w14:textId="77777777" w:rsidR="00BF2AD4" w:rsidRDefault="00000000">
      <w:pPr>
        <w:pStyle w:val="ListParagraph"/>
        <w:numPr>
          <w:ilvl w:val="0"/>
          <w:numId w:val="2"/>
        </w:numPr>
        <w:spacing w:after="40" w:line="276" w:lineRule="auto"/>
        <w:jc w:val="both"/>
      </w:pPr>
      <w:r>
        <w:t>Keeping an auditable record of how a shared model was produced.</w:t>
      </w:r>
    </w:p>
    <w:p w14:paraId="7A1169BB" w14:textId="77777777" w:rsidR="00BF2AD4" w:rsidRDefault="00000000">
      <w:pPr>
        <w:pStyle w:val="ListParagraph"/>
        <w:numPr>
          <w:ilvl w:val="0"/>
          <w:numId w:val="2"/>
        </w:numPr>
        <w:spacing w:after="40" w:line="276" w:lineRule="auto"/>
        <w:jc w:val="both"/>
      </w:pPr>
      <w:r>
        <w:t>Checking that a distributed global model is the one that was recorded.</w:t>
      </w:r>
    </w:p>
    <w:p w14:paraId="09122658" w14:textId="77777777" w:rsidR="00BF2AD4" w:rsidRDefault="00000000">
      <w:pPr>
        <w:pStyle w:val="ListParagraph"/>
        <w:numPr>
          <w:ilvl w:val="0"/>
          <w:numId w:val="2"/>
        </w:numPr>
        <w:spacing w:after="40" w:line="276" w:lineRule="auto"/>
        <w:jc w:val="both"/>
      </w:pPr>
      <w:r>
        <w:t>Teaching and demonstrating federated learning and blockchain together.</w:t>
      </w:r>
    </w:p>
    <w:p w14:paraId="1855B7BE" w14:textId="77777777" w:rsidR="00BF2AD4" w:rsidRDefault="00000000">
      <w:pPr>
        <w:pStyle w:val="ListParagraph"/>
        <w:numPr>
          <w:ilvl w:val="0"/>
          <w:numId w:val="2"/>
        </w:numPr>
        <w:spacing w:after="40" w:line="276" w:lineRule="auto"/>
        <w:jc w:val="both"/>
      </w:pPr>
      <w:r>
        <w:t>Any multi-party machine learning where the aggregator is not fully trusted.</w:t>
      </w:r>
    </w:p>
    <w:p w14:paraId="2B76A939" w14:textId="77777777" w:rsidR="00BF2AD4" w:rsidRDefault="00BF2AD4">
      <w:pPr>
        <w:sectPr w:rsidR="00BF2AD4">
          <w:footerReference w:type="default" r:id="rId48"/>
          <w:pgSz w:w="11906" w:h="16838"/>
          <w:pgMar w:top="1134" w:right="1417" w:bottom="1134" w:left="1417" w:header="500" w:footer="500" w:gutter="0"/>
          <w:pgBorders w:offsetFrom="page">
            <w:top w:val="single" w:sz="6" w:space="24" w:color="000000"/>
            <w:left w:val="single" w:sz="6" w:space="24" w:color="000000"/>
            <w:bottom w:val="single" w:sz="6" w:space="24" w:color="000000"/>
            <w:right w:val="single" w:sz="6" w:space="24" w:color="000000"/>
          </w:pgBorders>
          <w:pgNumType w:start="22"/>
          <w:cols w:space="720"/>
          <w:docGrid w:linePitch="360"/>
        </w:sectPr>
      </w:pPr>
    </w:p>
    <w:p w14:paraId="0246C834" w14:textId="77777777" w:rsidR="00BF2AD4" w:rsidRDefault="00000000">
      <w:pPr>
        <w:spacing w:before="5200"/>
        <w:jc w:val="center"/>
      </w:pPr>
      <w:r>
        <w:rPr>
          <w:b/>
          <w:bCs/>
          <w:sz w:val="64"/>
          <w:szCs w:val="64"/>
        </w:rPr>
        <w:lastRenderedPageBreak/>
        <w:t>CONCLUSION</w:t>
      </w:r>
    </w:p>
    <w:p w14:paraId="707B13DB" w14:textId="77777777" w:rsidR="00BF2AD4" w:rsidRDefault="00BF2AD4">
      <w:pPr>
        <w:sectPr w:rsidR="00BF2AD4">
          <w:footerReference w:type="default" r:id="rId49"/>
          <w:pgSz w:w="11906" w:h="16838"/>
          <w:pgMar w:top="1134" w:right="1417" w:bottom="1134" w:left="1417" w:header="500" w:footer="500" w:gutter="0"/>
          <w:pgBorders w:offsetFrom="page">
            <w:top w:val="single" w:sz="6" w:space="24" w:color="000000"/>
            <w:left w:val="single" w:sz="6" w:space="24" w:color="000000"/>
            <w:bottom w:val="single" w:sz="6" w:space="24" w:color="000000"/>
            <w:right w:val="single" w:sz="6" w:space="24" w:color="000000"/>
          </w:pgBorders>
          <w:cols w:space="720"/>
          <w:docGrid w:linePitch="360"/>
        </w:sectPr>
      </w:pPr>
    </w:p>
    <w:p w14:paraId="3CB5B5C4" w14:textId="77777777" w:rsidR="00BF2AD4" w:rsidRDefault="00000000">
      <w:pPr>
        <w:keepNext/>
        <w:spacing w:after="160"/>
      </w:pPr>
      <w:r>
        <w:rPr>
          <w:b/>
          <w:bCs/>
          <w:sz w:val="32"/>
          <w:szCs w:val="32"/>
        </w:rPr>
        <w:lastRenderedPageBreak/>
        <w:t>7. Conclusion</w:t>
      </w:r>
    </w:p>
    <w:p w14:paraId="220AFEB1" w14:textId="77777777" w:rsidR="00BF2AD4" w:rsidRDefault="00000000">
      <w:pPr>
        <w:spacing w:after="120" w:line="276" w:lineRule="auto"/>
        <w:jc w:val="both"/>
      </w:pPr>
      <w:r>
        <w:t>FedLedger is a federated learning system with a blockchain audit trail, developed so that several organisations can train a shared model without sharing their raw data and can check the work of the central server. Three nodes train logistic regression models on private partitions of the Iris dataset, and the server combines their weights using FedAvg.</w:t>
      </w:r>
    </w:p>
    <w:p w14:paraId="1AD981A7" w14:textId="77777777" w:rsidR="00BF2AD4" w:rsidRDefault="00000000">
      <w:pPr>
        <w:spacing w:after="120" w:line="276" w:lineRule="auto"/>
        <w:jc w:val="both"/>
      </w:pPr>
      <w:r>
        <w:t>After every round, the server computes a SHA-256 hash of the global weights and records it, with the round number and the accuracy, in the FLAuditLog smart contract on a local Hardhat blockchain. In the recorded run, all 10 rounds were written on the chain, and the accuracy rose from 50.0% in round 1 to 93.3% in round 10, with a best value of 96.7% in round 9. Because the contract has no function to update or delete a record, a recorded round cannot be edited, and the Verify tab lets a user recompute a hash and compare it with the chain.</w:t>
      </w:r>
    </w:p>
    <w:p w14:paraId="254FA3BC" w14:textId="77777777" w:rsidR="00BF2AD4" w:rsidRDefault="00000000">
      <w:pPr>
        <w:spacing w:after="120" w:line="276" w:lineRule="auto"/>
        <w:jc w:val="both"/>
      </w:pPr>
      <w:r>
        <w:t>The system also has limits, which the dashboard itself states. Only the hash of each round’s weights is stored, so the weights have to be supplied again for verification. The accuracy is the average of the held-out results of the three nodes, and the individual accuracy of each organisation is not recorded. The immutability comes from the contract exposing no edit function on a local chain, and a real deployment would place the same contract on a chain that the FL server does not control.</w:t>
      </w:r>
    </w:p>
    <w:p w14:paraId="7B492262" w14:textId="77777777" w:rsidR="00BF2AD4" w:rsidRDefault="00000000">
      <w:pPr>
        <w:spacing w:after="120" w:line="276" w:lineRule="auto"/>
        <w:jc w:val="both"/>
      </w:pPr>
      <w:r>
        <w:t>Overall, FedLedger demonstrates how federated learning, cryptographic hashing, smart contracts, and a web dashboard can be combined to create a privacy-preserving and independently verifiable model training process. The project provides a simple interface while applying several techniques to protect the data and to make the training auditable.</w:t>
      </w:r>
    </w:p>
    <w:p w14:paraId="3FB9078E" w14:textId="77777777" w:rsidR="00BF2AD4" w:rsidRDefault="00BF2AD4">
      <w:pPr>
        <w:sectPr w:rsidR="00BF2AD4">
          <w:footerReference w:type="default" r:id="rId50"/>
          <w:pgSz w:w="11906" w:h="16838"/>
          <w:pgMar w:top="1134" w:right="1417" w:bottom="1134" w:left="1417" w:header="500" w:footer="500" w:gutter="0"/>
          <w:pgBorders w:offsetFrom="page">
            <w:top w:val="single" w:sz="6" w:space="24" w:color="000000"/>
            <w:left w:val="single" w:sz="6" w:space="24" w:color="000000"/>
            <w:bottom w:val="single" w:sz="6" w:space="24" w:color="000000"/>
            <w:right w:val="single" w:sz="6" w:space="24" w:color="000000"/>
          </w:pgBorders>
          <w:pgNumType w:start="23"/>
          <w:cols w:space="720"/>
          <w:docGrid w:linePitch="360"/>
        </w:sectPr>
      </w:pPr>
    </w:p>
    <w:p w14:paraId="3863B977" w14:textId="77777777" w:rsidR="00BF2AD4" w:rsidRDefault="00000000">
      <w:pPr>
        <w:spacing w:before="5200"/>
        <w:jc w:val="center"/>
      </w:pPr>
      <w:r>
        <w:rPr>
          <w:b/>
          <w:bCs/>
          <w:sz w:val="64"/>
          <w:szCs w:val="64"/>
        </w:rPr>
        <w:lastRenderedPageBreak/>
        <w:t>REFERENCES</w:t>
      </w:r>
    </w:p>
    <w:p w14:paraId="64CECCC4" w14:textId="77777777" w:rsidR="00BF2AD4" w:rsidRDefault="00BF2AD4">
      <w:pPr>
        <w:sectPr w:rsidR="00BF2AD4">
          <w:footerReference w:type="default" r:id="rId51"/>
          <w:pgSz w:w="11906" w:h="16838"/>
          <w:pgMar w:top="1134" w:right="1417" w:bottom="1134" w:left="1417" w:header="500" w:footer="500" w:gutter="0"/>
          <w:pgBorders w:offsetFrom="page">
            <w:top w:val="single" w:sz="6" w:space="24" w:color="000000"/>
            <w:left w:val="single" w:sz="6" w:space="24" w:color="000000"/>
            <w:bottom w:val="single" w:sz="6" w:space="24" w:color="000000"/>
            <w:right w:val="single" w:sz="6" w:space="24" w:color="000000"/>
          </w:pgBorders>
          <w:cols w:space="720"/>
          <w:docGrid w:linePitch="360"/>
        </w:sectPr>
      </w:pPr>
    </w:p>
    <w:p w14:paraId="6C92606E" w14:textId="77777777" w:rsidR="00BF2AD4" w:rsidRDefault="00000000">
      <w:pPr>
        <w:keepNext/>
        <w:spacing w:after="160"/>
      </w:pPr>
      <w:r>
        <w:rPr>
          <w:b/>
          <w:bCs/>
          <w:sz w:val="32"/>
          <w:szCs w:val="32"/>
        </w:rPr>
        <w:lastRenderedPageBreak/>
        <w:t>8. References</w:t>
      </w:r>
    </w:p>
    <w:p w14:paraId="468A4503" w14:textId="77777777" w:rsidR="00BF2AD4" w:rsidRDefault="00000000">
      <w:pPr>
        <w:spacing w:after="110" w:line="276" w:lineRule="auto"/>
        <w:ind w:left="360" w:hanging="360"/>
        <w:jc w:val="both"/>
      </w:pPr>
      <w:r>
        <w:t>1. S. Nakamoto, “Bitcoin: A Peer-to-Peer Electronic Cash System,” 2008.</w:t>
      </w:r>
    </w:p>
    <w:p w14:paraId="4186510B" w14:textId="77777777" w:rsidR="00BF2AD4" w:rsidRDefault="00000000">
      <w:pPr>
        <w:spacing w:after="110" w:line="276" w:lineRule="auto"/>
        <w:ind w:left="360" w:hanging="360"/>
        <w:jc w:val="both"/>
      </w:pPr>
      <w:r>
        <w:t>2. V. Buterin, “A Next-Generation Smart Contract and Decentralized Application Platform,” Ethereum White Paper, 2014.</w:t>
      </w:r>
    </w:p>
    <w:p w14:paraId="58DFDB60" w14:textId="77777777" w:rsidR="00BF2AD4" w:rsidRDefault="00000000">
      <w:pPr>
        <w:spacing w:after="110" w:line="276" w:lineRule="auto"/>
        <w:ind w:left="360" w:hanging="360"/>
        <w:jc w:val="both"/>
      </w:pPr>
      <w:r>
        <w:t>3. H. B. McMahan, E. Moore, D. Ramage, S. Hampson, and B. A. y Arcas, “Communication-Efficient Learning of Deep Networks from Decentralized Data,” in Proc. 20th International Conference on Artificial Intelligence and Statistics (AISTATS), 2017.</w:t>
      </w:r>
    </w:p>
    <w:p w14:paraId="1EEFDD8D" w14:textId="77777777" w:rsidR="00BF2AD4" w:rsidRDefault="00000000">
      <w:pPr>
        <w:spacing w:after="110" w:line="276" w:lineRule="auto"/>
        <w:ind w:left="360" w:hanging="360"/>
        <w:jc w:val="both"/>
      </w:pPr>
      <w:r>
        <w:t>4. P. Kairouz et al., “Advances and Open Problems in Federated Learning,” Foundations and Trends in Machine Learning, vol. 14, no. 1–2, 2021.</w:t>
      </w:r>
    </w:p>
    <w:p w14:paraId="73131E5F" w14:textId="77777777" w:rsidR="00BF2AD4" w:rsidRDefault="00000000">
      <w:pPr>
        <w:spacing w:after="110" w:line="276" w:lineRule="auto"/>
        <w:ind w:left="360" w:hanging="360"/>
        <w:jc w:val="both"/>
      </w:pPr>
      <w:r>
        <w:t>5. D. J. Beutel et al., “Flower: A Friendly Federated Learning Research Framework,” arXiv:2007.14390, 2020.</w:t>
      </w:r>
    </w:p>
    <w:p w14:paraId="3F810C89" w14:textId="77777777" w:rsidR="00BF2AD4" w:rsidRDefault="00000000">
      <w:pPr>
        <w:spacing w:after="110" w:line="276" w:lineRule="auto"/>
        <w:ind w:left="360" w:hanging="360"/>
        <w:jc w:val="both"/>
      </w:pPr>
      <w:r>
        <w:t>6. H. Kim, J. Park, M. Bennis, and S.-L. Kim, “Blockchained On-Device Federated Learning,” IEEE Communications Letters, vol. 24, no. 6, 2020.</w:t>
      </w:r>
    </w:p>
    <w:p w14:paraId="54CABE82" w14:textId="77777777" w:rsidR="00BF2AD4" w:rsidRDefault="00000000">
      <w:pPr>
        <w:spacing w:after="110" w:line="276" w:lineRule="auto"/>
        <w:ind w:left="360" w:hanging="360"/>
        <w:jc w:val="both"/>
      </w:pPr>
      <w:r>
        <w:t>7. National Institute of Standards and Technology (NIST), “Secure Hash Standard (SHS),” FIPS PUB 180-4, 2015.</w:t>
      </w:r>
    </w:p>
    <w:p w14:paraId="00FB59CC" w14:textId="77777777" w:rsidR="00BF2AD4" w:rsidRDefault="00000000">
      <w:pPr>
        <w:spacing w:after="110" w:line="276" w:lineRule="auto"/>
        <w:ind w:left="360" w:hanging="360"/>
        <w:jc w:val="both"/>
      </w:pPr>
      <w:r>
        <w:t>8. R. A. Fisher, “The Use of Multiple Measurements in Taxonomic Problems,” Annals of Eugenics, vol. 7, no. 2, 1936.</w:t>
      </w:r>
    </w:p>
    <w:p w14:paraId="45B08F0C" w14:textId="77777777" w:rsidR="00BF2AD4" w:rsidRDefault="00000000">
      <w:pPr>
        <w:spacing w:after="110" w:line="276" w:lineRule="auto"/>
        <w:ind w:left="360" w:hanging="360"/>
        <w:jc w:val="both"/>
      </w:pPr>
      <w:r>
        <w:t>9. F. Pedregosa et al., “Scikit-learn: Machine Learning in Python,” Journal of Machine Learning Research, vol. 12, 2011.</w:t>
      </w:r>
    </w:p>
    <w:p w14:paraId="216C9215" w14:textId="77777777" w:rsidR="00BF2AD4" w:rsidRDefault="00000000">
      <w:pPr>
        <w:spacing w:after="110" w:line="276" w:lineRule="auto"/>
        <w:ind w:left="360" w:hanging="360"/>
        <w:jc w:val="both"/>
      </w:pPr>
      <w:r>
        <w:t>10. Solidity Documentation, “Solidity Programming Language Documentation,” Ethereum Foundation. Available at: https://docs.soliditylang.org/</w:t>
      </w:r>
    </w:p>
    <w:p w14:paraId="5D2D02F3" w14:textId="77777777" w:rsidR="00BF2AD4" w:rsidRDefault="00000000">
      <w:pPr>
        <w:spacing w:after="110" w:line="276" w:lineRule="auto"/>
        <w:ind w:left="360" w:hanging="360"/>
        <w:jc w:val="both"/>
      </w:pPr>
      <w:r>
        <w:t>11. Hardhat Documentation, “Hardhat: Ethereum Development Environment,” Available at: https://hardhat.org/docs</w:t>
      </w:r>
    </w:p>
    <w:p w14:paraId="22D6FD85" w14:textId="77777777" w:rsidR="00BF2AD4" w:rsidRDefault="00000000">
      <w:pPr>
        <w:spacing w:after="110" w:line="276" w:lineRule="auto"/>
        <w:ind w:left="360" w:hanging="360"/>
        <w:jc w:val="both"/>
      </w:pPr>
      <w:r>
        <w:t>12. web3.py Documentation, “web3.py: A Python library for interacting with Ethereum,” Available at: https://web3py.readthedocs.io/</w:t>
      </w:r>
    </w:p>
    <w:p w14:paraId="2CC8979B" w14:textId="77777777" w:rsidR="00BF2AD4" w:rsidRDefault="00000000">
      <w:pPr>
        <w:spacing w:after="110" w:line="276" w:lineRule="auto"/>
        <w:ind w:left="360" w:hanging="360"/>
        <w:jc w:val="both"/>
      </w:pPr>
      <w:r>
        <w:t>13. Flower Documentation, “Flower: A Friendly Federated Learning Framework,” Available at: https://flower.ai/docs/</w:t>
      </w:r>
    </w:p>
    <w:p w14:paraId="266CE94E" w14:textId="77777777" w:rsidR="00BF2AD4" w:rsidRDefault="00000000">
      <w:pPr>
        <w:spacing w:after="110" w:line="276" w:lineRule="auto"/>
        <w:ind w:left="360" w:hanging="360"/>
        <w:jc w:val="both"/>
      </w:pPr>
      <w:r>
        <w:t>14. React Documentation, “React: The Library for Web and User Interfaces,” Available at: https://react.dev/</w:t>
      </w:r>
    </w:p>
    <w:sectPr w:rsidR="00BF2AD4">
      <w:footerReference w:type="default" r:id="rId52"/>
      <w:pgSz w:w="11906" w:h="16838"/>
      <w:pgMar w:top="1134" w:right="1417" w:bottom="1134" w:left="1417" w:header="500" w:footer="500" w:gutter="0"/>
      <w:pgBorders w:offsetFrom="page">
        <w:top w:val="single" w:sz="6" w:space="24" w:color="000000"/>
        <w:left w:val="single" w:sz="6" w:space="24" w:color="000000"/>
        <w:bottom w:val="single" w:sz="6" w:space="24" w:color="000000"/>
        <w:right w:val="single" w:sz="6" w:space="24" w:color="000000"/>
      </w:pgBorders>
      <w:pgNumType w:start="24"/>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800672" w14:textId="77777777" w:rsidR="0006370C" w:rsidRDefault="0006370C">
      <w:r>
        <w:separator/>
      </w:r>
    </w:p>
  </w:endnote>
  <w:endnote w:type="continuationSeparator" w:id="0">
    <w:p w14:paraId="61183023" w14:textId="77777777" w:rsidR="0006370C" w:rsidRDefault="0006370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93A5E3" w14:textId="77777777" w:rsidR="00BF2AD4" w:rsidRDefault="00BF2AD4"/>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FEDE72" w14:textId="77777777" w:rsidR="00BF2AD4" w:rsidRDefault="00BF2AD4"/>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385952" w14:textId="77777777" w:rsidR="00BF2AD4" w:rsidRDefault="00BF2AD4"/>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57140B" w14:textId="77777777" w:rsidR="00BF2AD4" w:rsidRDefault="00BF2AD4"/>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FCF16B" w14:textId="77777777" w:rsidR="00BF2AD4" w:rsidRDefault="00BF2AD4"/>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598F0F" w14:textId="77777777" w:rsidR="00BF2AD4" w:rsidRDefault="00BF2AD4"/>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F4376" w14:textId="18FDEC58" w:rsidR="00BF2AD4" w:rsidRDefault="00000000">
    <w:pPr>
      <w:jc w:val="center"/>
    </w:pPr>
    <w:r>
      <w:rPr>
        <w:sz w:val="22"/>
        <w:szCs w:val="22"/>
      </w:rPr>
      <w:fldChar w:fldCharType="begin"/>
    </w:r>
    <w:r>
      <w:rPr>
        <w:sz w:val="22"/>
        <w:szCs w:val="22"/>
      </w:rPr>
      <w:instrText>PAGE</w:instrText>
    </w:r>
    <w:r>
      <w:rPr>
        <w:sz w:val="22"/>
        <w:szCs w:val="22"/>
      </w:rPr>
      <w:fldChar w:fldCharType="separate"/>
    </w:r>
    <w:r w:rsidR="00DB06B3">
      <w:rPr>
        <w:noProof/>
        <w:sz w:val="22"/>
        <w:szCs w:val="22"/>
      </w:rPr>
      <w:t>i</w:t>
    </w:r>
    <w:r>
      <w:rPr>
        <w:sz w:val="22"/>
        <w:szCs w:val="22"/>
      </w:rP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A34888" w14:textId="6060ABE2" w:rsidR="00BF2AD4" w:rsidRDefault="00000000">
    <w:pPr>
      <w:jc w:val="center"/>
    </w:pPr>
    <w:r>
      <w:rPr>
        <w:sz w:val="22"/>
        <w:szCs w:val="22"/>
      </w:rPr>
      <w:fldChar w:fldCharType="begin"/>
    </w:r>
    <w:r>
      <w:rPr>
        <w:sz w:val="22"/>
        <w:szCs w:val="22"/>
      </w:rPr>
      <w:instrText>PAGE</w:instrText>
    </w:r>
    <w:r>
      <w:rPr>
        <w:sz w:val="22"/>
        <w:szCs w:val="22"/>
      </w:rPr>
      <w:fldChar w:fldCharType="separate"/>
    </w:r>
    <w:r w:rsidR="00DB06B3">
      <w:rPr>
        <w:noProof/>
        <w:sz w:val="22"/>
        <w:szCs w:val="22"/>
      </w:rPr>
      <w:t>ii</w:t>
    </w:r>
    <w:r>
      <w:rPr>
        <w:sz w:val="22"/>
        <w:szCs w:val="22"/>
      </w:rP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3DF0F8" w14:textId="77777777" w:rsidR="00BF2AD4" w:rsidRDefault="00BF2AD4"/>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5ABAA2" w14:textId="77AED49D" w:rsidR="00BF2AD4" w:rsidRDefault="00000000">
    <w:pPr>
      <w:jc w:val="center"/>
    </w:pPr>
    <w:r>
      <w:rPr>
        <w:sz w:val="22"/>
        <w:szCs w:val="22"/>
      </w:rPr>
      <w:fldChar w:fldCharType="begin"/>
    </w:r>
    <w:r>
      <w:rPr>
        <w:sz w:val="22"/>
        <w:szCs w:val="22"/>
      </w:rPr>
      <w:instrText>PAGE</w:instrText>
    </w:r>
    <w:r>
      <w:rPr>
        <w:sz w:val="22"/>
        <w:szCs w:val="22"/>
      </w:rPr>
      <w:fldChar w:fldCharType="separate"/>
    </w:r>
    <w:r w:rsidR="00DB06B3">
      <w:rPr>
        <w:noProof/>
        <w:sz w:val="22"/>
        <w:szCs w:val="22"/>
      </w:rPr>
      <w:t>1</w:t>
    </w:r>
    <w:r>
      <w:rPr>
        <w:sz w:val="22"/>
        <w:szCs w:val="22"/>
      </w:rPr>
      <w:fldChar w:fldCharType="end"/>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D59A4A" w14:textId="091F913C" w:rsidR="00BF2AD4" w:rsidRDefault="00000000">
    <w:pPr>
      <w:jc w:val="center"/>
    </w:pPr>
    <w:r>
      <w:rPr>
        <w:sz w:val="22"/>
        <w:szCs w:val="22"/>
      </w:rPr>
      <w:fldChar w:fldCharType="begin"/>
    </w:r>
    <w:r>
      <w:rPr>
        <w:sz w:val="22"/>
        <w:szCs w:val="22"/>
      </w:rPr>
      <w:instrText>PAGE</w:instrText>
    </w:r>
    <w:r>
      <w:rPr>
        <w:sz w:val="22"/>
        <w:szCs w:val="22"/>
      </w:rPr>
      <w:fldChar w:fldCharType="separate"/>
    </w:r>
    <w:r w:rsidR="00DB06B3">
      <w:rPr>
        <w:noProof/>
        <w:sz w:val="22"/>
        <w:szCs w:val="22"/>
      </w:rPr>
      <w:t>2</w:t>
    </w:r>
    <w:r>
      <w:rPr>
        <w:sz w:val="22"/>
        <w:szCs w:val="22"/>
      </w:rPr>
      <w:fldChar w:fldCharType="end"/>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311AEF" w14:textId="77777777" w:rsidR="00BF2AD4" w:rsidRDefault="00BF2AD4"/>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EE3C88" w14:textId="1B136A90" w:rsidR="00BF2AD4" w:rsidRDefault="00000000">
    <w:pPr>
      <w:jc w:val="center"/>
    </w:pPr>
    <w:r>
      <w:rPr>
        <w:sz w:val="22"/>
        <w:szCs w:val="22"/>
      </w:rPr>
      <w:fldChar w:fldCharType="begin"/>
    </w:r>
    <w:r>
      <w:rPr>
        <w:sz w:val="22"/>
        <w:szCs w:val="22"/>
      </w:rPr>
      <w:instrText>PAGE</w:instrText>
    </w:r>
    <w:r>
      <w:rPr>
        <w:sz w:val="22"/>
        <w:szCs w:val="22"/>
      </w:rPr>
      <w:fldChar w:fldCharType="separate"/>
    </w:r>
    <w:r w:rsidR="00DB06B3">
      <w:rPr>
        <w:noProof/>
        <w:sz w:val="22"/>
        <w:szCs w:val="22"/>
      </w:rPr>
      <w:t>3</w:t>
    </w:r>
    <w:r>
      <w:rPr>
        <w:sz w:val="22"/>
        <w:szCs w:val="22"/>
      </w:rPr>
      <w:fldChar w:fldCharType="end"/>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54E146" w14:textId="52EBDFE4" w:rsidR="00BF2AD4" w:rsidRDefault="00000000">
    <w:pPr>
      <w:jc w:val="center"/>
    </w:pPr>
    <w:r>
      <w:rPr>
        <w:sz w:val="22"/>
        <w:szCs w:val="22"/>
      </w:rPr>
      <w:fldChar w:fldCharType="begin"/>
    </w:r>
    <w:r>
      <w:rPr>
        <w:sz w:val="22"/>
        <w:szCs w:val="22"/>
      </w:rPr>
      <w:instrText>PAGE</w:instrText>
    </w:r>
    <w:r>
      <w:rPr>
        <w:sz w:val="22"/>
        <w:szCs w:val="22"/>
      </w:rPr>
      <w:fldChar w:fldCharType="separate"/>
    </w:r>
    <w:r w:rsidR="00DB06B3">
      <w:rPr>
        <w:noProof/>
        <w:sz w:val="22"/>
        <w:szCs w:val="22"/>
      </w:rPr>
      <w:t>4</w:t>
    </w:r>
    <w:r>
      <w:rPr>
        <w:sz w:val="22"/>
        <w:szCs w:val="22"/>
      </w:rPr>
      <w:fldChar w:fldCharType="end"/>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FE5B17" w14:textId="3DF915E7" w:rsidR="00BF2AD4" w:rsidRDefault="00000000">
    <w:pPr>
      <w:jc w:val="center"/>
    </w:pPr>
    <w:r>
      <w:rPr>
        <w:sz w:val="22"/>
        <w:szCs w:val="22"/>
      </w:rPr>
      <w:fldChar w:fldCharType="begin"/>
    </w:r>
    <w:r>
      <w:rPr>
        <w:sz w:val="22"/>
        <w:szCs w:val="22"/>
      </w:rPr>
      <w:instrText>PAGE</w:instrText>
    </w:r>
    <w:r>
      <w:rPr>
        <w:sz w:val="22"/>
        <w:szCs w:val="22"/>
      </w:rPr>
      <w:fldChar w:fldCharType="separate"/>
    </w:r>
    <w:r w:rsidR="00DB06B3">
      <w:rPr>
        <w:noProof/>
        <w:sz w:val="22"/>
        <w:szCs w:val="22"/>
      </w:rPr>
      <w:t>5</w:t>
    </w:r>
    <w:r>
      <w:rPr>
        <w:sz w:val="22"/>
        <w:szCs w:val="22"/>
      </w:rPr>
      <w:fldChar w:fldCharType="end"/>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6AC270" w14:textId="77777777" w:rsidR="00BF2AD4" w:rsidRDefault="00BF2AD4"/>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BA4236" w14:textId="17CA2439" w:rsidR="00BF2AD4" w:rsidRDefault="00000000">
    <w:pPr>
      <w:jc w:val="center"/>
    </w:pPr>
    <w:r>
      <w:rPr>
        <w:sz w:val="22"/>
        <w:szCs w:val="22"/>
      </w:rPr>
      <w:fldChar w:fldCharType="begin"/>
    </w:r>
    <w:r>
      <w:rPr>
        <w:sz w:val="22"/>
        <w:szCs w:val="22"/>
      </w:rPr>
      <w:instrText>PAGE</w:instrText>
    </w:r>
    <w:r>
      <w:rPr>
        <w:sz w:val="22"/>
        <w:szCs w:val="22"/>
      </w:rPr>
      <w:fldChar w:fldCharType="separate"/>
    </w:r>
    <w:r w:rsidR="00DB06B3">
      <w:rPr>
        <w:noProof/>
        <w:sz w:val="22"/>
        <w:szCs w:val="22"/>
      </w:rPr>
      <w:t>6</w:t>
    </w:r>
    <w:r>
      <w:rPr>
        <w:sz w:val="22"/>
        <w:szCs w:val="22"/>
      </w:rPr>
      <w:fldChar w:fldCharType="end"/>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48E1B1" w14:textId="77777777" w:rsidR="00BF2AD4" w:rsidRDefault="00BF2AD4"/>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2B83BE" w14:textId="40DC685D" w:rsidR="00BF2AD4" w:rsidRDefault="00000000">
    <w:pPr>
      <w:jc w:val="center"/>
    </w:pPr>
    <w:r>
      <w:rPr>
        <w:sz w:val="22"/>
        <w:szCs w:val="22"/>
      </w:rPr>
      <w:fldChar w:fldCharType="begin"/>
    </w:r>
    <w:r>
      <w:rPr>
        <w:sz w:val="22"/>
        <w:szCs w:val="22"/>
      </w:rPr>
      <w:instrText>PAGE</w:instrText>
    </w:r>
    <w:r>
      <w:rPr>
        <w:sz w:val="22"/>
        <w:szCs w:val="22"/>
      </w:rPr>
      <w:fldChar w:fldCharType="separate"/>
    </w:r>
    <w:r w:rsidR="00DB06B3">
      <w:rPr>
        <w:noProof/>
        <w:sz w:val="22"/>
        <w:szCs w:val="22"/>
      </w:rPr>
      <w:t>12</w:t>
    </w:r>
    <w:r>
      <w:rPr>
        <w:sz w:val="22"/>
        <w:szCs w:val="22"/>
      </w:rPr>
      <w:fldChar w:fldCharType="end"/>
    </w: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124B62" w14:textId="629C8077" w:rsidR="00BF2AD4" w:rsidRDefault="00000000">
    <w:pPr>
      <w:jc w:val="center"/>
    </w:pPr>
    <w:r>
      <w:rPr>
        <w:sz w:val="22"/>
        <w:szCs w:val="22"/>
      </w:rPr>
      <w:fldChar w:fldCharType="begin"/>
    </w:r>
    <w:r>
      <w:rPr>
        <w:sz w:val="22"/>
        <w:szCs w:val="22"/>
      </w:rPr>
      <w:instrText>PAGE</w:instrText>
    </w:r>
    <w:r>
      <w:rPr>
        <w:sz w:val="22"/>
        <w:szCs w:val="22"/>
      </w:rPr>
      <w:fldChar w:fldCharType="separate"/>
    </w:r>
    <w:r w:rsidR="00DB06B3">
      <w:rPr>
        <w:noProof/>
        <w:sz w:val="22"/>
        <w:szCs w:val="22"/>
      </w:rPr>
      <w:t>13</w:t>
    </w:r>
    <w:r>
      <w:rPr>
        <w:sz w:val="22"/>
        <w:szCs w:val="22"/>
      </w:rPr>
      <w:fldChar w:fldCharType="end"/>
    </w: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29A3FF" w14:textId="28F9366A" w:rsidR="00BF2AD4" w:rsidRDefault="00000000">
    <w:pPr>
      <w:jc w:val="center"/>
    </w:pPr>
    <w:r>
      <w:rPr>
        <w:sz w:val="22"/>
        <w:szCs w:val="22"/>
      </w:rPr>
      <w:fldChar w:fldCharType="begin"/>
    </w:r>
    <w:r>
      <w:rPr>
        <w:sz w:val="22"/>
        <w:szCs w:val="22"/>
      </w:rPr>
      <w:instrText>PAGE</w:instrText>
    </w:r>
    <w:r>
      <w:rPr>
        <w:sz w:val="22"/>
        <w:szCs w:val="22"/>
      </w:rPr>
      <w:fldChar w:fldCharType="separate"/>
    </w:r>
    <w:r w:rsidR="00DB06B3">
      <w:rPr>
        <w:noProof/>
        <w:sz w:val="22"/>
        <w:szCs w:val="22"/>
      </w:rPr>
      <w:t>14</w:t>
    </w:r>
    <w:r>
      <w:rPr>
        <w:sz w:val="22"/>
        <w:szCs w:val="22"/>
      </w:rPr>
      <w:fldChar w:fldCharType="end"/>
    </w: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338393" w14:textId="7BA94A89" w:rsidR="00BF2AD4" w:rsidRDefault="00000000">
    <w:pPr>
      <w:jc w:val="center"/>
    </w:pPr>
    <w:r>
      <w:rPr>
        <w:sz w:val="22"/>
        <w:szCs w:val="22"/>
      </w:rPr>
      <w:fldChar w:fldCharType="begin"/>
    </w:r>
    <w:r>
      <w:rPr>
        <w:sz w:val="22"/>
        <w:szCs w:val="22"/>
      </w:rPr>
      <w:instrText>PAGE</w:instrText>
    </w:r>
    <w:r>
      <w:rPr>
        <w:sz w:val="22"/>
        <w:szCs w:val="22"/>
      </w:rPr>
      <w:fldChar w:fldCharType="separate"/>
    </w:r>
    <w:r w:rsidR="00DB06B3">
      <w:rPr>
        <w:noProof/>
        <w:sz w:val="22"/>
        <w:szCs w:val="22"/>
      </w:rPr>
      <w:t>15</w:t>
    </w:r>
    <w:r>
      <w:rPr>
        <w:sz w:val="22"/>
        <w:szCs w:val="22"/>
      </w:rPr>
      <w:fldChar w:fldCharType="end"/>
    </w: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746336" w14:textId="289D554B" w:rsidR="00BF2AD4" w:rsidRDefault="00000000">
    <w:pPr>
      <w:jc w:val="center"/>
    </w:pPr>
    <w:r>
      <w:rPr>
        <w:sz w:val="22"/>
        <w:szCs w:val="22"/>
      </w:rPr>
      <w:fldChar w:fldCharType="begin"/>
    </w:r>
    <w:r>
      <w:rPr>
        <w:sz w:val="22"/>
        <w:szCs w:val="22"/>
      </w:rPr>
      <w:instrText>PAGE</w:instrText>
    </w:r>
    <w:r>
      <w:rPr>
        <w:sz w:val="22"/>
        <w:szCs w:val="22"/>
      </w:rPr>
      <w:fldChar w:fldCharType="separate"/>
    </w:r>
    <w:r w:rsidR="00DB06B3">
      <w:rPr>
        <w:noProof/>
        <w:sz w:val="22"/>
        <w:szCs w:val="22"/>
      </w:rPr>
      <w:t>16</w:t>
    </w:r>
    <w:r>
      <w:rPr>
        <w:sz w:val="22"/>
        <w:szCs w:val="22"/>
      </w:rPr>
      <w:fldChar w:fldCharType="end"/>
    </w: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8D98ED" w14:textId="77777777" w:rsidR="00BF2AD4" w:rsidRDefault="00BF2AD4"/>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9A1E92" w14:textId="36DDEAE6" w:rsidR="00BF2AD4" w:rsidRDefault="00000000">
    <w:pPr>
      <w:jc w:val="center"/>
    </w:pPr>
    <w:r>
      <w:rPr>
        <w:sz w:val="22"/>
        <w:szCs w:val="22"/>
      </w:rPr>
      <w:fldChar w:fldCharType="begin"/>
    </w:r>
    <w:r>
      <w:rPr>
        <w:sz w:val="22"/>
        <w:szCs w:val="22"/>
      </w:rPr>
      <w:instrText>PAGE</w:instrText>
    </w:r>
    <w:r>
      <w:rPr>
        <w:sz w:val="22"/>
        <w:szCs w:val="22"/>
      </w:rPr>
      <w:fldChar w:fldCharType="separate"/>
    </w:r>
    <w:r w:rsidR="00DB06B3">
      <w:rPr>
        <w:noProof/>
        <w:sz w:val="22"/>
        <w:szCs w:val="22"/>
      </w:rPr>
      <w:t>17</w:t>
    </w:r>
    <w:r>
      <w:rPr>
        <w:sz w:val="22"/>
        <w:szCs w:val="22"/>
      </w:rPr>
      <w:fldChar w:fldCharType="end"/>
    </w: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D27FF1" w14:textId="77777777" w:rsidR="00BF2AD4" w:rsidRDefault="00BF2AD4"/>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031DBF" w14:textId="7A894C6C" w:rsidR="00BF2AD4" w:rsidRDefault="00000000">
    <w:pPr>
      <w:jc w:val="center"/>
    </w:pPr>
    <w:r>
      <w:rPr>
        <w:sz w:val="22"/>
        <w:szCs w:val="22"/>
      </w:rPr>
      <w:fldChar w:fldCharType="begin"/>
    </w:r>
    <w:r>
      <w:rPr>
        <w:sz w:val="22"/>
        <w:szCs w:val="22"/>
      </w:rPr>
      <w:instrText>PAGE</w:instrText>
    </w:r>
    <w:r>
      <w:rPr>
        <w:sz w:val="22"/>
        <w:szCs w:val="22"/>
      </w:rPr>
      <w:fldChar w:fldCharType="separate"/>
    </w:r>
    <w:r w:rsidR="00DB06B3">
      <w:rPr>
        <w:noProof/>
        <w:sz w:val="22"/>
        <w:szCs w:val="22"/>
      </w:rPr>
      <w:t>18</w:t>
    </w:r>
    <w:r>
      <w:rPr>
        <w:sz w:val="22"/>
        <w:szCs w:val="22"/>
      </w:rPr>
      <w:fldChar w:fldCharType="end"/>
    </w:r>
  </w:p>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36D0EB" w14:textId="0045C765" w:rsidR="00BF2AD4" w:rsidRDefault="00000000">
    <w:pPr>
      <w:jc w:val="center"/>
    </w:pPr>
    <w:r>
      <w:rPr>
        <w:sz w:val="22"/>
        <w:szCs w:val="22"/>
      </w:rPr>
      <w:fldChar w:fldCharType="begin"/>
    </w:r>
    <w:r>
      <w:rPr>
        <w:sz w:val="22"/>
        <w:szCs w:val="22"/>
      </w:rPr>
      <w:instrText>PAGE</w:instrText>
    </w:r>
    <w:r>
      <w:rPr>
        <w:sz w:val="22"/>
        <w:szCs w:val="22"/>
      </w:rPr>
      <w:fldChar w:fldCharType="separate"/>
    </w:r>
    <w:r w:rsidR="00DB06B3">
      <w:rPr>
        <w:noProof/>
        <w:sz w:val="22"/>
        <w:szCs w:val="22"/>
      </w:rPr>
      <w:t>19</w:t>
    </w:r>
    <w:r>
      <w:rPr>
        <w:sz w:val="22"/>
        <w:szCs w:val="22"/>
      </w:rPr>
      <w:fldChar w:fldCharType="end"/>
    </w:r>
  </w:p>
</w:ftr>
</file>

<file path=word/footer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3A76D8" w14:textId="0FFF206C" w:rsidR="00BF2AD4" w:rsidRDefault="00000000">
    <w:pPr>
      <w:jc w:val="center"/>
    </w:pPr>
    <w:r>
      <w:rPr>
        <w:sz w:val="22"/>
        <w:szCs w:val="22"/>
      </w:rPr>
      <w:fldChar w:fldCharType="begin"/>
    </w:r>
    <w:r>
      <w:rPr>
        <w:sz w:val="22"/>
        <w:szCs w:val="22"/>
      </w:rPr>
      <w:instrText>PAGE</w:instrText>
    </w:r>
    <w:r>
      <w:rPr>
        <w:sz w:val="22"/>
        <w:szCs w:val="22"/>
      </w:rPr>
      <w:fldChar w:fldCharType="separate"/>
    </w:r>
    <w:r w:rsidR="00DB06B3">
      <w:rPr>
        <w:noProof/>
        <w:sz w:val="22"/>
        <w:szCs w:val="22"/>
      </w:rPr>
      <w:t>20</w:t>
    </w:r>
    <w:r>
      <w:rPr>
        <w:sz w:val="22"/>
        <w:szCs w:val="22"/>
      </w:rPr>
      <w:fldChar w:fldCharType="end"/>
    </w:r>
  </w:p>
</w:ftr>
</file>

<file path=word/footer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5977B4" w14:textId="498B8196" w:rsidR="00BF2AD4" w:rsidRDefault="00000000">
    <w:pPr>
      <w:jc w:val="center"/>
    </w:pPr>
    <w:r>
      <w:rPr>
        <w:sz w:val="22"/>
        <w:szCs w:val="22"/>
      </w:rPr>
      <w:fldChar w:fldCharType="begin"/>
    </w:r>
    <w:r>
      <w:rPr>
        <w:sz w:val="22"/>
        <w:szCs w:val="22"/>
      </w:rPr>
      <w:instrText>PAGE</w:instrText>
    </w:r>
    <w:r>
      <w:rPr>
        <w:sz w:val="22"/>
        <w:szCs w:val="22"/>
      </w:rPr>
      <w:fldChar w:fldCharType="separate"/>
    </w:r>
    <w:r w:rsidR="00DB06B3">
      <w:rPr>
        <w:noProof/>
        <w:sz w:val="22"/>
        <w:szCs w:val="22"/>
      </w:rPr>
      <w:t>21</w:t>
    </w:r>
    <w:r>
      <w:rPr>
        <w:sz w:val="22"/>
        <w:szCs w:val="22"/>
      </w:rPr>
      <w:fldChar w:fldCharType="end"/>
    </w:r>
  </w:p>
</w:ftr>
</file>

<file path=word/footer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6C67FA" w14:textId="07F7421A" w:rsidR="00BF2AD4" w:rsidRDefault="00000000">
    <w:pPr>
      <w:jc w:val="center"/>
    </w:pPr>
    <w:r>
      <w:rPr>
        <w:sz w:val="22"/>
        <w:szCs w:val="22"/>
      </w:rPr>
      <w:fldChar w:fldCharType="begin"/>
    </w:r>
    <w:r>
      <w:rPr>
        <w:sz w:val="22"/>
        <w:szCs w:val="22"/>
      </w:rPr>
      <w:instrText>PAGE</w:instrText>
    </w:r>
    <w:r>
      <w:rPr>
        <w:sz w:val="22"/>
        <w:szCs w:val="22"/>
      </w:rPr>
      <w:fldChar w:fldCharType="separate"/>
    </w:r>
    <w:r w:rsidR="00DB06B3">
      <w:rPr>
        <w:noProof/>
        <w:sz w:val="22"/>
        <w:szCs w:val="22"/>
      </w:rPr>
      <w:t>22</w:t>
    </w:r>
    <w:r>
      <w:rPr>
        <w:sz w:val="22"/>
        <w:szCs w:val="22"/>
      </w:rPr>
      <w:fldChar w:fldCharType="end"/>
    </w:r>
  </w:p>
</w:ftr>
</file>

<file path=word/footer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539AAD" w14:textId="77777777" w:rsidR="00BF2AD4" w:rsidRDefault="00BF2AD4"/>
</w:ftr>
</file>

<file path=word/footer3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A5DF30" w14:textId="33AF86A2" w:rsidR="00BF2AD4" w:rsidRDefault="00000000">
    <w:pPr>
      <w:jc w:val="center"/>
    </w:pPr>
    <w:r>
      <w:rPr>
        <w:sz w:val="22"/>
        <w:szCs w:val="22"/>
      </w:rPr>
      <w:fldChar w:fldCharType="begin"/>
    </w:r>
    <w:r>
      <w:rPr>
        <w:sz w:val="22"/>
        <w:szCs w:val="22"/>
      </w:rPr>
      <w:instrText>PAGE</w:instrText>
    </w:r>
    <w:r>
      <w:rPr>
        <w:sz w:val="22"/>
        <w:szCs w:val="22"/>
      </w:rPr>
      <w:fldChar w:fldCharType="separate"/>
    </w:r>
    <w:r w:rsidR="00DB06B3">
      <w:rPr>
        <w:noProof/>
        <w:sz w:val="22"/>
        <w:szCs w:val="22"/>
      </w:rPr>
      <w:t>23</w:t>
    </w:r>
    <w:r>
      <w:rPr>
        <w:sz w:val="22"/>
        <w:szCs w:val="22"/>
      </w:rPr>
      <w:fldChar w:fldCharType="end"/>
    </w:r>
  </w:p>
</w:ftr>
</file>

<file path=word/footer3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36199F" w14:textId="77777777" w:rsidR="00BF2AD4" w:rsidRDefault="00BF2AD4"/>
</w:ftr>
</file>

<file path=word/footer3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615325" w14:textId="6FCCCE9D" w:rsidR="00BF2AD4" w:rsidRDefault="00000000">
    <w:pPr>
      <w:jc w:val="center"/>
    </w:pPr>
    <w:r>
      <w:rPr>
        <w:sz w:val="22"/>
        <w:szCs w:val="22"/>
      </w:rPr>
      <w:fldChar w:fldCharType="begin"/>
    </w:r>
    <w:r>
      <w:rPr>
        <w:sz w:val="22"/>
        <w:szCs w:val="22"/>
      </w:rPr>
      <w:instrText>PAGE</w:instrText>
    </w:r>
    <w:r>
      <w:rPr>
        <w:sz w:val="22"/>
        <w:szCs w:val="22"/>
      </w:rPr>
      <w:fldChar w:fldCharType="separate"/>
    </w:r>
    <w:r w:rsidR="00DB06B3">
      <w:rPr>
        <w:noProof/>
        <w:sz w:val="22"/>
        <w:szCs w:val="22"/>
      </w:rPr>
      <w:t>24</w:t>
    </w:r>
    <w:r>
      <w:rPr>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5FF41D" w14:textId="77777777" w:rsidR="0006370C" w:rsidRDefault="0006370C">
      <w:r>
        <w:separator/>
      </w:r>
    </w:p>
  </w:footnote>
  <w:footnote w:type="continuationSeparator" w:id="0">
    <w:p w14:paraId="7B65A2D3" w14:textId="77777777" w:rsidR="0006370C" w:rsidRDefault="0006370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04FDF"/>
    <w:multiLevelType w:val="hybridMultilevel"/>
    <w:tmpl w:val="D074772C"/>
    <w:lvl w:ilvl="0" w:tplc="5D8C454E">
      <w:start w:val="1"/>
      <w:numFmt w:val="decimal"/>
      <w:lvlText w:val="%1."/>
      <w:lvlJc w:val="left"/>
      <w:pPr>
        <w:ind w:left="720" w:hanging="360"/>
      </w:pPr>
    </w:lvl>
    <w:lvl w:ilvl="1" w:tplc="35649782">
      <w:numFmt w:val="decimal"/>
      <w:lvlText w:val=""/>
      <w:lvlJc w:val="left"/>
    </w:lvl>
    <w:lvl w:ilvl="2" w:tplc="DB980D74">
      <w:numFmt w:val="decimal"/>
      <w:lvlText w:val=""/>
      <w:lvlJc w:val="left"/>
    </w:lvl>
    <w:lvl w:ilvl="3" w:tplc="95160B74">
      <w:numFmt w:val="decimal"/>
      <w:lvlText w:val=""/>
      <w:lvlJc w:val="left"/>
    </w:lvl>
    <w:lvl w:ilvl="4" w:tplc="BB7053AC">
      <w:numFmt w:val="decimal"/>
      <w:lvlText w:val=""/>
      <w:lvlJc w:val="left"/>
    </w:lvl>
    <w:lvl w:ilvl="5" w:tplc="86223B0E">
      <w:numFmt w:val="decimal"/>
      <w:lvlText w:val=""/>
      <w:lvlJc w:val="left"/>
    </w:lvl>
    <w:lvl w:ilvl="6" w:tplc="F7B0DAA6">
      <w:numFmt w:val="decimal"/>
      <w:lvlText w:val=""/>
      <w:lvlJc w:val="left"/>
    </w:lvl>
    <w:lvl w:ilvl="7" w:tplc="A3D25880">
      <w:numFmt w:val="decimal"/>
      <w:lvlText w:val=""/>
      <w:lvlJc w:val="left"/>
    </w:lvl>
    <w:lvl w:ilvl="8" w:tplc="8EA82CAC">
      <w:numFmt w:val="decimal"/>
      <w:lvlText w:val=""/>
      <w:lvlJc w:val="left"/>
    </w:lvl>
  </w:abstractNum>
  <w:abstractNum w:abstractNumId="1" w15:restartNumberingAfterBreak="0">
    <w:nsid w:val="012C296A"/>
    <w:multiLevelType w:val="hybridMultilevel"/>
    <w:tmpl w:val="0096C280"/>
    <w:lvl w:ilvl="0" w:tplc="4670C1CC">
      <w:start w:val="1"/>
      <w:numFmt w:val="decimal"/>
      <w:lvlText w:val="%1."/>
      <w:lvlJc w:val="left"/>
      <w:pPr>
        <w:ind w:left="720" w:hanging="360"/>
      </w:pPr>
    </w:lvl>
    <w:lvl w:ilvl="1" w:tplc="6AB87F12">
      <w:numFmt w:val="decimal"/>
      <w:lvlText w:val=""/>
      <w:lvlJc w:val="left"/>
    </w:lvl>
    <w:lvl w:ilvl="2" w:tplc="3DFC707A">
      <w:numFmt w:val="decimal"/>
      <w:lvlText w:val=""/>
      <w:lvlJc w:val="left"/>
    </w:lvl>
    <w:lvl w:ilvl="3" w:tplc="7ED63912">
      <w:numFmt w:val="decimal"/>
      <w:lvlText w:val=""/>
      <w:lvlJc w:val="left"/>
    </w:lvl>
    <w:lvl w:ilvl="4" w:tplc="FB4651B8">
      <w:numFmt w:val="decimal"/>
      <w:lvlText w:val=""/>
      <w:lvlJc w:val="left"/>
    </w:lvl>
    <w:lvl w:ilvl="5" w:tplc="8716DD78">
      <w:numFmt w:val="decimal"/>
      <w:lvlText w:val=""/>
      <w:lvlJc w:val="left"/>
    </w:lvl>
    <w:lvl w:ilvl="6" w:tplc="D068E3A8">
      <w:numFmt w:val="decimal"/>
      <w:lvlText w:val=""/>
      <w:lvlJc w:val="left"/>
    </w:lvl>
    <w:lvl w:ilvl="7" w:tplc="20443D78">
      <w:numFmt w:val="decimal"/>
      <w:lvlText w:val=""/>
      <w:lvlJc w:val="left"/>
    </w:lvl>
    <w:lvl w:ilvl="8" w:tplc="80E8EAB0">
      <w:numFmt w:val="decimal"/>
      <w:lvlText w:val=""/>
      <w:lvlJc w:val="left"/>
    </w:lvl>
  </w:abstractNum>
  <w:abstractNum w:abstractNumId="2" w15:restartNumberingAfterBreak="0">
    <w:nsid w:val="26955B7F"/>
    <w:multiLevelType w:val="hybridMultilevel"/>
    <w:tmpl w:val="C41CE9B8"/>
    <w:lvl w:ilvl="0" w:tplc="C616E9F2">
      <w:start w:val="1"/>
      <w:numFmt w:val="decimal"/>
      <w:lvlText w:val="%1."/>
      <w:lvlJc w:val="left"/>
      <w:pPr>
        <w:ind w:left="720" w:hanging="360"/>
      </w:pPr>
    </w:lvl>
    <w:lvl w:ilvl="1" w:tplc="97449306">
      <w:numFmt w:val="decimal"/>
      <w:lvlText w:val=""/>
      <w:lvlJc w:val="left"/>
    </w:lvl>
    <w:lvl w:ilvl="2" w:tplc="EE04CCE8">
      <w:numFmt w:val="decimal"/>
      <w:lvlText w:val=""/>
      <w:lvlJc w:val="left"/>
    </w:lvl>
    <w:lvl w:ilvl="3" w:tplc="94945A26">
      <w:numFmt w:val="decimal"/>
      <w:lvlText w:val=""/>
      <w:lvlJc w:val="left"/>
    </w:lvl>
    <w:lvl w:ilvl="4" w:tplc="D1DA5282">
      <w:numFmt w:val="decimal"/>
      <w:lvlText w:val=""/>
      <w:lvlJc w:val="left"/>
    </w:lvl>
    <w:lvl w:ilvl="5" w:tplc="B7A486D4">
      <w:numFmt w:val="decimal"/>
      <w:lvlText w:val=""/>
      <w:lvlJc w:val="left"/>
    </w:lvl>
    <w:lvl w:ilvl="6" w:tplc="047A39CA">
      <w:numFmt w:val="decimal"/>
      <w:lvlText w:val=""/>
      <w:lvlJc w:val="left"/>
    </w:lvl>
    <w:lvl w:ilvl="7" w:tplc="6794F79E">
      <w:numFmt w:val="decimal"/>
      <w:lvlText w:val=""/>
      <w:lvlJc w:val="left"/>
    </w:lvl>
    <w:lvl w:ilvl="8" w:tplc="038AFEF0">
      <w:numFmt w:val="decimal"/>
      <w:lvlText w:val=""/>
      <w:lvlJc w:val="left"/>
    </w:lvl>
  </w:abstractNum>
  <w:abstractNum w:abstractNumId="3" w15:restartNumberingAfterBreak="0">
    <w:nsid w:val="3FE443AB"/>
    <w:multiLevelType w:val="hybridMultilevel"/>
    <w:tmpl w:val="6FA224CC"/>
    <w:lvl w:ilvl="0" w:tplc="E8AA4660">
      <w:start w:val="1"/>
      <w:numFmt w:val="decimal"/>
      <w:lvlText w:val="%1."/>
      <w:lvlJc w:val="left"/>
      <w:pPr>
        <w:ind w:left="720" w:hanging="360"/>
      </w:pPr>
    </w:lvl>
    <w:lvl w:ilvl="1" w:tplc="65B8C50A">
      <w:numFmt w:val="decimal"/>
      <w:lvlText w:val=""/>
      <w:lvlJc w:val="left"/>
    </w:lvl>
    <w:lvl w:ilvl="2" w:tplc="959E7374">
      <w:numFmt w:val="decimal"/>
      <w:lvlText w:val=""/>
      <w:lvlJc w:val="left"/>
    </w:lvl>
    <w:lvl w:ilvl="3" w:tplc="982C6F50">
      <w:numFmt w:val="decimal"/>
      <w:lvlText w:val=""/>
      <w:lvlJc w:val="left"/>
    </w:lvl>
    <w:lvl w:ilvl="4" w:tplc="B964D32C">
      <w:numFmt w:val="decimal"/>
      <w:lvlText w:val=""/>
      <w:lvlJc w:val="left"/>
    </w:lvl>
    <w:lvl w:ilvl="5" w:tplc="DBB66968">
      <w:numFmt w:val="decimal"/>
      <w:lvlText w:val=""/>
      <w:lvlJc w:val="left"/>
    </w:lvl>
    <w:lvl w:ilvl="6" w:tplc="42EE2A8C">
      <w:numFmt w:val="decimal"/>
      <w:lvlText w:val=""/>
      <w:lvlJc w:val="left"/>
    </w:lvl>
    <w:lvl w:ilvl="7" w:tplc="92787838">
      <w:numFmt w:val="decimal"/>
      <w:lvlText w:val=""/>
      <w:lvlJc w:val="left"/>
    </w:lvl>
    <w:lvl w:ilvl="8" w:tplc="83EEBA3A">
      <w:numFmt w:val="decimal"/>
      <w:lvlText w:val=""/>
      <w:lvlJc w:val="left"/>
    </w:lvl>
  </w:abstractNum>
  <w:abstractNum w:abstractNumId="4" w15:restartNumberingAfterBreak="0">
    <w:nsid w:val="49CF5E56"/>
    <w:multiLevelType w:val="hybridMultilevel"/>
    <w:tmpl w:val="C70A3FD8"/>
    <w:lvl w:ilvl="0" w:tplc="A634C008">
      <w:start w:val="1"/>
      <w:numFmt w:val="bullet"/>
      <w:lvlText w:val="•"/>
      <w:lvlJc w:val="left"/>
      <w:pPr>
        <w:ind w:left="720" w:hanging="360"/>
      </w:pPr>
    </w:lvl>
    <w:lvl w:ilvl="1" w:tplc="ADA2C56C">
      <w:numFmt w:val="decimal"/>
      <w:lvlText w:val=""/>
      <w:lvlJc w:val="left"/>
    </w:lvl>
    <w:lvl w:ilvl="2" w:tplc="682A73A2">
      <w:numFmt w:val="decimal"/>
      <w:lvlText w:val=""/>
      <w:lvlJc w:val="left"/>
    </w:lvl>
    <w:lvl w:ilvl="3" w:tplc="6D0021DC">
      <w:numFmt w:val="decimal"/>
      <w:lvlText w:val=""/>
      <w:lvlJc w:val="left"/>
    </w:lvl>
    <w:lvl w:ilvl="4" w:tplc="644EA272">
      <w:numFmt w:val="decimal"/>
      <w:lvlText w:val=""/>
      <w:lvlJc w:val="left"/>
    </w:lvl>
    <w:lvl w:ilvl="5" w:tplc="90F22B7A">
      <w:numFmt w:val="decimal"/>
      <w:lvlText w:val=""/>
      <w:lvlJc w:val="left"/>
    </w:lvl>
    <w:lvl w:ilvl="6" w:tplc="7466E57C">
      <w:numFmt w:val="decimal"/>
      <w:lvlText w:val=""/>
      <w:lvlJc w:val="left"/>
    </w:lvl>
    <w:lvl w:ilvl="7" w:tplc="5B449DEA">
      <w:numFmt w:val="decimal"/>
      <w:lvlText w:val=""/>
      <w:lvlJc w:val="left"/>
    </w:lvl>
    <w:lvl w:ilvl="8" w:tplc="A3EC150E">
      <w:numFmt w:val="decimal"/>
      <w:lvlText w:val=""/>
      <w:lvlJc w:val="left"/>
    </w:lvl>
  </w:abstractNum>
  <w:abstractNum w:abstractNumId="5" w15:restartNumberingAfterBreak="0">
    <w:nsid w:val="4E0F5284"/>
    <w:multiLevelType w:val="hybridMultilevel"/>
    <w:tmpl w:val="ED129484"/>
    <w:lvl w:ilvl="0" w:tplc="2C1EE222">
      <w:start w:val="1"/>
      <w:numFmt w:val="bullet"/>
      <w:lvlText w:val="●"/>
      <w:lvlJc w:val="left"/>
      <w:pPr>
        <w:ind w:left="720" w:hanging="360"/>
      </w:pPr>
    </w:lvl>
    <w:lvl w:ilvl="1" w:tplc="D37A75A4">
      <w:start w:val="1"/>
      <w:numFmt w:val="bullet"/>
      <w:lvlText w:val="○"/>
      <w:lvlJc w:val="left"/>
      <w:pPr>
        <w:ind w:left="1440" w:hanging="360"/>
      </w:pPr>
    </w:lvl>
    <w:lvl w:ilvl="2" w:tplc="A2CC0A98">
      <w:start w:val="1"/>
      <w:numFmt w:val="bullet"/>
      <w:lvlText w:val="■"/>
      <w:lvlJc w:val="left"/>
      <w:pPr>
        <w:ind w:left="2160" w:hanging="360"/>
      </w:pPr>
    </w:lvl>
    <w:lvl w:ilvl="3" w:tplc="D04C9BD4">
      <w:start w:val="1"/>
      <w:numFmt w:val="bullet"/>
      <w:lvlText w:val="●"/>
      <w:lvlJc w:val="left"/>
      <w:pPr>
        <w:ind w:left="2880" w:hanging="360"/>
      </w:pPr>
    </w:lvl>
    <w:lvl w:ilvl="4" w:tplc="B5FAD366">
      <w:start w:val="1"/>
      <w:numFmt w:val="bullet"/>
      <w:lvlText w:val="○"/>
      <w:lvlJc w:val="left"/>
      <w:pPr>
        <w:ind w:left="3600" w:hanging="360"/>
      </w:pPr>
    </w:lvl>
    <w:lvl w:ilvl="5" w:tplc="A1F2607E">
      <w:start w:val="1"/>
      <w:numFmt w:val="bullet"/>
      <w:lvlText w:val="■"/>
      <w:lvlJc w:val="left"/>
      <w:pPr>
        <w:ind w:left="4320" w:hanging="360"/>
      </w:pPr>
    </w:lvl>
    <w:lvl w:ilvl="6" w:tplc="423C565A">
      <w:start w:val="1"/>
      <w:numFmt w:val="bullet"/>
      <w:lvlText w:val="●"/>
      <w:lvlJc w:val="left"/>
      <w:pPr>
        <w:ind w:left="5040" w:hanging="360"/>
      </w:pPr>
    </w:lvl>
    <w:lvl w:ilvl="7" w:tplc="1B54BE50">
      <w:start w:val="1"/>
      <w:numFmt w:val="bullet"/>
      <w:lvlText w:val="●"/>
      <w:lvlJc w:val="left"/>
      <w:pPr>
        <w:ind w:left="5760" w:hanging="360"/>
      </w:pPr>
    </w:lvl>
    <w:lvl w:ilvl="8" w:tplc="9086FADA">
      <w:start w:val="1"/>
      <w:numFmt w:val="bullet"/>
      <w:lvlText w:val="●"/>
      <w:lvlJc w:val="left"/>
      <w:pPr>
        <w:ind w:left="6480" w:hanging="360"/>
      </w:pPr>
    </w:lvl>
  </w:abstractNum>
  <w:abstractNum w:abstractNumId="6" w15:restartNumberingAfterBreak="0">
    <w:nsid w:val="6564709F"/>
    <w:multiLevelType w:val="hybridMultilevel"/>
    <w:tmpl w:val="8288435A"/>
    <w:lvl w:ilvl="0" w:tplc="31F4CDB6">
      <w:start w:val="1"/>
      <w:numFmt w:val="decimal"/>
      <w:lvlText w:val="%1."/>
      <w:lvlJc w:val="left"/>
      <w:pPr>
        <w:ind w:left="720" w:hanging="360"/>
      </w:pPr>
    </w:lvl>
    <w:lvl w:ilvl="1" w:tplc="6D7EFF44">
      <w:numFmt w:val="decimal"/>
      <w:lvlText w:val=""/>
      <w:lvlJc w:val="left"/>
    </w:lvl>
    <w:lvl w:ilvl="2" w:tplc="9216BEBA">
      <w:numFmt w:val="decimal"/>
      <w:lvlText w:val=""/>
      <w:lvlJc w:val="left"/>
    </w:lvl>
    <w:lvl w:ilvl="3" w:tplc="956015FE">
      <w:numFmt w:val="decimal"/>
      <w:lvlText w:val=""/>
      <w:lvlJc w:val="left"/>
    </w:lvl>
    <w:lvl w:ilvl="4" w:tplc="F006DDAE">
      <w:numFmt w:val="decimal"/>
      <w:lvlText w:val=""/>
      <w:lvlJc w:val="left"/>
    </w:lvl>
    <w:lvl w:ilvl="5" w:tplc="08783CB4">
      <w:numFmt w:val="decimal"/>
      <w:lvlText w:val=""/>
      <w:lvlJc w:val="left"/>
    </w:lvl>
    <w:lvl w:ilvl="6" w:tplc="18109024">
      <w:numFmt w:val="decimal"/>
      <w:lvlText w:val=""/>
      <w:lvlJc w:val="left"/>
    </w:lvl>
    <w:lvl w:ilvl="7" w:tplc="319CB6AA">
      <w:numFmt w:val="decimal"/>
      <w:lvlText w:val=""/>
      <w:lvlJc w:val="left"/>
    </w:lvl>
    <w:lvl w:ilvl="8" w:tplc="2FB24A46">
      <w:numFmt w:val="decimal"/>
      <w:lvlText w:val=""/>
      <w:lvlJc w:val="left"/>
    </w:lvl>
  </w:abstractNum>
  <w:num w:numId="1" w16cid:durableId="556210645">
    <w:abstractNumId w:val="5"/>
    <w:lvlOverride w:ilvl="0">
      <w:startOverride w:val="1"/>
    </w:lvlOverride>
  </w:num>
  <w:num w:numId="2" w16cid:durableId="1455951165">
    <w:abstractNumId w:val="4"/>
    <w:lvlOverride w:ilvl="0">
      <w:startOverride w:val="1"/>
    </w:lvlOverride>
  </w:num>
  <w:num w:numId="3" w16cid:durableId="22832265">
    <w:abstractNumId w:val="1"/>
    <w:lvlOverride w:ilvl="0">
      <w:startOverride w:val="1"/>
    </w:lvlOverride>
  </w:num>
  <w:num w:numId="4" w16cid:durableId="1303851244">
    <w:abstractNumId w:val="3"/>
    <w:lvlOverride w:ilvl="0">
      <w:startOverride w:val="1"/>
    </w:lvlOverride>
  </w:num>
  <w:num w:numId="5" w16cid:durableId="1559051058">
    <w:abstractNumId w:val="6"/>
    <w:lvlOverride w:ilvl="0">
      <w:startOverride w:val="1"/>
    </w:lvlOverride>
  </w:num>
  <w:num w:numId="6" w16cid:durableId="1727412366">
    <w:abstractNumId w:val="2"/>
    <w:lvlOverride w:ilvl="0">
      <w:startOverride w:val="1"/>
    </w:lvlOverride>
  </w:num>
  <w:num w:numId="7" w16cid:durableId="58380046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F2AD4"/>
    <w:rsid w:val="0006370C"/>
    <w:rsid w:val="006D100F"/>
    <w:rsid w:val="00BF2AD4"/>
    <w:rsid w:val="00DB06B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684DB3"/>
  <w15:docId w15:val="{29D53A67-5ABE-469B-96C7-B27C32B5C0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footer" Target="footer4.xml"/><Relationship Id="rId18" Type="http://schemas.openxmlformats.org/officeDocument/2006/relationships/footer" Target="footer9.xml"/><Relationship Id="rId26" Type="http://schemas.openxmlformats.org/officeDocument/2006/relationships/footer" Target="footer17.xml"/><Relationship Id="rId39" Type="http://schemas.openxmlformats.org/officeDocument/2006/relationships/footer" Target="footer27.xml"/><Relationship Id="rId21" Type="http://schemas.openxmlformats.org/officeDocument/2006/relationships/footer" Target="footer12.xml"/><Relationship Id="rId34" Type="http://schemas.openxmlformats.org/officeDocument/2006/relationships/image" Target="media/image4.png"/><Relationship Id="rId42" Type="http://schemas.openxmlformats.org/officeDocument/2006/relationships/image" Target="media/image8.png"/><Relationship Id="rId47" Type="http://schemas.openxmlformats.org/officeDocument/2006/relationships/footer" Target="footer30.xml"/><Relationship Id="rId50" Type="http://schemas.openxmlformats.org/officeDocument/2006/relationships/footer" Target="footer33.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footer" Target="footer7.xml"/><Relationship Id="rId29" Type="http://schemas.openxmlformats.org/officeDocument/2006/relationships/footer" Target="footer20.xml"/><Relationship Id="rId11" Type="http://schemas.openxmlformats.org/officeDocument/2006/relationships/footer" Target="footer2.xml"/><Relationship Id="rId24" Type="http://schemas.openxmlformats.org/officeDocument/2006/relationships/footer" Target="footer15.xml"/><Relationship Id="rId32" Type="http://schemas.openxmlformats.org/officeDocument/2006/relationships/footer" Target="footer23.xml"/><Relationship Id="rId37" Type="http://schemas.openxmlformats.org/officeDocument/2006/relationships/footer" Target="footer26.xml"/><Relationship Id="rId40" Type="http://schemas.openxmlformats.org/officeDocument/2006/relationships/image" Target="media/image7.png"/><Relationship Id="rId45" Type="http://schemas.openxmlformats.org/officeDocument/2006/relationships/image" Target="media/image10.png"/><Relationship Id="rId53"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3.png"/><Relationship Id="rId19" Type="http://schemas.openxmlformats.org/officeDocument/2006/relationships/footer" Target="footer10.xml"/><Relationship Id="rId31" Type="http://schemas.openxmlformats.org/officeDocument/2006/relationships/footer" Target="footer22.xml"/><Relationship Id="rId44" Type="http://schemas.openxmlformats.org/officeDocument/2006/relationships/footer" Target="footer29.xml"/><Relationship Id="rId52" Type="http://schemas.openxmlformats.org/officeDocument/2006/relationships/footer" Target="footer35.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footer" Target="footer5.xml"/><Relationship Id="rId22" Type="http://schemas.openxmlformats.org/officeDocument/2006/relationships/footer" Target="footer13.xml"/><Relationship Id="rId27" Type="http://schemas.openxmlformats.org/officeDocument/2006/relationships/footer" Target="footer18.xml"/><Relationship Id="rId30" Type="http://schemas.openxmlformats.org/officeDocument/2006/relationships/footer" Target="footer21.xml"/><Relationship Id="rId35" Type="http://schemas.openxmlformats.org/officeDocument/2006/relationships/image" Target="media/image5.png"/><Relationship Id="rId43" Type="http://schemas.openxmlformats.org/officeDocument/2006/relationships/image" Target="media/image9.png"/><Relationship Id="rId48" Type="http://schemas.openxmlformats.org/officeDocument/2006/relationships/footer" Target="footer31.xml"/><Relationship Id="rId8" Type="http://schemas.openxmlformats.org/officeDocument/2006/relationships/footer" Target="footer1.xml"/><Relationship Id="rId51" Type="http://schemas.openxmlformats.org/officeDocument/2006/relationships/footer" Target="footer34.xml"/><Relationship Id="rId3" Type="http://schemas.openxmlformats.org/officeDocument/2006/relationships/settings" Target="settings.xml"/><Relationship Id="rId12" Type="http://schemas.openxmlformats.org/officeDocument/2006/relationships/footer" Target="footer3.xml"/><Relationship Id="rId17" Type="http://schemas.openxmlformats.org/officeDocument/2006/relationships/footer" Target="footer8.xml"/><Relationship Id="rId25" Type="http://schemas.openxmlformats.org/officeDocument/2006/relationships/footer" Target="footer16.xml"/><Relationship Id="rId33" Type="http://schemas.openxmlformats.org/officeDocument/2006/relationships/footer" Target="footer24.xml"/><Relationship Id="rId38" Type="http://schemas.openxmlformats.org/officeDocument/2006/relationships/image" Target="media/image6.png"/><Relationship Id="rId46" Type="http://schemas.openxmlformats.org/officeDocument/2006/relationships/image" Target="media/image11.png"/><Relationship Id="rId20" Type="http://schemas.openxmlformats.org/officeDocument/2006/relationships/footer" Target="footer11.xml"/><Relationship Id="rId41" Type="http://schemas.openxmlformats.org/officeDocument/2006/relationships/footer" Target="footer28.xml"/><Relationship Id="rId54"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footer" Target="footer6.xml"/><Relationship Id="rId23" Type="http://schemas.openxmlformats.org/officeDocument/2006/relationships/footer" Target="footer14.xml"/><Relationship Id="rId28" Type="http://schemas.openxmlformats.org/officeDocument/2006/relationships/footer" Target="footer19.xml"/><Relationship Id="rId36" Type="http://schemas.openxmlformats.org/officeDocument/2006/relationships/footer" Target="footer25.xml"/><Relationship Id="rId49" Type="http://schemas.openxmlformats.org/officeDocument/2006/relationships/footer" Target="footer3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40</Pages>
  <Words>6231</Words>
  <Characters>35517</Characters>
  <Application>Microsoft Office Word</Application>
  <DocSecurity>0</DocSecurity>
  <Lines>295</Lines>
  <Paragraphs>83</Paragraphs>
  <ScaleCrop>false</ScaleCrop>
  <Company/>
  <LinksUpToDate>false</LinksUpToDate>
  <CharactersWithSpaces>41665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FedLedger: Federated Learning with Blockchain Audit Trail</dc:title>
  <dc:creator>FedLedger Team</dc:creator>
  <cp:lastModifiedBy>sumitghawali@outlook.com</cp:lastModifiedBy>
  <cp:revision>2</cp:revision>
  <dcterms:created xsi:type="dcterms:W3CDTF">2026-10-13T08:18:00Z</dcterms:created>
  <dcterms:modified xsi:type="dcterms:W3CDTF">2026-10-13T08:43:00Z</dcterms:modified>
</cp:coreProperties>
</file>