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51FC3" w14:textId="6D751694" w:rsidR="00B91A0E" w:rsidRPr="00B91A0E" w:rsidRDefault="00B91A0E" w:rsidP="00B91A0E">
      <w:pPr>
        <w:jc w:val="center"/>
        <w:rPr>
          <w:b/>
          <w:bCs/>
          <w:color w:val="7030A0"/>
          <w:sz w:val="36"/>
          <w:szCs w:val="36"/>
        </w:rPr>
      </w:pPr>
      <w:r w:rsidRPr="00B91A0E">
        <w:rPr>
          <w:b/>
          <w:bCs/>
          <w:color w:val="7030A0"/>
          <w:sz w:val="36"/>
          <w:szCs w:val="36"/>
          <w:u w:val="single"/>
        </w:rPr>
        <w:t>Data</w:t>
      </w:r>
      <w:r w:rsidRPr="00B91A0E">
        <w:rPr>
          <w:b/>
          <w:bCs/>
          <w:color w:val="7030A0"/>
          <w:sz w:val="36"/>
          <w:szCs w:val="36"/>
        </w:rPr>
        <w:t xml:space="preserve"> </w:t>
      </w:r>
      <w:r w:rsidRPr="00B91A0E">
        <w:rPr>
          <w:b/>
          <w:bCs/>
          <w:color w:val="7030A0"/>
          <w:sz w:val="36"/>
          <w:szCs w:val="36"/>
          <w:u w:val="single"/>
        </w:rPr>
        <w:t>Generation</w:t>
      </w:r>
      <w:r w:rsidRPr="00B91A0E">
        <w:rPr>
          <w:b/>
          <w:bCs/>
          <w:color w:val="7030A0"/>
          <w:sz w:val="36"/>
          <w:szCs w:val="36"/>
        </w:rPr>
        <w:t xml:space="preserve"> </w:t>
      </w:r>
      <w:r w:rsidRPr="00B91A0E">
        <w:rPr>
          <w:b/>
          <w:bCs/>
          <w:color w:val="7030A0"/>
          <w:sz w:val="36"/>
          <w:szCs w:val="36"/>
          <w:u w:val="single"/>
        </w:rPr>
        <w:t>Logic</w:t>
      </w:r>
      <w:r w:rsidRPr="00B91A0E">
        <w:rPr>
          <w:b/>
          <w:bCs/>
          <w:color w:val="7030A0"/>
          <w:sz w:val="36"/>
          <w:szCs w:val="36"/>
        </w:rPr>
        <w:t xml:space="preserve"> </w:t>
      </w:r>
      <w:r w:rsidRPr="00B91A0E">
        <w:rPr>
          <w:b/>
          <w:bCs/>
          <w:color w:val="7030A0"/>
          <w:sz w:val="36"/>
          <w:szCs w:val="36"/>
          <w:u w:val="single"/>
        </w:rPr>
        <w:t>&amp;</w:t>
      </w:r>
      <w:r w:rsidRPr="00B91A0E">
        <w:rPr>
          <w:b/>
          <w:bCs/>
          <w:color w:val="7030A0"/>
          <w:sz w:val="36"/>
          <w:szCs w:val="36"/>
        </w:rPr>
        <w:t xml:space="preserve"> </w:t>
      </w:r>
      <w:r w:rsidRPr="00B91A0E">
        <w:rPr>
          <w:b/>
          <w:bCs/>
          <w:color w:val="7030A0"/>
          <w:sz w:val="36"/>
          <w:szCs w:val="36"/>
          <w:u w:val="single"/>
        </w:rPr>
        <w:t>Behavioural</w:t>
      </w:r>
      <w:r w:rsidRPr="00B91A0E">
        <w:rPr>
          <w:b/>
          <w:bCs/>
          <w:color w:val="7030A0"/>
          <w:sz w:val="36"/>
          <w:szCs w:val="36"/>
        </w:rPr>
        <w:t xml:space="preserve"> </w:t>
      </w:r>
      <w:r w:rsidRPr="00B91A0E">
        <w:rPr>
          <w:b/>
          <w:bCs/>
          <w:color w:val="7030A0"/>
          <w:sz w:val="36"/>
          <w:szCs w:val="36"/>
          <w:u w:val="single"/>
        </w:rPr>
        <w:t>Modeling</w:t>
      </w:r>
    </w:p>
    <w:p w14:paraId="76D19484" w14:textId="77777777" w:rsidR="00B91A0E" w:rsidRPr="00B91A0E" w:rsidRDefault="00B91A0E" w:rsidP="00B91A0E">
      <w:pPr>
        <w:rPr>
          <w:color w:val="00B050"/>
          <w:sz w:val="28"/>
          <w:szCs w:val="28"/>
        </w:rPr>
      </w:pPr>
      <w:r w:rsidRPr="00B91A0E">
        <w:rPr>
          <w:b/>
          <w:bCs/>
          <w:color w:val="00B050"/>
          <w:sz w:val="28"/>
          <w:szCs w:val="28"/>
        </w:rPr>
        <w:t>Overview</w:t>
      </w:r>
      <w:r w:rsidRPr="00B91A0E">
        <w:rPr>
          <w:color w:val="00B050"/>
          <w:sz w:val="28"/>
          <w:szCs w:val="28"/>
        </w:rPr>
        <w:t xml:space="preserve"> </w:t>
      </w:r>
    </w:p>
    <w:p w14:paraId="6B505141" w14:textId="78F3A5C1" w:rsidR="00B91A0E" w:rsidRPr="00B91A0E" w:rsidRDefault="00B91A0E" w:rsidP="00B91A0E">
      <w:pPr>
        <w:rPr>
          <w:sz w:val="28"/>
          <w:szCs w:val="28"/>
        </w:rPr>
      </w:pPr>
      <w:r w:rsidRPr="00B91A0E">
        <w:rPr>
          <w:sz w:val="28"/>
          <w:szCs w:val="28"/>
        </w:rPr>
        <w:t>The students.csv dataset (n=</w:t>
      </w:r>
      <w:r>
        <w:rPr>
          <w:sz w:val="28"/>
          <w:szCs w:val="28"/>
        </w:rPr>
        <w:t>2</w:t>
      </w:r>
      <w:r w:rsidRPr="00B91A0E">
        <w:rPr>
          <w:sz w:val="28"/>
          <w:szCs w:val="28"/>
        </w:rPr>
        <w:t xml:space="preserve">00) was generated using a probabilistic rule-based engine to simulate the multi-dimensional student profiles required by the </w:t>
      </w:r>
      <w:proofErr w:type="spellStart"/>
      <w:r w:rsidRPr="00B91A0E">
        <w:rPr>
          <w:sz w:val="28"/>
          <w:szCs w:val="28"/>
        </w:rPr>
        <w:t>H</w:t>
      </w:r>
      <w:r>
        <w:rPr>
          <w:sz w:val="28"/>
          <w:szCs w:val="28"/>
        </w:rPr>
        <w:t>e</w:t>
      </w:r>
      <w:r w:rsidRPr="00B91A0E">
        <w:rPr>
          <w:sz w:val="28"/>
          <w:szCs w:val="28"/>
        </w:rPr>
        <w:t>Pro</w:t>
      </w:r>
      <w:proofErr w:type="spellEnd"/>
      <w:r w:rsidRPr="00B91A0E">
        <w:rPr>
          <w:sz w:val="28"/>
          <w:szCs w:val="28"/>
        </w:rPr>
        <w:t xml:space="preserve"> architecture. The data models four distinct student segments to test the system's scoring algorithms and intervention logic.</w:t>
      </w:r>
    </w:p>
    <w:p w14:paraId="034A2D84" w14:textId="77777777" w:rsidR="00B91A0E" w:rsidRPr="00B91A0E" w:rsidRDefault="00B91A0E" w:rsidP="00B91A0E">
      <w:pPr>
        <w:rPr>
          <w:b/>
          <w:bCs/>
          <w:color w:val="00B050"/>
          <w:sz w:val="28"/>
          <w:szCs w:val="28"/>
        </w:rPr>
      </w:pPr>
      <w:r w:rsidRPr="00B91A0E">
        <w:rPr>
          <w:b/>
          <w:bCs/>
          <w:color w:val="00B050"/>
          <w:sz w:val="28"/>
          <w:szCs w:val="28"/>
        </w:rPr>
        <w:t>1. Base Variable Correlations</w:t>
      </w:r>
    </w:p>
    <w:p w14:paraId="4FC0E104" w14:textId="77777777" w:rsidR="00B91A0E" w:rsidRPr="00B91A0E" w:rsidRDefault="00B91A0E" w:rsidP="00B91A0E">
      <w:pPr>
        <w:rPr>
          <w:sz w:val="28"/>
          <w:szCs w:val="28"/>
        </w:rPr>
      </w:pPr>
      <w:r w:rsidRPr="00B91A0E">
        <w:rPr>
          <w:sz w:val="28"/>
          <w:szCs w:val="28"/>
        </w:rPr>
        <w:t>For the general population (approx. 40% of the dataset), variables follow standard normal distributions with realistic correlations:</w:t>
      </w:r>
    </w:p>
    <w:p w14:paraId="35853BE9" w14:textId="3DB66A07" w:rsidR="00B91A0E" w:rsidRPr="00B91A0E" w:rsidRDefault="00B91A0E" w:rsidP="00B91A0E">
      <w:pPr>
        <w:numPr>
          <w:ilvl w:val="0"/>
          <w:numId w:val="1"/>
        </w:numPr>
        <w:rPr>
          <w:sz w:val="28"/>
          <w:szCs w:val="28"/>
        </w:rPr>
      </w:pPr>
      <w:r w:rsidRPr="00B91A0E">
        <w:rPr>
          <w:b/>
          <w:bCs/>
          <w:sz w:val="28"/>
          <w:szCs w:val="28"/>
        </w:rPr>
        <w:t>Inverse Correlatio</w:t>
      </w:r>
      <w:r>
        <w:rPr>
          <w:b/>
          <w:bCs/>
          <w:sz w:val="28"/>
          <w:szCs w:val="28"/>
        </w:rPr>
        <w:t>n</w:t>
      </w:r>
      <w:r w:rsidRPr="00B91A0E">
        <w:rPr>
          <w:b/>
          <w:bCs/>
          <w:sz w:val="28"/>
          <w:szCs w:val="28"/>
        </w:rPr>
        <w:t>:</w:t>
      </w:r>
      <w:r w:rsidRPr="00B91A0E">
        <w:rPr>
          <w:sz w:val="28"/>
          <w:szCs w:val="28"/>
        </w:rPr>
        <w:t xml:space="preserve"> </w:t>
      </w:r>
      <w:proofErr w:type="spellStart"/>
      <w:r w:rsidRPr="00B91A0E">
        <w:rPr>
          <w:sz w:val="28"/>
          <w:szCs w:val="28"/>
        </w:rPr>
        <w:t>stress_level</w:t>
      </w:r>
      <w:proofErr w:type="spellEnd"/>
      <w:r w:rsidRPr="00B91A0E">
        <w:rPr>
          <w:sz w:val="28"/>
          <w:szCs w:val="28"/>
        </w:rPr>
        <w:t xml:space="preserve"> vs. </w:t>
      </w:r>
      <w:proofErr w:type="spellStart"/>
      <w:r w:rsidRPr="00B91A0E">
        <w:rPr>
          <w:sz w:val="28"/>
          <w:szCs w:val="28"/>
        </w:rPr>
        <w:t>mental_wellbeing</w:t>
      </w:r>
      <w:proofErr w:type="spellEnd"/>
      <w:r w:rsidRPr="00B91A0E">
        <w:rPr>
          <w:sz w:val="28"/>
          <w:szCs w:val="28"/>
        </w:rPr>
        <w:t>. As stress increases, reported wellbeing decreases.</w:t>
      </w:r>
    </w:p>
    <w:p w14:paraId="535821E0" w14:textId="74E50958" w:rsidR="00B91A0E" w:rsidRPr="00B91A0E" w:rsidRDefault="00B91A0E" w:rsidP="00B91A0E">
      <w:pPr>
        <w:numPr>
          <w:ilvl w:val="0"/>
          <w:numId w:val="1"/>
        </w:numPr>
        <w:rPr>
          <w:sz w:val="28"/>
          <w:szCs w:val="28"/>
        </w:rPr>
      </w:pPr>
      <w:r w:rsidRPr="00B91A0E">
        <w:rPr>
          <w:b/>
          <w:bCs/>
          <w:sz w:val="28"/>
          <w:szCs w:val="28"/>
        </w:rPr>
        <w:t>Inverse Correlation</w:t>
      </w:r>
      <w:r>
        <w:rPr>
          <w:b/>
          <w:bCs/>
          <w:sz w:val="28"/>
          <w:szCs w:val="28"/>
        </w:rPr>
        <w:t xml:space="preserve">: </w:t>
      </w:r>
      <w:r w:rsidRPr="00B91A0E">
        <w:rPr>
          <w:sz w:val="28"/>
          <w:szCs w:val="28"/>
        </w:rPr>
        <w:t xml:space="preserve">distractions vs. </w:t>
      </w:r>
      <w:proofErr w:type="spellStart"/>
      <w:r w:rsidRPr="00B91A0E">
        <w:rPr>
          <w:sz w:val="28"/>
          <w:szCs w:val="28"/>
        </w:rPr>
        <w:t>productivity_score</w:t>
      </w:r>
      <w:proofErr w:type="spellEnd"/>
      <w:r w:rsidRPr="00B91A0E">
        <w:rPr>
          <w:sz w:val="28"/>
          <w:szCs w:val="28"/>
        </w:rPr>
        <w:t>. High distraction levels mathematically reduce the productivity score.</w:t>
      </w:r>
    </w:p>
    <w:p w14:paraId="77186C1B" w14:textId="28EEDE1A" w:rsidR="00B91A0E" w:rsidRDefault="00B91A0E" w:rsidP="00B91A0E">
      <w:pPr>
        <w:numPr>
          <w:ilvl w:val="0"/>
          <w:numId w:val="1"/>
        </w:numPr>
        <w:rPr>
          <w:sz w:val="28"/>
          <w:szCs w:val="28"/>
        </w:rPr>
      </w:pPr>
      <w:r w:rsidRPr="00B91A0E">
        <w:rPr>
          <w:b/>
          <w:bCs/>
          <w:sz w:val="28"/>
          <w:szCs w:val="28"/>
        </w:rPr>
        <w:t>Positive Correlation:</w:t>
      </w:r>
      <w:r w:rsidRPr="00B91A0E">
        <w:rPr>
          <w:sz w:val="28"/>
          <w:szCs w:val="28"/>
        </w:rPr>
        <w:t xml:space="preserve"> semester vs. age. Age is dynamically calculated (</w:t>
      </w:r>
      <w:proofErr w:type="spellStart"/>
      <w:r w:rsidRPr="00B91A0E">
        <w:rPr>
          <w:i/>
          <w:iCs/>
          <w:sz w:val="28"/>
          <w:szCs w:val="28"/>
        </w:rPr>
        <w:t>BaseAge</w:t>
      </w:r>
      <w:proofErr w:type="spellEnd"/>
      <w:r w:rsidRPr="00B91A0E">
        <w:rPr>
          <w:i/>
          <w:iCs/>
          <w:sz w:val="28"/>
          <w:szCs w:val="28"/>
        </w:rPr>
        <w:t xml:space="preserve"> + Semester/2</w:t>
      </w:r>
      <w:r w:rsidRPr="00B91A0E">
        <w:rPr>
          <w:sz w:val="28"/>
          <w:szCs w:val="28"/>
        </w:rPr>
        <w:t>) to ensure demographic consistency.</w:t>
      </w:r>
    </w:p>
    <w:p w14:paraId="00538FCD" w14:textId="77777777" w:rsidR="00B91A0E" w:rsidRPr="00B91A0E" w:rsidRDefault="00B91A0E" w:rsidP="00B91A0E">
      <w:pPr>
        <w:rPr>
          <w:sz w:val="28"/>
          <w:szCs w:val="28"/>
        </w:rPr>
      </w:pPr>
    </w:p>
    <w:p w14:paraId="7EF850ED" w14:textId="7EF7A7FF" w:rsidR="00B91A0E" w:rsidRPr="00B91A0E" w:rsidRDefault="00B91A0E" w:rsidP="00B91A0E">
      <w:pPr>
        <w:rPr>
          <w:b/>
          <w:bCs/>
          <w:color w:val="00B050"/>
          <w:sz w:val="28"/>
          <w:szCs w:val="28"/>
        </w:rPr>
      </w:pPr>
      <w:r w:rsidRPr="00B91A0E">
        <w:rPr>
          <w:b/>
          <w:bCs/>
          <w:color w:val="00B050"/>
          <w:sz w:val="28"/>
          <w:szCs w:val="28"/>
        </w:rPr>
        <w:t xml:space="preserve">2. </w:t>
      </w:r>
      <w:r w:rsidRPr="00B91A0E">
        <w:rPr>
          <w:b/>
          <w:bCs/>
          <w:color w:val="00B050"/>
          <w:sz w:val="28"/>
          <w:szCs w:val="28"/>
        </w:rPr>
        <w:t>Modelled</w:t>
      </w:r>
      <w:r w:rsidRPr="00B91A0E">
        <w:rPr>
          <w:b/>
          <w:bCs/>
          <w:color w:val="00B050"/>
          <w:sz w:val="28"/>
          <w:szCs w:val="28"/>
        </w:rPr>
        <w:t xml:space="preserve"> </w:t>
      </w:r>
      <w:r w:rsidRPr="00B91A0E">
        <w:rPr>
          <w:b/>
          <w:bCs/>
          <w:color w:val="00B050"/>
          <w:sz w:val="28"/>
          <w:szCs w:val="28"/>
        </w:rPr>
        <w:t>Behavioural</w:t>
      </w:r>
      <w:r w:rsidRPr="00B91A0E">
        <w:rPr>
          <w:b/>
          <w:bCs/>
          <w:color w:val="00B050"/>
          <w:sz w:val="28"/>
          <w:szCs w:val="28"/>
        </w:rPr>
        <w:t xml:space="preserve"> Anomalies (Synthetic Clusters)</w:t>
      </w:r>
    </w:p>
    <w:p w14:paraId="17457D86" w14:textId="77777777" w:rsidR="00B91A0E" w:rsidRPr="00B91A0E" w:rsidRDefault="00B91A0E" w:rsidP="00B91A0E">
      <w:pPr>
        <w:rPr>
          <w:sz w:val="28"/>
          <w:szCs w:val="28"/>
        </w:rPr>
      </w:pPr>
      <w:r w:rsidRPr="00B91A0E">
        <w:rPr>
          <w:sz w:val="28"/>
          <w:szCs w:val="28"/>
        </w:rPr>
        <w:t>To support the identification of "at-risk" groups described in the problem statement, specific conditional logic was applied to create three anomaly clusters.</w:t>
      </w:r>
    </w:p>
    <w:p w14:paraId="5FED4708" w14:textId="77777777" w:rsidR="00B91A0E" w:rsidRPr="00B91A0E" w:rsidRDefault="00B91A0E" w:rsidP="00B91A0E">
      <w:pPr>
        <w:ind w:left="360"/>
        <w:rPr>
          <w:color w:val="4472C4" w:themeColor="accent1"/>
          <w:sz w:val="28"/>
          <w:szCs w:val="28"/>
        </w:rPr>
      </w:pPr>
      <w:r w:rsidRPr="00B91A0E">
        <w:rPr>
          <w:b/>
          <w:bCs/>
          <w:color w:val="4472C4" w:themeColor="accent1"/>
          <w:sz w:val="28"/>
          <w:szCs w:val="28"/>
        </w:rPr>
        <w:t>A. Discrepancy Type I: High Stress / Low Output ("Burnout" Model)</w:t>
      </w:r>
    </w:p>
    <w:p w14:paraId="2CCAF771" w14:textId="77777777" w:rsidR="00B91A0E" w:rsidRPr="00B91A0E" w:rsidRDefault="00B91A0E" w:rsidP="00B91A0E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B91A0E">
        <w:rPr>
          <w:b/>
          <w:bCs/>
          <w:sz w:val="28"/>
          <w:szCs w:val="28"/>
        </w:rPr>
        <w:t>Objective:</w:t>
      </w:r>
      <w:r w:rsidRPr="00B91A0E">
        <w:rPr>
          <w:sz w:val="28"/>
          <w:szCs w:val="28"/>
        </w:rPr>
        <w:t xml:space="preserve"> Simulates students with high capability but temporarily reduced output due to wellness factors.</w:t>
      </w:r>
    </w:p>
    <w:p w14:paraId="0183755C" w14:textId="77777777" w:rsidR="00B91A0E" w:rsidRPr="00B91A0E" w:rsidRDefault="00B91A0E" w:rsidP="00B91A0E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B91A0E">
        <w:rPr>
          <w:b/>
          <w:bCs/>
          <w:sz w:val="28"/>
          <w:szCs w:val="28"/>
        </w:rPr>
        <w:t>Generation Logic:</w:t>
      </w:r>
    </w:p>
    <w:p w14:paraId="2B39EC97" w14:textId="77777777" w:rsidR="00B91A0E" w:rsidRPr="00B91A0E" w:rsidRDefault="00B91A0E" w:rsidP="00B91A0E">
      <w:pPr>
        <w:numPr>
          <w:ilvl w:val="1"/>
          <w:numId w:val="2"/>
        </w:numPr>
        <w:tabs>
          <w:tab w:val="clear" w:pos="1440"/>
          <w:tab w:val="num" w:pos="1800"/>
        </w:tabs>
        <w:ind w:left="1800"/>
        <w:rPr>
          <w:sz w:val="28"/>
          <w:szCs w:val="28"/>
        </w:rPr>
      </w:pPr>
      <w:proofErr w:type="spellStart"/>
      <w:r w:rsidRPr="00B91A0E">
        <w:rPr>
          <w:sz w:val="28"/>
          <w:szCs w:val="28"/>
        </w:rPr>
        <w:t>stress_level</w:t>
      </w:r>
      <w:proofErr w:type="spellEnd"/>
      <w:r w:rsidRPr="00B91A0E">
        <w:rPr>
          <w:sz w:val="28"/>
          <w:szCs w:val="28"/>
        </w:rPr>
        <w:t xml:space="preserve"> set to High (8–10).</w:t>
      </w:r>
    </w:p>
    <w:p w14:paraId="6836301A" w14:textId="77777777" w:rsidR="00B91A0E" w:rsidRPr="00B91A0E" w:rsidRDefault="00B91A0E" w:rsidP="00B91A0E">
      <w:pPr>
        <w:numPr>
          <w:ilvl w:val="1"/>
          <w:numId w:val="2"/>
        </w:numPr>
        <w:tabs>
          <w:tab w:val="clear" w:pos="1440"/>
          <w:tab w:val="num" w:pos="1800"/>
        </w:tabs>
        <w:ind w:left="1800"/>
        <w:rPr>
          <w:sz w:val="28"/>
          <w:szCs w:val="28"/>
        </w:rPr>
      </w:pPr>
      <w:proofErr w:type="spellStart"/>
      <w:r w:rsidRPr="00B91A0E">
        <w:rPr>
          <w:sz w:val="28"/>
          <w:szCs w:val="28"/>
        </w:rPr>
        <w:t>sleep_hours</w:t>
      </w:r>
      <w:proofErr w:type="spellEnd"/>
      <w:r w:rsidRPr="00B91A0E">
        <w:rPr>
          <w:sz w:val="28"/>
          <w:szCs w:val="28"/>
        </w:rPr>
        <w:t xml:space="preserve"> constrained to Low (&lt; 5.5).</w:t>
      </w:r>
    </w:p>
    <w:p w14:paraId="01E03339" w14:textId="77777777" w:rsidR="00B91A0E" w:rsidRPr="00B91A0E" w:rsidRDefault="00B91A0E" w:rsidP="00B91A0E">
      <w:pPr>
        <w:numPr>
          <w:ilvl w:val="1"/>
          <w:numId w:val="2"/>
        </w:numPr>
        <w:tabs>
          <w:tab w:val="clear" w:pos="1440"/>
          <w:tab w:val="num" w:pos="1800"/>
        </w:tabs>
        <w:ind w:left="1800"/>
        <w:rPr>
          <w:sz w:val="28"/>
          <w:szCs w:val="28"/>
        </w:rPr>
      </w:pPr>
      <w:proofErr w:type="spellStart"/>
      <w:r w:rsidRPr="00B91A0E">
        <w:rPr>
          <w:sz w:val="28"/>
          <w:szCs w:val="28"/>
        </w:rPr>
        <w:t>gpa</w:t>
      </w:r>
      <w:proofErr w:type="spellEnd"/>
      <w:r w:rsidRPr="00B91A0E">
        <w:rPr>
          <w:sz w:val="28"/>
          <w:szCs w:val="28"/>
        </w:rPr>
        <w:t xml:space="preserve"> remains High (simulating capability), but </w:t>
      </w:r>
      <w:proofErr w:type="spellStart"/>
      <w:r w:rsidRPr="00B91A0E">
        <w:rPr>
          <w:sz w:val="28"/>
          <w:szCs w:val="28"/>
        </w:rPr>
        <w:t>assignments_completion</w:t>
      </w:r>
      <w:proofErr w:type="spellEnd"/>
      <w:r w:rsidRPr="00B91A0E">
        <w:rPr>
          <w:sz w:val="28"/>
          <w:szCs w:val="28"/>
        </w:rPr>
        <w:t xml:space="preserve"> is forced Low (&lt; 65%).</w:t>
      </w:r>
    </w:p>
    <w:p w14:paraId="1119BE5E" w14:textId="77777777" w:rsidR="00B91A0E" w:rsidRPr="00B91A0E" w:rsidRDefault="00B91A0E" w:rsidP="00B91A0E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B91A0E">
        <w:rPr>
          <w:b/>
          <w:bCs/>
          <w:sz w:val="28"/>
          <w:szCs w:val="28"/>
        </w:rPr>
        <w:lastRenderedPageBreak/>
        <w:t>System Impact:</w:t>
      </w:r>
      <w:r w:rsidRPr="00B91A0E">
        <w:rPr>
          <w:sz w:val="28"/>
          <w:szCs w:val="28"/>
        </w:rPr>
        <w:t xml:space="preserve"> This pattern tests if the </w:t>
      </w:r>
      <w:r w:rsidRPr="00B91A0E">
        <w:rPr>
          <w:i/>
          <w:iCs/>
          <w:sz w:val="28"/>
          <w:szCs w:val="28"/>
        </w:rPr>
        <w:t>Wellness Score (WWS)</w:t>
      </w:r>
      <w:r w:rsidRPr="00B91A0E">
        <w:rPr>
          <w:sz w:val="28"/>
          <w:szCs w:val="28"/>
        </w:rPr>
        <w:t xml:space="preserve"> correctly lowers the </w:t>
      </w:r>
      <w:r w:rsidRPr="00B91A0E">
        <w:rPr>
          <w:i/>
          <w:iCs/>
          <w:sz w:val="28"/>
          <w:szCs w:val="28"/>
        </w:rPr>
        <w:t>Student Readiness Index (SRI)</w:t>
      </w:r>
      <w:r w:rsidRPr="00B91A0E">
        <w:rPr>
          <w:sz w:val="28"/>
          <w:szCs w:val="28"/>
        </w:rPr>
        <w:t xml:space="preserve"> despite a high </w:t>
      </w:r>
      <w:r w:rsidRPr="00B91A0E">
        <w:rPr>
          <w:i/>
          <w:iCs/>
          <w:sz w:val="28"/>
          <w:szCs w:val="28"/>
        </w:rPr>
        <w:t>Academic Score (APS)</w:t>
      </w:r>
      <w:r w:rsidRPr="00B91A0E">
        <w:rPr>
          <w:sz w:val="28"/>
          <w:szCs w:val="28"/>
        </w:rPr>
        <w:t>.</w:t>
      </w:r>
    </w:p>
    <w:p w14:paraId="23A8D985" w14:textId="77777777" w:rsidR="00B91A0E" w:rsidRPr="00B91A0E" w:rsidRDefault="00B91A0E" w:rsidP="00B91A0E">
      <w:pPr>
        <w:ind w:left="360"/>
        <w:rPr>
          <w:color w:val="4472C4" w:themeColor="accent1"/>
          <w:sz w:val="28"/>
          <w:szCs w:val="28"/>
        </w:rPr>
      </w:pPr>
      <w:r w:rsidRPr="00B91A0E">
        <w:rPr>
          <w:b/>
          <w:bCs/>
          <w:color w:val="4472C4" w:themeColor="accent1"/>
          <w:sz w:val="28"/>
          <w:szCs w:val="28"/>
        </w:rPr>
        <w:t>B. Discrepancy Type II: High Engagement / Low Performance ("Struggling" Model)</w:t>
      </w:r>
    </w:p>
    <w:p w14:paraId="1FAD84BB" w14:textId="77777777" w:rsidR="00B91A0E" w:rsidRPr="00B91A0E" w:rsidRDefault="00B91A0E" w:rsidP="00B91A0E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B91A0E">
        <w:rPr>
          <w:b/>
          <w:bCs/>
          <w:sz w:val="28"/>
          <w:szCs w:val="28"/>
        </w:rPr>
        <w:t>Objective:</w:t>
      </w:r>
      <w:r w:rsidRPr="00B91A0E">
        <w:rPr>
          <w:sz w:val="28"/>
          <w:szCs w:val="28"/>
        </w:rPr>
        <w:t xml:space="preserve"> Simulates students actively trying but failing to grasp core concepts.</w:t>
      </w:r>
    </w:p>
    <w:p w14:paraId="5EC9C35D" w14:textId="77777777" w:rsidR="00B91A0E" w:rsidRPr="00B91A0E" w:rsidRDefault="00B91A0E" w:rsidP="00B91A0E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B91A0E">
        <w:rPr>
          <w:b/>
          <w:bCs/>
          <w:sz w:val="28"/>
          <w:szCs w:val="28"/>
        </w:rPr>
        <w:t>Generation Logic:</w:t>
      </w:r>
    </w:p>
    <w:p w14:paraId="7D58A0EC" w14:textId="77777777" w:rsidR="00B91A0E" w:rsidRPr="00B91A0E" w:rsidRDefault="00B91A0E" w:rsidP="00B91A0E">
      <w:pPr>
        <w:numPr>
          <w:ilvl w:val="1"/>
          <w:numId w:val="3"/>
        </w:numPr>
        <w:tabs>
          <w:tab w:val="clear" w:pos="1440"/>
          <w:tab w:val="num" w:pos="1800"/>
        </w:tabs>
        <w:ind w:left="1800"/>
        <w:rPr>
          <w:sz w:val="28"/>
          <w:szCs w:val="28"/>
        </w:rPr>
      </w:pPr>
      <w:r w:rsidRPr="00B91A0E">
        <w:rPr>
          <w:sz w:val="28"/>
          <w:szCs w:val="28"/>
        </w:rPr>
        <w:t xml:space="preserve">attendance and </w:t>
      </w:r>
      <w:proofErr w:type="spellStart"/>
      <w:r w:rsidRPr="00B91A0E">
        <w:rPr>
          <w:sz w:val="28"/>
          <w:szCs w:val="28"/>
        </w:rPr>
        <w:t>engagement_score</w:t>
      </w:r>
      <w:proofErr w:type="spellEnd"/>
      <w:r w:rsidRPr="00B91A0E">
        <w:rPr>
          <w:sz w:val="28"/>
          <w:szCs w:val="28"/>
        </w:rPr>
        <w:t xml:space="preserve"> set to High (&gt; 90%).</w:t>
      </w:r>
    </w:p>
    <w:p w14:paraId="4C226B47" w14:textId="77777777" w:rsidR="00B91A0E" w:rsidRPr="00B91A0E" w:rsidRDefault="00B91A0E" w:rsidP="00B91A0E">
      <w:pPr>
        <w:numPr>
          <w:ilvl w:val="1"/>
          <w:numId w:val="3"/>
        </w:numPr>
        <w:tabs>
          <w:tab w:val="clear" w:pos="1440"/>
          <w:tab w:val="num" w:pos="1800"/>
        </w:tabs>
        <w:ind w:left="1800"/>
        <w:rPr>
          <w:sz w:val="28"/>
          <w:szCs w:val="28"/>
        </w:rPr>
      </w:pPr>
      <w:proofErr w:type="spellStart"/>
      <w:r w:rsidRPr="00B91A0E">
        <w:rPr>
          <w:sz w:val="28"/>
          <w:szCs w:val="28"/>
        </w:rPr>
        <w:t>assignments_completion</w:t>
      </w:r>
      <w:proofErr w:type="spellEnd"/>
      <w:r w:rsidRPr="00B91A0E">
        <w:rPr>
          <w:sz w:val="28"/>
          <w:szCs w:val="28"/>
        </w:rPr>
        <w:t xml:space="preserve"> set to High (submits work on time).</w:t>
      </w:r>
    </w:p>
    <w:p w14:paraId="5F7A7236" w14:textId="77777777" w:rsidR="00B91A0E" w:rsidRPr="00B91A0E" w:rsidRDefault="00B91A0E" w:rsidP="00B91A0E">
      <w:pPr>
        <w:numPr>
          <w:ilvl w:val="1"/>
          <w:numId w:val="3"/>
        </w:numPr>
        <w:tabs>
          <w:tab w:val="clear" w:pos="1440"/>
          <w:tab w:val="num" w:pos="1800"/>
        </w:tabs>
        <w:ind w:left="1800"/>
        <w:rPr>
          <w:sz w:val="28"/>
          <w:szCs w:val="28"/>
        </w:rPr>
      </w:pPr>
      <w:proofErr w:type="spellStart"/>
      <w:r w:rsidRPr="00B91A0E">
        <w:rPr>
          <w:sz w:val="28"/>
          <w:szCs w:val="28"/>
        </w:rPr>
        <w:t>gpa</w:t>
      </w:r>
      <w:proofErr w:type="spellEnd"/>
      <w:r w:rsidRPr="00B91A0E">
        <w:rPr>
          <w:sz w:val="28"/>
          <w:szCs w:val="28"/>
        </w:rPr>
        <w:t xml:space="preserve"> is constrained to Low (&lt; 6.8).</w:t>
      </w:r>
    </w:p>
    <w:p w14:paraId="777C5F46" w14:textId="77777777" w:rsidR="00B91A0E" w:rsidRPr="00B91A0E" w:rsidRDefault="00B91A0E" w:rsidP="00B91A0E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B91A0E">
        <w:rPr>
          <w:b/>
          <w:bCs/>
          <w:sz w:val="28"/>
          <w:szCs w:val="28"/>
        </w:rPr>
        <w:t>System Impact:</w:t>
      </w:r>
      <w:r w:rsidRPr="00B91A0E">
        <w:rPr>
          <w:sz w:val="28"/>
          <w:szCs w:val="28"/>
        </w:rPr>
        <w:t xml:space="preserve"> Differentiates students needing academic tutoring from those needing </w:t>
      </w:r>
      <w:proofErr w:type="spellStart"/>
      <w:r w:rsidRPr="00B91A0E">
        <w:rPr>
          <w:sz w:val="28"/>
          <w:szCs w:val="28"/>
        </w:rPr>
        <w:t>behavioral</w:t>
      </w:r>
      <w:proofErr w:type="spellEnd"/>
      <w:r w:rsidRPr="00B91A0E">
        <w:rPr>
          <w:sz w:val="28"/>
          <w:szCs w:val="28"/>
        </w:rPr>
        <w:t xml:space="preserve"> nudges (e.g., attendance reminders).</w:t>
      </w:r>
    </w:p>
    <w:p w14:paraId="79600294" w14:textId="77777777" w:rsidR="00B91A0E" w:rsidRPr="00B91A0E" w:rsidRDefault="00B91A0E" w:rsidP="00B91A0E">
      <w:pPr>
        <w:ind w:left="360"/>
        <w:rPr>
          <w:color w:val="4472C4" w:themeColor="accent1"/>
          <w:sz w:val="28"/>
          <w:szCs w:val="28"/>
        </w:rPr>
      </w:pPr>
      <w:r w:rsidRPr="00B91A0E">
        <w:rPr>
          <w:b/>
          <w:bCs/>
          <w:color w:val="4472C4" w:themeColor="accent1"/>
          <w:sz w:val="28"/>
          <w:szCs w:val="28"/>
        </w:rPr>
        <w:t>C. Discrepancy Type III: High Performance / Low Readiness ("Directionless" Model)</w:t>
      </w:r>
    </w:p>
    <w:p w14:paraId="734FD53C" w14:textId="77777777" w:rsidR="00B91A0E" w:rsidRPr="00B91A0E" w:rsidRDefault="00B91A0E" w:rsidP="00B91A0E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B91A0E">
        <w:rPr>
          <w:b/>
          <w:bCs/>
          <w:sz w:val="28"/>
          <w:szCs w:val="28"/>
        </w:rPr>
        <w:t>Objective:</w:t>
      </w:r>
      <w:r w:rsidRPr="00B91A0E">
        <w:rPr>
          <w:sz w:val="28"/>
          <w:szCs w:val="28"/>
        </w:rPr>
        <w:t xml:space="preserve"> Simulates academic high-achievers lacking industry preparation.</w:t>
      </w:r>
    </w:p>
    <w:p w14:paraId="58B4472C" w14:textId="77777777" w:rsidR="00B91A0E" w:rsidRPr="00B91A0E" w:rsidRDefault="00B91A0E" w:rsidP="00B91A0E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B91A0E">
        <w:rPr>
          <w:b/>
          <w:bCs/>
          <w:sz w:val="28"/>
          <w:szCs w:val="28"/>
        </w:rPr>
        <w:t>Generation Logic:</w:t>
      </w:r>
    </w:p>
    <w:p w14:paraId="171B3DE0" w14:textId="77777777" w:rsidR="00B91A0E" w:rsidRPr="00B91A0E" w:rsidRDefault="00B91A0E" w:rsidP="00B91A0E">
      <w:pPr>
        <w:numPr>
          <w:ilvl w:val="1"/>
          <w:numId w:val="4"/>
        </w:numPr>
        <w:tabs>
          <w:tab w:val="clear" w:pos="1440"/>
          <w:tab w:val="num" w:pos="1800"/>
        </w:tabs>
        <w:ind w:left="1800"/>
        <w:rPr>
          <w:sz w:val="28"/>
          <w:szCs w:val="28"/>
        </w:rPr>
      </w:pPr>
      <w:proofErr w:type="spellStart"/>
      <w:r w:rsidRPr="00B91A0E">
        <w:rPr>
          <w:sz w:val="28"/>
          <w:szCs w:val="28"/>
        </w:rPr>
        <w:t>gpa</w:t>
      </w:r>
      <w:proofErr w:type="spellEnd"/>
      <w:r w:rsidRPr="00B91A0E">
        <w:rPr>
          <w:sz w:val="28"/>
          <w:szCs w:val="28"/>
        </w:rPr>
        <w:t xml:space="preserve"> set to Excellent (&gt; 8.8).</w:t>
      </w:r>
    </w:p>
    <w:p w14:paraId="0B217A84" w14:textId="77777777" w:rsidR="00B91A0E" w:rsidRPr="00B91A0E" w:rsidRDefault="00B91A0E" w:rsidP="00B91A0E">
      <w:pPr>
        <w:numPr>
          <w:ilvl w:val="1"/>
          <w:numId w:val="4"/>
        </w:numPr>
        <w:tabs>
          <w:tab w:val="clear" w:pos="1440"/>
          <w:tab w:val="num" w:pos="1800"/>
        </w:tabs>
        <w:ind w:left="1800"/>
        <w:rPr>
          <w:sz w:val="28"/>
          <w:szCs w:val="28"/>
        </w:rPr>
      </w:pPr>
      <w:proofErr w:type="spellStart"/>
      <w:r w:rsidRPr="00B91A0E">
        <w:rPr>
          <w:sz w:val="28"/>
          <w:szCs w:val="28"/>
        </w:rPr>
        <w:t>career_clarity</w:t>
      </w:r>
      <w:proofErr w:type="spellEnd"/>
      <w:r w:rsidRPr="00B91A0E">
        <w:rPr>
          <w:sz w:val="28"/>
          <w:szCs w:val="28"/>
        </w:rPr>
        <w:t xml:space="preserve"> forced to Low (1–3).</w:t>
      </w:r>
    </w:p>
    <w:p w14:paraId="1E65E003" w14:textId="77777777" w:rsidR="00B91A0E" w:rsidRPr="00B91A0E" w:rsidRDefault="00B91A0E" w:rsidP="00B91A0E">
      <w:pPr>
        <w:numPr>
          <w:ilvl w:val="1"/>
          <w:numId w:val="4"/>
        </w:numPr>
        <w:tabs>
          <w:tab w:val="clear" w:pos="1440"/>
          <w:tab w:val="num" w:pos="1800"/>
        </w:tabs>
        <w:ind w:left="1800"/>
        <w:rPr>
          <w:sz w:val="28"/>
          <w:szCs w:val="28"/>
        </w:rPr>
      </w:pPr>
      <w:proofErr w:type="spellStart"/>
      <w:r w:rsidRPr="00B91A0E">
        <w:rPr>
          <w:sz w:val="28"/>
          <w:szCs w:val="28"/>
        </w:rPr>
        <w:t>skill_readiness</w:t>
      </w:r>
      <w:proofErr w:type="spellEnd"/>
      <w:r w:rsidRPr="00B91A0E">
        <w:rPr>
          <w:sz w:val="28"/>
          <w:szCs w:val="28"/>
        </w:rPr>
        <w:t xml:space="preserve"> derived as Low.</w:t>
      </w:r>
    </w:p>
    <w:p w14:paraId="454FA68F" w14:textId="77777777" w:rsidR="00B91A0E" w:rsidRDefault="00B91A0E" w:rsidP="00B91A0E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B91A0E">
        <w:rPr>
          <w:b/>
          <w:bCs/>
          <w:sz w:val="28"/>
          <w:szCs w:val="28"/>
        </w:rPr>
        <w:t>System Impact:</w:t>
      </w:r>
      <w:r w:rsidRPr="00B91A0E">
        <w:rPr>
          <w:sz w:val="28"/>
          <w:szCs w:val="28"/>
        </w:rPr>
        <w:t xml:space="preserve"> Ensures high GPA does not falsely inflate the </w:t>
      </w:r>
      <w:r w:rsidRPr="00B91A0E">
        <w:rPr>
          <w:i/>
          <w:iCs/>
          <w:sz w:val="28"/>
          <w:szCs w:val="28"/>
        </w:rPr>
        <w:t>Career Readiness Score (CRS)</w:t>
      </w:r>
      <w:r w:rsidRPr="00B91A0E">
        <w:rPr>
          <w:sz w:val="28"/>
          <w:szCs w:val="28"/>
        </w:rPr>
        <w:t>, triggering career-specific mentorship.</w:t>
      </w:r>
    </w:p>
    <w:p w14:paraId="56CD7492" w14:textId="77777777" w:rsidR="00B91A0E" w:rsidRPr="00B91A0E" w:rsidRDefault="00B91A0E" w:rsidP="00B91A0E">
      <w:pPr>
        <w:rPr>
          <w:sz w:val="28"/>
          <w:szCs w:val="28"/>
        </w:rPr>
      </w:pPr>
    </w:p>
    <w:p w14:paraId="1BB5A321" w14:textId="77777777" w:rsidR="00B91A0E" w:rsidRPr="00B91A0E" w:rsidRDefault="00B91A0E" w:rsidP="00B91A0E">
      <w:pPr>
        <w:rPr>
          <w:b/>
          <w:bCs/>
          <w:color w:val="00B050"/>
          <w:sz w:val="28"/>
          <w:szCs w:val="28"/>
        </w:rPr>
      </w:pPr>
      <w:r w:rsidRPr="00B91A0E">
        <w:rPr>
          <w:b/>
          <w:bCs/>
          <w:color w:val="00B050"/>
          <w:sz w:val="28"/>
          <w:szCs w:val="28"/>
        </w:rPr>
        <w:t>3. Data Distribution Summary</w:t>
      </w:r>
    </w:p>
    <w:p w14:paraId="223FE109" w14:textId="77777777" w:rsidR="00B91A0E" w:rsidRPr="00B91A0E" w:rsidRDefault="00B91A0E" w:rsidP="00B91A0E">
      <w:pPr>
        <w:rPr>
          <w:sz w:val="28"/>
          <w:szCs w:val="28"/>
        </w:rPr>
      </w:pPr>
      <w:r w:rsidRPr="00B91A0E">
        <w:rPr>
          <w:sz w:val="28"/>
          <w:szCs w:val="28"/>
        </w:rPr>
        <w:t>To ensure the dataset represents a realistic classroom environment for testing:</w:t>
      </w:r>
    </w:p>
    <w:p w14:paraId="07A8EB04" w14:textId="77777777" w:rsidR="00B91A0E" w:rsidRPr="00B91A0E" w:rsidRDefault="00B91A0E" w:rsidP="00B91A0E">
      <w:pPr>
        <w:numPr>
          <w:ilvl w:val="0"/>
          <w:numId w:val="5"/>
        </w:numPr>
        <w:rPr>
          <w:sz w:val="28"/>
          <w:szCs w:val="28"/>
        </w:rPr>
      </w:pPr>
      <w:r w:rsidRPr="00B91A0E">
        <w:rPr>
          <w:b/>
          <w:bCs/>
          <w:sz w:val="28"/>
          <w:szCs w:val="28"/>
        </w:rPr>
        <w:t>General Population:</w:t>
      </w:r>
      <w:r w:rsidRPr="00B91A0E">
        <w:rPr>
          <w:sz w:val="28"/>
          <w:szCs w:val="28"/>
        </w:rPr>
        <w:t xml:space="preserve"> ~40% (Normal distribution).</w:t>
      </w:r>
    </w:p>
    <w:p w14:paraId="764CBCA3" w14:textId="77777777" w:rsidR="00B91A0E" w:rsidRPr="00B91A0E" w:rsidRDefault="00B91A0E" w:rsidP="00B91A0E">
      <w:pPr>
        <w:numPr>
          <w:ilvl w:val="0"/>
          <w:numId w:val="5"/>
        </w:numPr>
        <w:rPr>
          <w:sz w:val="28"/>
          <w:szCs w:val="28"/>
        </w:rPr>
      </w:pPr>
      <w:r w:rsidRPr="00B91A0E">
        <w:rPr>
          <w:b/>
          <w:bCs/>
          <w:sz w:val="28"/>
          <w:szCs w:val="28"/>
        </w:rPr>
        <w:t>Type I (Burnout):</w:t>
      </w:r>
      <w:r w:rsidRPr="00B91A0E">
        <w:rPr>
          <w:sz w:val="28"/>
          <w:szCs w:val="28"/>
        </w:rPr>
        <w:t xml:space="preserve"> ~20% (Skewed negative wellness).</w:t>
      </w:r>
    </w:p>
    <w:p w14:paraId="78ED9E4A" w14:textId="77777777" w:rsidR="00B91A0E" w:rsidRPr="00B91A0E" w:rsidRDefault="00B91A0E" w:rsidP="00B91A0E">
      <w:pPr>
        <w:numPr>
          <w:ilvl w:val="0"/>
          <w:numId w:val="5"/>
        </w:numPr>
        <w:rPr>
          <w:sz w:val="28"/>
          <w:szCs w:val="28"/>
        </w:rPr>
      </w:pPr>
      <w:r w:rsidRPr="00B91A0E">
        <w:rPr>
          <w:b/>
          <w:bCs/>
          <w:sz w:val="28"/>
          <w:szCs w:val="28"/>
        </w:rPr>
        <w:t>Type II (Struggling):</w:t>
      </w:r>
      <w:r w:rsidRPr="00B91A0E">
        <w:rPr>
          <w:sz w:val="28"/>
          <w:szCs w:val="28"/>
        </w:rPr>
        <w:t xml:space="preserve"> ~20% (Skewed negative academic).</w:t>
      </w:r>
    </w:p>
    <w:p w14:paraId="4EDE7E6F" w14:textId="77777777" w:rsidR="00B91A0E" w:rsidRPr="00B91A0E" w:rsidRDefault="00B91A0E" w:rsidP="00B91A0E">
      <w:pPr>
        <w:numPr>
          <w:ilvl w:val="0"/>
          <w:numId w:val="5"/>
        </w:numPr>
        <w:rPr>
          <w:sz w:val="28"/>
          <w:szCs w:val="28"/>
        </w:rPr>
      </w:pPr>
      <w:r w:rsidRPr="00B91A0E">
        <w:rPr>
          <w:b/>
          <w:bCs/>
          <w:sz w:val="28"/>
          <w:szCs w:val="28"/>
        </w:rPr>
        <w:lastRenderedPageBreak/>
        <w:t>Type III (Directionless):</w:t>
      </w:r>
      <w:r w:rsidRPr="00B91A0E">
        <w:rPr>
          <w:sz w:val="28"/>
          <w:szCs w:val="28"/>
        </w:rPr>
        <w:t xml:space="preserve"> ~20% (Skewed negative career).</w:t>
      </w:r>
    </w:p>
    <w:p w14:paraId="45E0F2FC" w14:textId="77777777" w:rsidR="00D91B18" w:rsidRPr="00B91A0E" w:rsidRDefault="00D91B18">
      <w:pPr>
        <w:rPr>
          <w:sz w:val="28"/>
          <w:szCs w:val="28"/>
        </w:rPr>
      </w:pPr>
    </w:p>
    <w:sectPr w:rsidR="00D91B18" w:rsidRPr="00B91A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20FDD"/>
    <w:multiLevelType w:val="multilevel"/>
    <w:tmpl w:val="ABAC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66428"/>
    <w:multiLevelType w:val="multilevel"/>
    <w:tmpl w:val="41BA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D4FD4"/>
    <w:multiLevelType w:val="multilevel"/>
    <w:tmpl w:val="5BA4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D6560"/>
    <w:multiLevelType w:val="multilevel"/>
    <w:tmpl w:val="BFDA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5C2FD1"/>
    <w:multiLevelType w:val="multilevel"/>
    <w:tmpl w:val="4784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323423">
    <w:abstractNumId w:val="3"/>
  </w:num>
  <w:num w:numId="2" w16cid:durableId="674066212">
    <w:abstractNumId w:val="2"/>
  </w:num>
  <w:num w:numId="3" w16cid:durableId="1262109176">
    <w:abstractNumId w:val="1"/>
  </w:num>
  <w:num w:numId="4" w16cid:durableId="1003052767">
    <w:abstractNumId w:val="0"/>
  </w:num>
  <w:num w:numId="5" w16cid:durableId="18529125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A0E"/>
    <w:rsid w:val="000E4D94"/>
    <w:rsid w:val="0076084F"/>
    <w:rsid w:val="00A742DB"/>
    <w:rsid w:val="00AD5E05"/>
    <w:rsid w:val="00B91A0E"/>
    <w:rsid w:val="00D91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6FD88"/>
  <w15:chartTrackingRefBased/>
  <w15:docId w15:val="{EA2848FB-4DE3-4E47-A42A-4CC557B5B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A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A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A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A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A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A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A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A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A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A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A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413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Rathi</dc:creator>
  <cp:keywords/>
  <dc:description/>
  <cp:lastModifiedBy>Ayush Rathi</cp:lastModifiedBy>
  <cp:revision>1</cp:revision>
  <dcterms:created xsi:type="dcterms:W3CDTF">2026-01-23T11:24:00Z</dcterms:created>
  <dcterms:modified xsi:type="dcterms:W3CDTF">2026-01-23T11:31:00Z</dcterms:modified>
</cp:coreProperties>
</file>